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29" w:type="dxa"/>
        <w:tblInd w:w="-743" w:type="dxa"/>
        <w:tblLook w:val="01E0" w:firstRow="1" w:lastRow="1" w:firstColumn="1" w:lastColumn="1" w:noHBand="0" w:noVBand="0"/>
      </w:tblPr>
      <w:tblGrid>
        <w:gridCol w:w="5529"/>
        <w:gridCol w:w="5400"/>
      </w:tblGrid>
      <w:tr w:rsidR="00843A1D" w:rsidRPr="002A3FE7" w14:paraId="01F19FD8" w14:textId="77777777" w:rsidTr="004A01E1">
        <w:tc>
          <w:tcPr>
            <w:tcW w:w="5529" w:type="dxa"/>
          </w:tcPr>
          <w:p w14:paraId="0F96A375" w14:textId="77777777" w:rsidR="00843A1D" w:rsidRPr="002A3FE7" w:rsidRDefault="00843A1D" w:rsidP="00097C70">
            <w:pPr>
              <w:pStyle w:val="Heading1"/>
              <w:rPr>
                <w:rFonts w:ascii="Times New Roman" w:hAnsi="Times New Roman"/>
                <w:b w:val="0"/>
                <w:noProof/>
                <w:sz w:val="24"/>
                <w:szCs w:val="24"/>
              </w:rPr>
            </w:pPr>
            <w:bookmarkStart w:id="0" w:name="_GoBack"/>
            <w:bookmarkEnd w:id="0"/>
            <w:r w:rsidRPr="002A3FE7">
              <w:rPr>
                <w:rFonts w:ascii="Times New Roman" w:hAnsi="Times New Roman"/>
                <w:b w:val="0"/>
                <w:noProof/>
                <w:sz w:val="24"/>
                <w:szCs w:val="24"/>
              </w:rPr>
              <w:t>TỔNG LIÊN ĐOÀN LAO ĐỘNG VIỆT NAM</w:t>
            </w:r>
          </w:p>
        </w:tc>
        <w:tc>
          <w:tcPr>
            <w:tcW w:w="5400" w:type="dxa"/>
          </w:tcPr>
          <w:p w14:paraId="21096EF0" w14:textId="77777777" w:rsidR="00843A1D" w:rsidRPr="002A3FE7" w:rsidRDefault="00843A1D" w:rsidP="004A01E1">
            <w:pPr>
              <w:pStyle w:val="Heading1"/>
              <w:ind w:left="35" w:hanging="35"/>
              <w:rPr>
                <w:rFonts w:ascii="Times New Roman" w:hAnsi="Times New Roman"/>
                <w:noProof/>
                <w:sz w:val="24"/>
                <w:szCs w:val="24"/>
              </w:rPr>
            </w:pPr>
            <w:r w:rsidRPr="002A3FE7">
              <w:rPr>
                <w:rFonts w:ascii="Times New Roman" w:hAnsi="Times New Roman"/>
                <w:noProof/>
                <w:sz w:val="24"/>
                <w:szCs w:val="24"/>
              </w:rPr>
              <w:t>CỘNG HÒA XÃ HỘI CHỦ NGHĨA VIỆT NAM</w:t>
            </w:r>
          </w:p>
        </w:tc>
      </w:tr>
      <w:tr w:rsidR="00843A1D" w:rsidRPr="002A3FE7" w14:paraId="030616BB" w14:textId="77777777" w:rsidTr="004A01E1">
        <w:tc>
          <w:tcPr>
            <w:tcW w:w="5529" w:type="dxa"/>
          </w:tcPr>
          <w:p w14:paraId="2D8DCCDB" w14:textId="198F3A1B" w:rsidR="00843A1D" w:rsidRPr="004A01E1" w:rsidRDefault="002A04BC" w:rsidP="004A01E1">
            <w:pPr>
              <w:jc w:val="center"/>
              <w:rPr>
                <w:b/>
                <w:noProof/>
                <w:sz w:val="26"/>
                <w:szCs w:val="26"/>
              </w:rPr>
            </w:pPr>
            <w:r w:rsidRPr="004A01E1">
              <w:rPr>
                <w:b/>
                <w:noProof/>
                <w:sz w:val="26"/>
                <w:szCs w:val="26"/>
              </w:rPr>
              <mc:AlternateContent>
                <mc:Choice Requires="wps">
                  <w:drawing>
                    <wp:anchor distT="4294967295" distB="4294967295" distL="114300" distR="114300" simplePos="0" relativeHeight="251660288" behindDoc="0" locked="0" layoutInCell="1" allowOverlap="1" wp14:anchorId="657FCBC5" wp14:editId="61EA7A96">
                      <wp:simplePos x="0" y="0"/>
                      <wp:positionH relativeFrom="column">
                        <wp:posOffset>18203</wp:posOffset>
                      </wp:positionH>
                      <wp:positionV relativeFrom="paragraph">
                        <wp:posOffset>188383</wp:posOffset>
                      </wp:positionV>
                      <wp:extent cx="3344334" cy="0"/>
                      <wp:effectExtent l="0" t="0" r="2794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43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14.85pt" to="264.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"/>
                  </w:pict>
                </mc:Fallback>
              </mc:AlternateContent>
            </w:r>
            <w:r w:rsidR="00843A1D" w:rsidRPr="004A01E1">
              <w:rPr>
                <w:b/>
                <w:noProof/>
                <w:sz w:val="26"/>
                <w:szCs w:val="26"/>
              </w:rPr>
              <w:t>LIÊN ĐOÀN LAO ĐỘNG TỈNH BÌNH ĐỊNH</w:t>
            </w:r>
          </w:p>
        </w:tc>
        <w:tc>
          <w:tcPr>
            <w:tcW w:w="5400" w:type="dxa"/>
          </w:tcPr>
          <w:p w14:paraId="33F8A78E" w14:textId="77777777" w:rsidR="00843A1D" w:rsidRPr="002A3FE7" w:rsidRDefault="00843A1D" w:rsidP="00097C70">
            <w:pPr>
              <w:jc w:val="center"/>
              <w:rPr>
                <w:b/>
                <w:noProof/>
                <w:sz w:val="26"/>
                <w:szCs w:val="26"/>
              </w:rPr>
            </w:pPr>
            <w:r w:rsidRPr="002A3FE7">
              <w:rPr>
                <w:b/>
                <w:noProof/>
                <w:sz w:val="26"/>
                <w:szCs w:val="26"/>
              </w:rPr>
              <w:t>Độc lập - Tự do - Hạnh phúc</w:t>
            </w:r>
          </w:p>
          <w:p w14:paraId="6540D3B1" w14:textId="7DB8B1E6" w:rsidR="00843A1D" w:rsidRPr="002A3FE7" w:rsidRDefault="002A04BC" w:rsidP="00097C70">
            <w:pPr>
              <w:jc w:val="center"/>
              <w:rPr>
                <w:noProof/>
                <w:sz w:val="16"/>
                <w:szCs w:val="16"/>
              </w:rPr>
            </w:pPr>
            <w:r>
              <w:rPr>
                <w:b/>
                <w:noProof/>
                <w:szCs w:val="26"/>
              </w:rPr>
              <mc:AlternateContent>
                <mc:Choice Requires="wps">
                  <w:drawing>
                    <wp:anchor distT="4294967295" distB="4294967295" distL="114300" distR="114300" simplePos="0" relativeHeight="251659264" behindDoc="0" locked="0" layoutInCell="1" allowOverlap="1" wp14:anchorId="72B93B2D" wp14:editId="65DE1D41">
                      <wp:simplePos x="0" y="0"/>
                      <wp:positionH relativeFrom="column">
                        <wp:posOffset>654262</wp:posOffset>
                      </wp:positionH>
                      <wp:positionV relativeFrom="paragraph">
                        <wp:posOffset>15240</wp:posOffset>
                      </wp:positionV>
                      <wp:extent cx="1998133" cy="0"/>
                      <wp:effectExtent l="0" t="0" r="2159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1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1.2pt" to="208.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N6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l4tsOsW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"/>
                  </w:pict>
                </mc:Fallback>
              </mc:AlternateContent>
            </w:r>
          </w:p>
        </w:tc>
      </w:tr>
      <w:tr w:rsidR="00843A1D" w:rsidRPr="002A3FE7" w14:paraId="272E5A4F" w14:textId="77777777" w:rsidTr="004A01E1">
        <w:tc>
          <w:tcPr>
            <w:tcW w:w="5529" w:type="dxa"/>
          </w:tcPr>
          <w:p w14:paraId="1BA2A6DA" w14:textId="0D6A0928" w:rsidR="00843A1D" w:rsidRPr="00C01D54" w:rsidRDefault="00843A1D" w:rsidP="004A01E1">
            <w:pPr>
              <w:ind w:left="-250" w:firstLine="250"/>
              <w:jc w:val="center"/>
              <w:rPr>
                <w:noProof/>
                <w:sz w:val="26"/>
                <w:szCs w:val="26"/>
              </w:rPr>
            </w:pPr>
            <w:r w:rsidRPr="00C01D54">
              <w:rPr>
                <w:noProof/>
                <w:sz w:val="26"/>
                <w:szCs w:val="26"/>
              </w:rPr>
              <w:t>Số:</w:t>
            </w:r>
            <w:r w:rsidR="00333CE9">
              <w:rPr>
                <w:noProof/>
                <w:sz w:val="26"/>
                <w:szCs w:val="26"/>
              </w:rPr>
              <w:t xml:space="preserve"> 1210</w:t>
            </w:r>
            <w:r w:rsidRPr="00C01D54">
              <w:rPr>
                <w:noProof/>
                <w:sz w:val="26"/>
                <w:szCs w:val="26"/>
              </w:rPr>
              <w:t>/LĐLĐ-TGNC</w:t>
            </w:r>
          </w:p>
          <w:p w14:paraId="22B28AA4" w14:textId="77777777" w:rsidR="004A01E1" w:rsidRPr="004A01E1" w:rsidRDefault="004A01E1" w:rsidP="00097C70">
            <w:pPr>
              <w:jc w:val="center"/>
              <w:rPr>
                <w:noProof/>
                <w:sz w:val="8"/>
                <w:szCs w:val="8"/>
              </w:rPr>
            </w:pPr>
          </w:p>
          <w:p w14:paraId="49E7C566" w14:textId="77777777" w:rsidR="00816191" w:rsidRPr="002A3FE7" w:rsidRDefault="00843A1D" w:rsidP="00097C70">
            <w:pPr>
              <w:jc w:val="center"/>
              <w:rPr>
                <w:noProof/>
                <w:spacing w:val="-2"/>
              </w:rPr>
            </w:pPr>
            <w:r w:rsidRPr="002A3FE7">
              <w:rPr>
                <w:noProof/>
              </w:rPr>
              <w:t xml:space="preserve">V/v </w:t>
            </w:r>
            <w:r w:rsidR="00816191" w:rsidRPr="002A3FE7">
              <w:rPr>
                <w:bCs/>
                <w:noProof/>
                <w:shd w:val="clear" w:color="auto" w:fill="FFFFFF"/>
              </w:rPr>
              <w:t xml:space="preserve">thực hiện Chỉ thị </w:t>
            </w:r>
            <w:r w:rsidR="00816191" w:rsidRPr="002A3FE7">
              <w:rPr>
                <w:noProof/>
                <w:spacing w:val="-2"/>
              </w:rPr>
              <w:t xml:space="preserve">14/CT-UBND </w:t>
            </w:r>
          </w:p>
          <w:p w14:paraId="000CD293" w14:textId="77777777" w:rsidR="00843A1D" w:rsidRDefault="00816191" w:rsidP="00097C70">
            <w:pPr>
              <w:jc w:val="center"/>
              <w:rPr>
                <w:noProof/>
                <w:spacing w:val="-2"/>
              </w:rPr>
            </w:pPr>
            <w:r w:rsidRPr="002A3FE7">
              <w:rPr>
                <w:noProof/>
                <w:spacing w:val="-2"/>
              </w:rPr>
              <w:t xml:space="preserve">của UBND tỉnh Bình Định </w:t>
            </w:r>
          </w:p>
          <w:p w14:paraId="5B8CC07B" w14:textId="77777777" w:rsidR="004A01E1" w:rsidRPr="00C01D54" w:rsidRDefault="004A01E1" w:rsidP="00E745DB">
            <w:pPr>
              <w:spacing w:before="120"/>
              <w:jc w:val="center"/>
              <w:rPr>
                <w:noProof/>
                <w:sz w:val="28"/>
                <w:szCs w:val="28"/>
              </w:rPr>
            </w:pPr>
          </w:p>
        </w:tc>
        <w:tc>
          <w:tcPr>
            <w:tcW w:w="5400" w:type="dxa"/>
          </w:tcPr>
          <w:p w14:paraId="41C11423" w14:textId="38123069" w:rsidR="00843A1D" w:rsidRPr="002A3FE7" w:rsidRDefault="00333CE9" w:rsidP="005B2812">
            <w:pPr>
              <w:jc w:val="center"/>
              <w:rPr>
                <w:b/>
                <w:noProof/>
                <w:sz w:val="26"/>
                <w:szCs w:val="26"/>
              </w:rPr>
            </w:pPr>
            <w:r>
              <w:rPr>
                <w:i/>
                <w:noProof/>
                <w:sz w:val="26"/>
                <w:szCs w:val="26"/>
              </w:rPr>
              <w:t xml:space="preserve">Bình Định, ngày 01 </w:t>
            </w:r>
            <w:r w:rsidR="00C01D54">
              <w:rPr>
                <w:i/>
                <w:noProof/>
                <w:sz w:val="26"/>
                <w:szCs w:val="26"/>
              </w:rPr>
              <w:t xml:space="preserve">tháng </w:t>
            </w:r>
            <w:r w:rsidR="005B2812" w:rsidRPr="002A3FE7">
              <w:rPr>
                <w:i/>
                <w:noProof/>
                <w:sz w:val="26"/>
                <w:szCs w:val="26"/>
              </w:rPr>
              <w:t>8</w:t>
            </w:r>
            <w:r w:rsidR="00C01D54">
              <w:rPr>
                <w:i/>
                <w:noProof/>
                <w:sz w:val="26"/>
                <w:szCs w:val="26"/>
              </w:rPr>
              <w:t xml:space="preserve"> </w:t>
            </w:r>
            <w:r w:rsidR="00843A1D" w:rsidRPr="002A3FE7">
              <w:rPr>
                <w:i/>
                <w:noProof/>
                <w:sz w:val="26"/>
                <w:szCs w:val="26"/>
              </w:rPr>
              <w:t>năm 2021</w:t>
            </w:r>
          </w:p>
        </w:tc>
      </w:tr>
    </w:tbl>
    <w:p w14:paraId="384B4923" w14:textId="06F6F78B" w:rsidR="00843A1D" w:rsidRPr="004A01E1" w:rsidRDefault="004A01E1" w:rsidP="004A01E1">
      <w:pPr>
        <w:ind w:firstLine="1276"/>
        <w:jc w:val="both"/>
        <w:rPr>
          <w:b/>
          <w:noProof/>
          <w:sz w:val="28"/>
          <w:szCs w:val="28"/>
        </w:rPr>
      </w:pPr>
      <w:r>
        <w:rPr>
          <w:noProof/>
          <w:sz w:val="26"/>
          <w:szCs w:val="26"/>
        </w:rPr>
        <w:t xml:space="preserve">   </w:t>
      </w:r>
      <w:r w:rsidR="00843A1D" w:rsidRPr="004A01E1">
        <w:rPr>
          <w:noProof/>
          <w:sz w:val="28"/>
          <w:szCs w:val="28"/>
        </w:rPr>
        <w:t>Kính gửi:</w:t>
      </w:r>
    </w:p>
    <w:p w14:paraId="3B41A5A6" w14:textId="77777777" w:rsidR="00843A1D" w:rsidRPr="004A01E1" w:rsidRDefault="00843A1D" w:rsidP="004A01E1">
      <w:pPr>
        <w:tabs>
          <w:tab w:val="left" w:pos="2552"/>
        </w:tabs>
        <w:ind w:firstLine="1276"/>
        <w:jc w:val="both"/>
        <w:rPr>
          <w:noProof/>
          <w:sz w:val="28"/>
          <w:szCs w:val="28"/>
        </w:rPr>
      </w:pPr>
      <w:r w:rsidRPr="004A01E1">
        <w:rPr>
          <w:noProof/>
          <w:sz w:val="28"/>
          <w:szCs w:val="28"/>
        </w:rPr>
        <w:tab/>
        <w:t xml:space="preserve">- Liên đoàn lao động huyện, thị xã, thành phố; </w:t>
      </w:r>
    </w:p>
    <w:p w14:paraId="607C944A" w14:textId="77777777" w:rsidR="00843A1D" w:rsidRPr="004A01E1" w:rsidRDefault="00843A1D" w:rsidP="00843A1D">
      <w:pPr>
        <w:tabs>
          <w:tab w:val="left" w:pos="2552"/>
        </w:tabs>
        <w:ind w:firstLine="1276"/>
        <w:jc w:val="both"/>
        <w:rPr>
          <w:noProof/>
          <w:sz w:val="28"/>
          <w:szCs w:val="28"/>
        </w:rPr>
      </w:pPr>
      <w:r w:rsidRPr="004A01E1">
        <w:rPr>
          <w:noProof/>
          <w:sz w:val="28"/>
          <w:szCs w:val="28"/>
        </w:rPr>
        <w:tab/>
        <w:t>- Công đoàn ngành tỉnh;</w:t>
      </w:r>
    </w:p>
    <w:p w14:paraId="2651C38F" w14:textId="77777777" w:rsidR="00843A1D" w:rsidRPr="004A01E1" w:rsidRDefault="00843A1D" w:rsidP="00843A1D">
      <w:pPr>
        <w:tabs>
          <w:tab w:val="left" w:pos="2552"/>
        </w:tabs>
        <w:ind w:firstLine="1276"/>
        <w:jc w:val="both"/>
        <w:rPr>
          <w:noProof/>
          <w:sz w:val="28"/>
          <w:szCs w:val="28"/>
        </w:rPr>
      </w:pPr>
      <w:r w:rsidRPr="004A01E1">
        <w:rPr>
          <w:noProof/>
          <w:sz w:val="28"/>
          <w:szCs w:val="28"/>
        </w:rPr>
        <w:tab/>
        <w:t>- CĐCS trực thuộc Liên đoàn Lao động tỉnh.</w:t>
      </w:r>
    </w:p>
    <w:p w14:paraId="29C81546" w14:textId="77777777" w:rsidR="00843A1D" w:rsidRPr="00C01D54" w:rsidRDefault="00843A1D" w:rsidP="00E745DB">
      <w:pPr>
        <w:spacing w:before="120"/>
        <w:rPr>
          <w:noProof/>
          <w:sz w:val="28"/>
          <w:szCs w:val="28"/>
        </w:rPr>
      </w:pPr>
    </w:p>
    <w:p w14:paraId="7BE4ED7A" w14:textId="5E99DF16" w:rsidR="007F53E9" w:rsidRPr="002A3FE7" w:rsidRDefault="007F53E9" w:rsidP="004A01E1">
      <w:pPr>
        <w:pStyle w:val="Default"/>
        <w:spacing w:before="120" w:after="120"/>
        <w:ind w:firstLine="544"/>
        <w:jc w:val="both"/>
        <w:rPr>
          <w:noProof/>
          <w:color w:val="auto"/>
          <w:spacing w:val="-2"/>
          <w:sz w:val="28"/>
          <w:szCs w:val="28"/>
        </w:rPr>
      </w:pPr>
      <w:r w:rsidRPr="002A3FE7">
        <w:rPr>
          <w:noProof/>
          <w:color w:val="auto"/>
          <w:spacing w:val="-2"/>
          <w:sz w:val="28"/>
          <w:szCs w:val="28"/>
        </w:rPr>
        <w:t>Thực hiện C</w:t>
      </w:r>
      <w:r w:rsidR="005B2812" w:rsidRPr="002A3FE7">
        <w:rPr>
          <w:noProof/>
          <w:color w:val="auto"/>
          <w:spacing w:val="-2"/>
          <w:sz w:val="28"/>
          <w:szCs w:val="28"/>
        </w:rPr>
        <w:t xml:space="preserve">hỉ thị </w:t>
      </w:r>
      <w:r w:rsidRPr="002A3FE7">
        <w:rPr>
          <w:noProof/>
          <w:color w:val="auto"/>
          <w:spacing w:val="-2"/>
          <w:sz w:val="28"/>
          <w:szCs w:val="28"/>
        </w:rPr>
        <w:t>số</w:t>
      </w:r>
      <w:r w:rsidR="00364CA3" w:rsidRPr="002A3FE7">
        <w:rPr>
          <w:noProof/>
          <w:color w:val="auto"/>
          <w:spacing w:val="-2"/>
          <w:sz w:val="28"/>
          <w:szCs w:val="28"/>
        </w:rPr>
        <w:t xml:space="preserve"> </w:t>
      </w:r>
      <w:r w:rsidR="005B2812" w:rsidRPr="002A3FE7">
        <w:rPr>
          <w:noProof/>
          <w:color w:val="auto"/>
          <w:spacing w:val="-2"/>
          <w:sz w:val="28"/>
          <w:szCs w:val="28"/>
        </w:rPr>
        <w:t>14</w:t>
      </w:r>
      <w:r w:rsidR="00C54479" w:rsidRPr="002A3FE7">
        <w:rPr>
          <w:noProof/>
          <w:color w:val="auto"/>
          <w:spacing w:val="-2"/>
          <w:sz w:val="28"/>
          <w:szCs w:val="28"/>
        </w:rPr>
        <w:t>/C</w:t>
      </w:r>
      <w:r w:rsidR="005B2812" w:rsidRPr="002A3FE7">
        <w:rPr>
          <w:noProof/>
          <w:color w:val="auto"/>
          <w:spacing w:val="-2"/>
          <w:sz w:val="28"/>
          <w:szCs w:val="28"/>
        </w:rPr>
        <w:t>T</w:t>
      </w:r>
      <w:r w:rsidR="00C54479" w:rsidRPr="002A3FE7">
        <w:rPr>
          <w:noProof/>
          <w:color w:val="auto"/>
          <w:spacing w:val="-2"/>
          <w:sz w:val="28"/>
          <w:szCs w:val="28"/>
        </w:rPr>
        <w:t>-UBND</w:t>
      </w:r>
      <w:r w:rsidR="00364CA3" w:rsidRPr="002A3FE7">
        <w:rPr>
          <w:noProof/>
          <w:color w:val="auto"/>
          <w:spacing w:val="-2"/>
          <w:sz w:val="28"/>
          <w:szCs w:val="28"/>
        </w:rPr>
        <w:t xml:space="preserve"> </w:t>
      </w:r>
      <w:r w:rsidRPr="002A3FE7">
        <w:rPr>
          <w:noProof/>
          <w:color w:val="auto"/>
          <w:spacing w:val="-2"/>
          <w:sz w:val="28"/>
          <w:szCs w:val="28"/>
        </w:rPr>
        <w:t xml:space="preserve">ngày </w:t>
      </w:r>
      <w:r w:rsidR="005B2812" w:rsidRPr="002A3FE7">
        <w:rPr>
          <w:noProof/>
          <w:color w:val="auto"/>
          <w:spacing w:val="-2"/>
          <w:sz w:val="28"/>
          <w:szCs w:val="28"/>
        </w:rPr>
        <w:t>30</w:t>
      </w:r>
      <w:r w:rsidRPr="002A3FE7">
        <w:rPr>
          <w:noProof/>
          <w:color w:val="auto"/>
          <w:spacing w:val="-2"/>
          <w:sz w:val="28"/>
          <w:szCs w:val="28"/>
        </w:rPr>
        <w:t>/</w:t>
      </w:r>
      <w:r w:rsidR="005B2812" w:rsidRPr="002A3FE7">
        <w:rPr>
          <w:noProof/>
          <w:color w:val="auto"/>
          <w:spacing w:val="-2"/>
          <w:sz w:val="28"/>
          <w:szCs w:val="28"/>
        </w:rPr>
        <w:t>7</w:t>
      </w:r>
      <w:r w:rsidRPr="002A3FE7">
        <w:rPr>
          <w:noProof/>
          <w:color w:val="auto"/>
          <w:spacing w:val="-2"/>
          <w:sz w:val="28"/>
          <w:szCs w:val="28"/>
        </w:rPr>
        <w:t>/2021</w:t>
      </w:r>
      <w:r w:rsidR="00996012" w:rsidRPr="002A3FE7">
        <w:rPr>
          <w:noProof/>
          <w:color w:val="auto"/>
          <w:spacing w:val="-2"/>
          <w:sz w:val="28"/>
          <w:szCs w:val="28"/>
        </w:rPr>
        <w:t xml:space="preserve"> của UBND tỉnh Bình Định về việc </w:t>
      </w:r>
      <w:r w:rsidR="005B2812" w:rsidRPr="002A3FE7">
        <w:rPr>
          <w:noProof/>
          <w:color w:val="auto"/>
          <w:spacing w:val="-2"/>
          <w:sz w:val="28"/>
          <w:szCs w:val="28"/>
        </w:rPr>
        <w:t>giãn cách xã hội trên phạm vi toàn tỉnh để</w:t>
      </w:r>
      <w:r w:rsidR="00C54479" w:rsidRPr="002A3FE7">
        <w:rPr>
          <w:noProof/>
          <w:color w:val="auto"/>
          <w:spacing w:val="-2"/>
          <w:sz w:val="28"/>
          <w:szCs w:val="28"/>
        </w:rPr>
        <w:t xml:space="preserve"> phòng, chống dịch Covid-19 </w:t>
      </w:r>
      <w:r w:rsidR="005B2812" w:rsidRPr="002A3FE7">
        <w:rPr>
          <w:noProof/>
          <w:color w:val="auto"/>
          <w:spacing w:val="-2"/>
          <w:sz w:val="28"/>
          <w:szCs w:val="28"/>
        </w:rPr>
        <w:t>theo Chỉ thị số 15/CT-TTg ngày 27/3/2020 của Thủ tướng Chính phủ</w:t>
      </w:r>
      <w:r w:rsidRPr="002A3FE7">
        <w:rPr>
          <w:noProof/>
          <w:color w:val="auto"/>
          <w:spacing w:val="-2"/>
          <w:sz w:val="28"/>
          <w:szCs w:val="28"/>
        </w:rPr>
        <w:t>, Ban Thường vụ</w:t>
      </w:r>
      <w:r w:rsidR="004A01E1" w:rsidRPr="004A01E1">
        <w:rPr>
          <w:noProof/>
          <w:spacing w:val="-2"/>
          <w:sz w:val="28"/>
          <w:szCs w:val="28"/>
        </w:rPr>
        <w:t xml:space="preserve"> </w:t>
      </w:r>
      <w:r w:rsidR="004A01E1" w:rsidRPr="002A3FE7">
        <w:rPr>
          <w:noProof/>
          <w:spacing w:val="-2"/>
          <w:sz w:val="28"/>
          <w:szCs w:val="28"/>
        </w:rPr>
        <w:t>Liên đoàn Lao động</w:t>
      </w:r>
      <w:r w:rsidR="004A01E1">
        <w:rPr>
          <w:noProof/>
          <w:spacing w:val="-2"/>
          <w:sz w:val="28"/>
          <w:szCs w:val="28"/>
        </w:rPr>
        <w:t xml:space="preserve"> (</w:t>
      </w:r>
      <w:r w:rsidRPr="002A3FE7">
        <w:rPr>
          <w:noProof/>
          <w:color w:val="auto"/>
          <w:spacing w:val="-2"/>
          <w:sz w:val="28"/>
          <w:szCs w:val="28"/>
        </w:rPr>
        <w:t>LĐLĐ</w:t>
      </w:r>
      <w:r w:rsidR="004A01E1">
        <w:rPr>
          <w:noProof/>
          <w:color w:val="auto"/>
          <w:spacing w:val="-2"/>
          <w:sz w:val="28"/>
          <w:szCs w:val="28"/>
        </w:rPr>
        <w:t>)</w:t>
      </w:r>
      <w:r w:rsidRPr="002A3FE7">
        <w:rPr>
          <w:noProof/>
          <w:color w:val="auto"/>
          <w:spacing w:val="-2"/>
          <w:sz w:val="28"/>
          <w:szCs w:val="28"/>
        </w:rPr>
        <w:t xml:space="preserve"> tỉnh Bình Định đề nghị các cấp công đoàn</w:t>
      </w:r>
      <w:r w:rsidR="0010400E" w:rsidRPr="002A3FE7">
        <w:rPr>
          <w:noProof/>
          <w:color w:val="auto"/>
          <w:spacing w:val="-2"/>
          <w:sz w:val="28"/>
          <w:szCs w:val="28"/>
        </w:rPr>
        <w:t xml:space="preserve"> và đoàn viên, </w:t>
      </w:r>
      <w:r w:rsidR="00960892" w:rsidRPr="002A3FE7">
        <w:rPr>
          <w:noProof/>
          <w:color w:val="auto"/>
          <w:spacing w:val="-2"/>
          <w:sz w:val="28"/>
          <w:szCs w:val="28"/>
        </w:rPr>
        <w:t>người lao động</w:t>
      </w:r>
      <w:r w:rsidRPr="002A3FE7">
        <w:rPr>
          <w:noProof/>
          <w:color w:val="auto"/>
          <w:spacing w:val="-2"/>
          <w:sz w:val="28"/>
          <w:szCs w:val="28"/>
        </w:rPr>
        <w:t xml:space="preserve"> trong tỉnh thực hiện</w:t>
      </w:r>
      <w:r w:rsidR="008E1521" w:rsidRPr="002A3FE7">
        <w:rPr>
          <w:noProof/>
          <w:color w:val="auto"/>
          <w:spacing w:val="-2"/>
          <w:sz w:val="28"/>
          <w:szCs w:val="28"/>
        </w:rPr>
        <w:t xml:space="preserve"> tốt các nội dung sau:</w:t>
      </w:r>
    </w:p>
    <w:p w14:paraId="1877535D" w14:textId="5B6D9601" w:rsidR="0072747D" w:rsidRPr="002A3FE7" w:rsidRDefault="00C21D7C" w:rsidP="004A01E1">
      <w:pPr>
        <w:spacing w:before="120" w:after="120"/>
        <w:ind w:firstLine="544"/>
        <w:jc w:val="both"/>
        <w:rPr>
          <w:noProof/>
          <w:sz w:val="28"/>
          <w:szCs w:val="28"/>
          <w:shd w:val="clear" w:color="auto" w:fill="FFFFFF"/>
        </w:rPr>
      </w:pPr>
      <w:r w:rsidRPr="002A3FE7">
        <w:rPr>
          <w:b/>
          <w:noProof/>
          <w:sz w:val="28"/>
          <w:szCs w:val="28"/>
        </w:rPr>
        <w:t>1</w:t>
      </w:r>
      <w:r w:rsidR="00794D34" w:rsidRPr="002A3FE7">
        <w:rPr>
          <w:b/>
          <w:noProof/>
          <w:sz w:val="28"/>
          <w:szCs w:val="28"/>
        </w:rPr>
        <w:t>.</w:t>
      </w:r>
      <w:r w:rsidR="00364CA3" w:rsidRPr="002A3FE7">
        <w:rPr>
          <w:b/>
          <w:noProof/>
          <w:sz w:val="28"/>
          <w:szCs w:val="28"/>
        </w:rPr>
        <w:t xml:space="preserve"> </w:t>
      </w:r>
      <w:r w:rsidR="002A3FE7">
        <w:rPr>
          <w:rFonts w:eastAsiaTheme="minorHAnsi"/>
          <w:noProof/>
          <w:sz w:val="28"/>
          <w:szCs w:val="28"/>
          <w:lang w:val="vi-VN"/>
        </w:rPr>
        <w:t>T</w:t>
      </w:r>
      <w:r w:rsidR="00C54479" w:rsidRPr="002A3FE7">
        <w:rPr>
          <w:rFonts w:eastAsiaTheme="minorHAnsi"/>
          <w:noProof/>
          <w:sz w:val="28"/>
          <w:szCs w:val="28"/>
        </w:rPr>
        <w:t xml:space="preserve">iếp tục quán triệt </w:t>
      </w:r>
      <w:r w:rsidR="0072747D" w:rsidRPr="002A3FE7">
        <w:rPr>
          <w:noProof/>
          <w:sz w:val="28"/>
          <w:szCs w:val="28"/>
          <w:shd w:val="clear" w:color="auto" w:fill="FFFFFF"/>
        </w:rPr>
        <w:t xml:space="preserve">tinh thần “chống dịch như chống giặc”, thực hiện nghiêm các biện pháp giãn cách xã hội theo Chỉ thị số 15/CT-TTg </w:t>
      </w:r>
      <w:r w:rsidR="002A3FE7">
        <w:rPr>
          <w:noProof/>
          <w:sz w:val="28"/>
          <w:szCs w:val="28"/>
          <w:shd w:val="clear" w:color="auto" w:fill="FFFFFF"/>
          <w:lang w:val="vi-VN"/>
        </w:rPr>
        <w:t xml:space="preserve">ngày 27/3/2020 </w:t>
      </w:r>
      <w:r w:rsidR="0072747D" w:rsidRPr="002A3FE7">
        <w:rPr>
          <w:noProof/>
          <w:sz w:val="28"/>
          <w:szCs w:val="28"/>
          <w:shd w:val="clear" w:color="auto" w:fill="FFFFFF"/>
        </w:rPr>
        <w:t>của Thủ tướng Chính phủ trong 15 ngày kể từ 06h00 ngày 01/8/2021 trên phạm vi toàn tỉnh</w:t>
      </w:r>
      <w:r w:rsidR="002A3FE7">
        <w:rPr>
          <w:noProof/>
          <w:sz w:val="28"/>
          <w:szCs w:val="28"/>
          <w:shd w:val="clear" w:color="auto" w:fill="FFFFFF"/>
          <w:lang w:val="vi-VN"/>
        </w:rPr>
        <w:t>.</w:t>
      </w:r>
    </w:p>
    <w:p w14:paraId="34C5DBF2" w14:textId="042F6CBC" w:rsidR="006E48AE" w:rsidRPr="002A3FE7" w:rsidRDefault="00C54479" w:rsidP="004A01E1">
      <w:pPr>
        <w:spacing w:before="120" w:after="120"/>
        <w:ind w:firstLine="544"/>
        <w:jc w:val="both"/>
        <w:rPr>
          <w:rFonts w:eastAsiaTheme="minorHAnsi"/>
          <w:noProof/>
          <w:sz w:val="28"/>
          <w:szCs w:val="28"/>
        </w:rPr>
      </w:pPr>
      <w:r w:rsidRPr="002A3FE7">
        <w:rPr>
          <w:rFonts w:eastAsiaTheme="minorHAnsi"/>
          <w:b/>
          <w:noProof/>
          <w:sz w:val="28"/>
          <w:szCs w:val="28"/>
        </w:rPr>
        <w:t>2.</w:t>
      </w:r>
      <w:r w:rsidR="00364CA3" w:rsidRPr="002A3FE7">
        <w:rPr>
          <w:rFonts w:eastAsiaTheme="minorHAnsi"/>
          <w:b/>
          <w:noProof/>
          <w:sz w:val="28"/>
          <w:szCs w:val="28"/>
        </w:rPr>
        <w:t xml:space="preserve"> </w:t>
      </w:r>
      <w:r w:rsidR="00EA4211" w:rsidRPr="002A3FE7">
        <w:rPr>
          <w:rFonts w:eastAsiaTheme="minorHAnsi"/>
          <w:noProof/>
          <w:sz w:val="28"/>
          <w:szCs w:val="28"/>
        </w:rPr>
        <w:t xml:space="preserve">Phát huy vai trò và trách nhiệm của tổ chức công đoàn trong công tác phối hợp phòng, chống dịch Covid-19. </w:t>
      </w:r>
      <w:r w:rsidR="0072747D" w:rsidRPr="002A3FE7">
        <w:rPr>
          <w:noProof/>
          <w:sz w:val="28"/>
          <w:szCs w:val="28"/>
          <w:shd w:val="clear" w:color="auto" w:fill="FFFFFF"/>
        </w:rPr>
        <w:t xml:space="preserve">Tuyệt đối không lơ là, chủ quan, tăng cường các biện pháp </w:t>
      </w:r>
      <w:r w:rsidR="00EA4211" w:rsidRPr="002A3FE7">
        <w:rPr>
          <w:rFonts w:eastAsiaTheme="minorHAnsi"/>
          <w:noProof/>
          <w:sz w:val="28"/>
          <w:szCs w:val="28"/>
        </w:rPr>
        <w:t>hiệu quả hoạt động của tổ phòng, chống dịch Covid-19 tại các cơ quan, đơn vị, doanh nghiệp.</w:t>
      </w:r>
      <w:r w:rsidR="00386435" w:rsidRPr="002A3FE7">
        <w:rPr>
          <w:noProof/>
          <w:sz w:val="28"/>
          <w:szCs w:val="28"/>
          <w:shd w:val="clear" w:color="auto" w:fill="FFFFFF"/>
        </w:rPr>
        <w:t xml:space="preserve"> </w:t>
      </w:r>
      <w:r w:rsidR="006E48AE" w:rsidRPr="002A3FE7">
        <w:rPr>
          <w:noProof/>
          <w:sz w:val="28"/>
          <w:szCs w:val="28"/>
          <w:shd w:val="clear" w:color="auto" w:fill="FFFFFF"/>
        </w:rPr>
        <w:t>T</w:t>
      </w:r>
      <w:r w:rsidR="00386435" w:rsidRPr="002A3FE7">
        <w:rPr>
          <w:noProof/>
          <w:sz w:val="28"/>
          <w:szCs w:val="28"/>
          <w:shd w:val="clear" w:color="auto" w:fill="FFFFFF"/>
        </w:rPr>
        <w:t xml:space="preserve">hông báo công khai số điện thoại đường dây nóng phòng chống dịch </w:t>
      </w:r>
      <w:r w:rsidR="002A3FE7">
        <w:rPr>
          <w:noProof/>
          <w:sz w:val="28"/>
          <w:szCs w:val="28"/>
          <w:shd w:val="clear" w:color="auto" w:fill="FFFFFF"/>
          <w:lang w:val="vi-VN"/>
        </w:rPr>
        <w:t xml:space="preserve">của đơn vị </w:t>
      </w:r>
      <w:r w:rsidR="00386435" w:rsidRPr="002A3FE7">
        <w:rPr>
          <w:noProof/>
          <w:sz w:val="28"/>
          <w:szCs w:val="28"/>
          <w:shd w:val="clear" w:color="auto" w:fill="FFFFFF"/>
        </w:rPr>
        <w:t xml:space="preserve">để </w:t>
      </w:r>
      <w:r w:rsidR="006E48AE" w:rsidRPr="002A3FE7">
        <w:rPr>
          <w:noProof/>
          <w:sz w:val="28"/>
          <w:szCs w:val="28"/>
          <w:shd w:val="clear" w:color="auto" w:fill="FFFFFF"/>
        </w:rPr>
        <w:t>đoàn viên, người lao động</w:t>
      </w:r>
      <w:r w:rsidR="00386435" w:rsidRPr="002A3FE7">
        <w:rPr>
          <w:noProof/>
          <w:sz w:val="28"/>
          <w:szCs w:val="28"/>
          <w:shd w:val="clear" w:color="auto" w:fill="FFFFFF"/>
        </w:rPr>
        <w:t xml:space="preserve"> biết liên hệ</w:t>
      </w:r>
      <w:r w:rsidR="008F59F5" w:rsidRPr="002A3FE7">
        <w:rPr>
          <w:noProof/>
          <w:sz w:val="28"/>
          <w:szCs w:val="28"/>
          <w:shd w:val="clear" w:color="auto" w:fill="FFFFFF"/>
        </w:rPr>
        <w:t>.</w:t>
      </w:r>
    </w:p>
    <w:p w14:paraId="25939F7E" w14:textId="2F8BD352" w:rsidR="00655320" w:rsidRPr="002A3FE7" w:rsidRDefault="00EA4211" w:rsidP="004A01E1">
      <w:pPr>
        <w:spacing w:before="120" w:after="120"/>
        <w:ind w:firstLine="544"/>
        <w:jc w:val="both"/>
        <w:rPr>
          <w:noProof/>
          <w:sz w:val="28"/>
          <w:szCs w:val="28"/>
          <w:shd w:val="clear" w:color="auto" w:fill="FFFFFF"/>
        </w:rPr>
      </w:pPr>
      <w:r w:rsidRPr="002A3FE7">
        <w:rPr>
          <w:rFonts w:eastAsiaTheme="minorHAnsi"/>
          <w:b/>
          <w:noProof/>
          <w:sz w:val="28"/>
          <w:szCs w:val="28"/>
        </w:rPr>
        <w:t>3.</w:t>
      </w:r>
      <w:r w:rsidRPr="002A3FE7">
        <w:rPr>
          <w:rFonts w:eastAsiaTheme="minorHAnsi"/>
          <w:noProof/>
          <w:sz w:val="28"/>
          <w:szCs w:val="28"/>
        </w:rPr>
        <w:t xml:space="preserve"> </w:t>
      </w:r>
      <w:r w:rsidR="0072747D" w:rsidRPr="002A3FE7">
        <w:rPr>
          <w:noProof/>
          <w:sz w:val="28"/>
          <w:szCs w:val="28"/>
          <w:shd w:val="clear" w:color="auto" w:fill="FFFFFF"/>
        </w:rPr>
        <w:t>Dừng các hoạt động hội họp, các sự kiện tập trung trên 15 người trong một phòng;</w:t>
      </w:r>
      <w:r w:rsidR="00386435" w:rsidRPr="002A3FE7">
        <w:rPr>
          <w:noProof/>
          <w:sz w:val="28"/>
          <w:szCs w:val="28"/>
          <w:shd w:val="clear" w:color="auto" w:fill="FFFFFF"/>
        </w:rPr>
        <w:t xml:space="preserve"> dừng tất cả các cuộc họp chưa cấp thiết; các cuộc họp cần</w:t>
      </w:r>
      <w:r w:rsidR="002A3FE7">
        <w:rPr>
          <w:noProof/>
          <w:sz w:val="28"/>
          <w:szCs w:val="28"/>
          <w:shd w:val="clear" w:color="auto" w:fill="FFFFFF"/>
          <w:lang w:val="vi-VN"/>
        </w:rPr>
        <w:t xml:space="preserve"> thực hiện</w:t>
      </w:r>
      <w:r w:rsidR="008F59F5" w:rsidRPr="002A3FE7">
        <w:rPr>
          <w:noProof/>
          <w:sz w:val="28"/>
          <w:szCs w:val="28"/>
          <w:shd w:val="clear" w:color="auto" w:fill="FFFFFF"/>
        </w:rPr>
        <w:t xml:space="preserve"> thì </w:t>
      </w:r>
      <w:r w:rsidR="00386435" w:rsidRPr="002A3FE7">
        <w:rPr>
          <w:noProof/>
          <w:sz w:val="28"/>
          <w:szCs w:val="28"/>
          <w:shd w:val="clear" w:color="auto" w:fill="FFFFFF"/>
        </w:rPr>
        <w:t>tổ chức họp trực tuyến</w:t>
      </w:r>
      <w:r w:rsidR="00655320" w:rsidRPr="002A3FE7">
        <w:rPr>
          <w:noProof/>
          <w:sz w:val="28"/>
          <w:szCs w:val="28"/>
          <w:shd w:val="clear" w:color="auto" w:fill="FFFFFF"/>
        </w:rPr>
        <w:t>.</w:t>
      </w:r>
    </w:p>
    <w:p w14:paraId="2B5A70AD" w14:textId="77777777" w:rsidR="006E48AE" w:rsidRPr="002A3FE7" w:rsidRDefault="00816191" w:rsidP="004A01E1">
      <w:pPr>
        <w:spacing w:before="120" w:after="120"/>
        <w:ind w:firstLine="544"/>
        <w:jc w:val="both"/>
        <w:rPr>
          <w:noProof/>
          <w:sz w:val="28"/>
          <w:szCs w:val="28"/>
          <w:shd w:val="clear" w:color="auto" w:fill="FFFFFF"/>
        </w:rPr>
      </w:pPr>
      <w:r w:rsidRPr="002A3FE7">
        <w:rPr>
          <w:b/>
          <w:noProof/>
          <w:sz w:val="28"/>
          <w:szCs w:val="28"/>
          <w:shd w:val="clear" w:color="auto" w:fill="FFFFFF"/>
        </w:rPr>
        <w:t>4</w:t>
      </w:r>
      <w:r w:rsidR="00386435" w:rsidRPr="002A3FE7">
        <w:rPr>
          <w:b/>
          <w:noProof/>
          <w:sz w:val="28"/>
          <w:szCs w:val="28"/>
          <w:shd w:val="clear" w:color="auto" w:fill="FFFFFF"/>
        </w:rPr>
        <w:t>.</w:t>
      </w:r>
      <w:r w:rsidR="00386435" w:rsidRPr="002A3FE7">
        <w:rPr>
          <w:noProof/>
          <w:sz w:val="28"/>
          <w:szCs w:val="28"/>
          <w:shd w:val="clear" w:color="auto" w:fill="FFFFFF"/>
        </w:rPr>
        <w:t xml:space="preserve"> </w:t>
      </w:r>
      <w:r w:rsidR="006E48AE" w:rsidRPr="002A3FE7">
        <w:rPr>
          <w:noProof/>
          <w:sz w:val="28"/>
          <w:szCs w:val="28"/>
          <w:shd w:val="clear" w:color="auto" w:fill="FFFFFF"/>
        </w:rPr>
        <w:t xml:space="preserve">Hạn chế việc di chuyển đến các tỉnh, thành phố có dịch; </w:t>
      </w:r>
      <w:r w:rsidR="008F59F5" w:rsidRPr="002A3FE7">
        <w:rPr>
          <w:noProof/>
          <w:sz w:val="28"/>
          <w:szCs w:val="28"/>
          <w:shd w:val="clear" w:color="auto" w:fill="FFFFFF"/>
        </w:rPr>
        <w:t>t</w:t>
      </w:r>
      <w:r w:rsidR="00386435" w:rsidRPr="002A3FE7">
        <w:rPr>
          <w:noProof/>
          <w:sz w:val="28"/>
          <w:szCs w:val="28"/>
          <w:shd w:val="clear" w:color="auto" w:fill="FFFFFF"/>
        </w:rPr>
        <w:t xml:space="preserve">hực hiện nghiêm yêu cầu 5K, giữ khoảng cách tối thiểu 2m khi giao tiếp, không tụ tập từ 03 người trở lên ngoài phạm vi công sở, trường học, bệnh viện; </w:t>
      </w:r>
      <w:r w:rsidR="008F59F5" w:rsidRPr="002A3FE7">
        <w:rPr>
          <w:noProof/>
          <w:sz w:val="28"/>
          <w:szCs w:val="28"/>
          <w:shd w:val="clear" w:color="auto" w:fill="FFFFFF"/>
        </w:rPr>
        <w:t xml:space="preserve">yêu cầu đoàn viên, người lao động ngoài giờ làm việc ở tại nhà, chỉ ra ngoài trong trường hợp thật sự cần thiết, như: mua lương thực, thực phẩm, thuốc men, cấp cứu, khám chữa bệnh, tiêm chủng và các trường hợp khẩn cấp khác; </w:t>
      </w:r>
      <w:r w:rsidR="00386435" w:rsidRPr="002A3FE7">
        <w:rPr>
          <w:noProof/>
          <w:sz w:val="28"/>
          <w:szCs w:val="28"/>
          <w:shd w:val="clear" w:color="auto" w:fill="FFFFFF"/>
        </w:rPr>
        <w:t>hạn chế tối đa ra đường sau 21h00 hàng ngày nếu không có lý do chính đáng. Khuyến khích sử dụng thương mại điện tử, mua hàng qua điện thoại và giao hàng tại nhà.</w:t>
      </w:r>
    </w:p>
    <w:p w14:paraId="47A176C3" w14:textId="77777777" w:rsidR="008E3CEC" w:rsidRPr="002A3FE7" w:rsidRDefault="00F53838" w:rsidP="004A01E1">
      <w:pPr>
        <w:spacing w:before="120" w:after="120"/>
        <w:ind w:firstLine="544"/>
        <w:jc w:val="both"/>
        <w:rPr>
          <w:noProof/>
          <w:sz w:val="28"/>
          <w:szCs w:val="28"/>
          <w:shd w:val="clear" w:color="auto" w:fill="FFFFFF"/>
        </w:rPr>
      </w:pPr>
      <w:r w:rsidRPr="002A3FE7">
        <w:rPr>
          <w:b/>
          <w:noProof/>
          <w:sz w:val="28"/>
          <w:szCs w:val="28"/>
          <w:shd w:val="clear" w:color="auto" w:fill="FFFFFF"/>
        </w:rPr>
        <w:t>5</w:t>
      </w:r>
      <w:r w:rsidR="00655320" w:rsidRPr="002A3FE7">
        <w:rPr>
          <w:b/>
          <w:noProof/>
          <w:sz w:val="28"/>
          <w:szCs w:val="28"/>
          <w:shd w:val="clear" w:color="auto" w:fill="FFFFFF"/>
        </w:rPr>
        <w:t>.</w:t>
      </w:r>
      <w:r w:rsidR="00655320" w:rsidRPr="002A3FE7">
        <w:rPr>
          <w:noProof/>
          <w:sz w:val="28"/>
          <w:szCs w:val="28"/>
          <w:shd w:val="clear" w:color="auto" w:fill="FFFFFF"/>
        </w:rPr>
        <w:t xml:space="preserve"> </w:t>
      </w:r>
      <w:r w:rsidR="00386435" w:rsidRPr="002A3FE7">
        <w:rPr>
          <w:noProof/>
          <w:sz w:val="28"/>
          <w:szCs w:val="28"/>
          <w:shd w:val="clear" w:color="auto" w:fill="FFFFFF"/>
        </w:rPr>
        <w:t>Thực hiện khai báo y tế khi ra khỏi nhà, định kỳ ít nhất 3 ngày một lần trên website www.tokhaiyte.vn hoặc ứng dụng Vietnam Health Declaration, Ncovi, Bluezone. Liên hệ ngay với chính quyền địa phương, cơ sở y tế nơi gần nhất khi xuất hiện triệu chứng sốt, ho, khó thở, mất vị giác...</w:t>
      </w:r>
    </w:p>
    <w:p w14:paraId="1855EF7C" w14:textId="26275A83" w:rsidR="00655320" w:rsidRPr="002A3FE7" w:rsidRDefault="00F53838" w:rsidP="004A01E1">
      <w:pPr>
        <w:spacing w:before="120" w:after="120"/>
        <w:ind w:firstLine="544"/>
        <w:jc w:val="both"/>
        <w:rPr>
          <w:noProof/>
          <w:sz w:val="28"/>
          <w:szCs w:val="28"/>
          <w:shd w:val="clear" w:color="auto" w:fill="FFFFFF"/>
        </w:rPr>
      </w:pPr>
      <w:r w:rsidRPr="002A3FE7">
        <w:rPr>
          <w:b/>
          <w:noProof/>
          <w:sz w:val="28"/>
          <w:szCs w:val="28"/>
          <w:shd w:val="clear" w:color="auto" w:fill="FFFFFF"/>
        </w:rPr>
        <w:lastRenderedPageBreak/>
        <w:t>6</w:t>
      </w:r>
      <w:r w:rsidR="00655320" w:rsidRPr="002A3FE7">
        <w:rPr>
          <w:b/>
          <w:noProof/>
          <w:sz w:val="28"/>
          <w:szCs w:val="28"/>
          <w:shd w:val="clear" w:color="auto" w:fill="FFFFFF"/>
        </w:rPr>
        <w:t>.</w:t>
      </w:r>
      <w:r w:rsidR="00655320" w:rsidRPr="002A3FE7">
        <w:rPr>
          <w:noProof/>
          <w:sz w:val="28"/>
          <w:szCs w:val="28"/>
          <w:shd w:val="clear" w:color="auto" w:fill="FFFFFF"/>
        </w:rPr>
        <w:t xml:space="preserve"> </w:t>
      </w:r>
      <w:r w:rsidR="004A01E1">
        <w:rPr>
          <w:noProof/>
          <w:sz w:val="28"/>
          <w:szCs w:val="28"/>
          <w:shd w:val="clear" w:color="auto" w:fill="FFFFFF"/>
        </w:rPr>
        <w:t>Công đoàn cơ sở</w:t>
      </w:r>
      <w:r w:rsidR="008E3CEC" w:rsidRPr="002A3FE7">
        <w:rPr>
          <w:noProof/>
          <w:sz w:val="28"/>
          <w:szCs w:val="28"/>
          <w:shd w:val="clear" w:color="auto" w:fill="FFFFFF"/>
        </w:rPr>
        <w:t xml:space="preserve"> trong các </w:t>
      </w:r>
      <w:r w:rsidR="008F59F5" w:rsidRPr="002A3FE7">
        <w:rPr>
          <w:noProof/>
          <w:sz w:val="28"/>
          <w:szCs w:val="28"/>
          <w:shd w:val="clear" w:color="auto" w:fill="FFFFFF"/>
        </w:rPr>
        <w:t>doanh nghiệp</w:t>
      </w:r>
      <w:r w:rsidR="005B2812" w:rsidRPr="002A3FE7">
        <w:rPr>
          <w:noProof/>
          <w:sz w:val="28"/>
          <w:szCs w:val="28"/>
          <w:shd w:val="clear" w:color="auto" w:fill="FFFFFF"/>
        </w:rPr>
        <w:t xml:space="preserve">, cơ sở sản xuất </w:t>
      </w:r>
      <w:r w:rsidR="00655320" w:rsidRPr="002A3FE7">
        <w:rPr>
          <w:noProof/>
          <w:sz w:val="28"/>
          <w:szCs w:val="28"/>
          <w:shd w:val="clear" w:color="auto" w:fill="FFFFFF"/>
        </w:rPr>
        <w:t>phối hợp với lãnh đạo</w:t>
      </w:r>
      <w:r w:rsidRPr="002A3FE7">
        <w:rPr>
          <w:noProof/>
          <w:sz w:val="28"/>
          <w:szCs w:val="28"/>
          <w:shd w:val="clear" w:color="auto" w:fill="FFFFFF"/>
        </w:rPr>
        <w:t xml:space="preserve"> đơn vị</w:t>
      </w:r>
      <w:r w:rsidR="00655320" w:rsidRPr="002A3FE7">
        <w:rPr>
          <w:noProof/>
          <w:sz w:val="28"/>
          <w:szCs w:val="28"/>
          <w:shd w:val="clear" w:color="auto" w:fill="FFFFFF"/>
        </w:rPr>
        <w:t xml:space="preserve"> triển khai, </w:t>
      </w:r>
      <w:r w:rsidR="008F59F5" w:rsidRPr="002A3FE7">
        <w:rPr>
          <w:noProof/>
          <w:spacing w:val="-2"/>
          <w:sz w:val="28"/>
          <w:szCs w:val="28"/>
        </w:rPr>
        <w:t xml:space="preserve">phổ biến nội dung Hướng dẫn số 2242/LĐTBXH-TLĐ-PTM ngày 14/7/2021 của Bộ Lao động Thương binh và Xã hội - Tổng </w:t>
      </w:r>
      <w:r w:rsidR="004A01E1" w:rsidRPr="002A3FE7">
        <w:rPr>
          <w:noProof/>
          <w:spacing w:val="-2"/>
          <w:sz w:val="28"/>
          <w:szCs w:val="28"/>
        </w:rPr>
        <w:t xml:space="preserve">LĐLĐ </w:t>
      </w:r>
      <w:r w:rsidR="008F59F5" w:rsidRPr="002A3FE7">
        <w:rPr>
          <w:noProof/>
          <w:spacing w:val="-2"/>
          <w:sz w:val="28"/>
          <w:szCs w:val="28"/>
        </w:rPr>
        <w:t>Việt Nam - Phòng Thương mại và Công nghiệp Việt Nam về việc tổ chức thực hiện vừa cách ly, vừa sản xuất kinh doanh trong doanh nghiệp, cơ sở sản xuất kinh doanh</w:t>
      </w:r>
      <w:r w:rsidR="005B2812" w:rsidRPr="002A3FE7">
        <w:rPr>
          <w:noProof/>
          <w:sz w:val="28"/>
          <w:szCs w:val="28"/>
          <w:shd w:val="clear" w:color="auto" w:fill="FFFFFF"/>
        </w:rPr>
        <w:t xml:space="preserve"> không để đứt gãy; quản lý chặt chẽ nơi ở, nơi làm việc, di </w:t>
      </w:r>
      <w:r w:rsidR="008F59F5" w:rsidRPr="002A3FE7">
        <w:rPr>
          <w:noProof/>
          <w:sz w:val="28"/>
          <w:szCs w:val="28"/>
          <w:shd w:val="clear" w:color="auto" w:fill="FFFFFF"/>
        </w:rPr>
        <w:t xml:space="preserve">chuyển </w:t>
      </w:r>
      <w:r w:rsidR="005B2812" w:rsidRPr="002A3FE7">
        <w:rPr>
          <w:noProof/>
          <w:sz w:val="28"/>
          <w:szCs w:val="28"/>
          <w:shd w:val="clear" w:color="auto" w:fill="FFFFFF"/>
        </w:rPr>
        <w:t xml:space="preserve">biến động của các công nhân, lao động trong </w:t>
      </w:r>
      <w:r w:rsidR="008F59F5" w:rsidRPr="002A3FE7">
        <w:rPr>
          <w:noProof/>
          <w:sz w:val="28"/>
          <w:szCs w:val="28"/>
          <w:shd w:val="clear" w:color="auto" w:fill="FFFFFF"/>
        </w:rPr>
        <w:t>đơn vị</w:t>
      </w:r>
      <w:r w:rsidR="008E3CEC" w:rsidRPr="002A3FE7">
        <w:rPr>
          <w:noProof/>
          <w:sz w:val="28"/>
          <w:szCs w:val="28"/>
          <w:shd w:val="clear" w:color="auto" w:fill="FFFFFF"/>
        </w:rPr>
        <w:t xml:space="preserve">; </w:t>
      </w:r>
      <w:r w:rsidR="008F59F5" w:rsidRPr="002A3FE7">
        <w:rPr>
          <w:noProof/>
          <w:sz w:val="28"/>
          <w:szCs w:val="28"/>
          <w:shd w:val="clear" w:color="auto" w:fill="FFFFFF"/>
        </w:rPr>
        <w:t>phối hợp với</w:t>
      </w:r>
      <w:r w:rsidR="001D110C">
        <w:rPr>
          <w:noProof/>
          <w:sz w:val="28"/>
          <w:szCs w:val="28"/>
          <w:shd w:val="clear" w:color="auto" w:fill="FFFFFF"/>
          <w:lang w:val="vi-VN"/>
        </w:rPr>
        <w:t xml:space="preserve"> chủ doanh nghiệp</w:t>
      </w:r>
      <w:r w:rsidR="008F59F5" w:rsidRPr="002A3FE7">
        <w:rPr>
          <w:noProof/>
          <w:sz w:val="28"/>
          <w:szCs w:val="28"/>
          <w:shd w:val="clear" w:color="auto" w:fill="FFFFFF"/>
        </w:rPr>
        <w:t xml:space="preserve"> </w:t>
      </w:r>
      <w:r w:rsidR="005B2812" w:rsidRPr="002A3FE7">
        <w:rPr>
          <w:noProof/>
          <w:sz w:val="28"/>
          <w:szCs w:val="28"/>
          <w:shd w:val="clear" w:color="auto" w:fill="FFFFFF"/>
        </w:rPr>
        <w:t>xây dự</w:t>
      </w:r>
      <w:r w:rsidRPr="002A3FE7">
        <w:rPr>
          <w:noProof/>
          <w:sz w:val="28"/>
          <w:szCs w:val="28"/>
          <w:shd w:val="clear" w:color="auto" w:fill="FFFFFF"/>
        </w:rPr>
        <w:t>ng phương án sản xuất an toàn “</w:t>
      </w:r>
      <w:r w:rsidR="005B2812" w:rsidRPr="002A3FE7">
        <w:rPr>
          <w:noProof/>
          <w:sz w:val="28"/>
          <w:szCs w:val="28"/>
          <w:shd w:val="clear" w:color="auto" w:fill="FFFFFF"/>
        </w:rPr>
        <w:t>3 tại chỗ: sản xuất, ăn uống, nghỉ ngơi tại chỗ” hoặc “1 cung đường 2 điểm đến ” được UBND các huyện, thị xã, thành phố phê duyệt và thực hiện nghiêm theo phương án đã được phê duyệt. Sẵn sàng phương án, kịch bản duy trì sản xuất an toàn trong trường hợp nhà máy bị phong tỏa, cách ly, lấy nhà máy là nơi cách ly và ổn định sản xuất.</w:t>
      </w:r>
    </w:p>
    <w:p w14:paraId="33D116F4" w14:textId="3777B60A" w:rsidR="00816191" w:rsidRDefault="00F53838" w:rsidP="004A01E1">
      <w:pPr>
        <w:spacing w:before="120" w:after="120"/>
        <w:ind w:firstLine="544"/>
        <w:jc w:val="both"/>
        <w:rPr>
          <w:noProof/>
          <w:sz w:val="28"/>
          <w:szCs w:val="28"/>
          <w:shd w:val="clear" w:color="auto" w:fill="FFFFFF"/>
        </w:rPr>
      </w:pPr>
      <w:r w:rsidRPr="002A3FE7">
        <w:rPr>
          <w:b/>
          <w:noProof/>
          <w:sz w:val="28"/>
          <w:szCs w:val="28"/>
          <w:shd w:val="clear" w:color="auto" w:fill="FFFFFF"/>
        </w:rPr>
        <w:t>7</w:t>
      </w:r>
      <w:r w:rsidR="00655320" w:rsidRPr="002A3FE7">
        <w:rPr>
          <w:b/>
          <w:noProof/>
          <w:sz w:val="28"/>
          <w:szCs w:val="28"/>
          <w:shd w:val="clear" w:color="auto" w:fill="FFFFFF"/>
        </w:rPr>
        <w:t>.</w:t>
      </w:r>
      <w:r w:rsidR="00655320" w:rsidRPr="002A3FE7">
        <w:rPr>
          <w:noProof/>
          <w:sz w:val="28"/>
          <w:szCs w:val="28"/>
          <w:shd w:val="clear" w:color="auto" w:fill="FFFFFF"/>
        </w:rPr>
        <w:t xml:space="preserve"> </w:t>
      </w:r>
      <w:r w:rsidR="005B2812" w:rsidRPr="002A3FE7">
        <w:rPr>
          <w:noProof/>
          <w:sz w:val="28"/>
          <w:szCs w:val="28"/>
          <w:shd w:val="clear" w:color="auto" w:fill="FFFFFF"/>
        </w:rPr>
        <w:t xml:space="preserve">Tiếp tục </w:t>
      </w:r>
      <w:r w:rsidR="00816191" w:rsidRPr="002A3FE7">
        <w:rPr>
          <w:noProof/>
          <w:sz w:val="28"/>
          <w:szCs w:val="28"/>
          <w:shd w:val="clear" w:color="auto" w:fill="FFFFFF"/>
        </w:rPr>
        <w:t xml:space="preserve">triển khai </w:t>
      </w:r>
      <w:r w:rsidR="005B2812" w:rsidRPr="002A3FE7">
        <w:rPr>
          <w:noProof/>
          <w:sz w:val="28"/>
          <w:szCs w:val="28"/>
          <w:shd w:val="clear" w:color="auto" w:fill="FFFFFF"/>
        </w:rPr>
        <w:t xml:space="preserve">thực hiện việc hỗ trợ các đối tượng </w:t>
      </w:r>
      <w:r w:rsidR="00816191" w:rsidRPr="002A3FE7">
        <w:rPr>
          <w:noProof/>
          <w:sz w:val="28"/>
          <w:szCs w:val="28"/>
          <w:shd w:val="clear" w:color="auto" w:fill="FFFFFF"/>
        </w:rPr>
        <w:t xml:space="preserve">đoàn viên, người lao động, </w:t>
      </w:r>
      <w:r w:rsidRPr="002A3FE7">
        <w:rPr>
          <w:noProof/>
          <w:sz w:val="28"/>
          <w:szCs w:val="28"/>
          <w:shd w:val="clear" w:color="auto" w:fill="FFFFFF"/>
        </w:rPr>
        <w:t xml:space="preserve">các </w:t>
      </w:r>
      <w:r w:rsidR="00816191" w:rsidRPr="002A3FE7">
        <w:rPr>
          <w:noProof/>
          <w:sz w:val="28"/>
          <w:szCs w:val="28"/>
          <w:shd w:val="clear" w:color="auto" w:fill="FFFFFF"/>
        </w:rPr>
        <w:t xml:space="preserve">đơn vị </w:t>
      </w:r>
      <w:r w:rsidR="005B2812" w:rsidRPr="002A3FE7">
        <w:rPr>
          <w:noProof/>
          <w:sz w:val="28"/>
          <w:szCs w:val="28"/>
          <w:shd w:val="clear" w:color="auto" w:fill="FFFFFF"/>
        </w:rPr>
        <w:t>bị ảnh hưởng bởi dịch COVID-19 theo Nghị quyết 68/NQ-CP ngày 01/7/2021 của Chính phủ.</w:t>
      </w:r>
    </w:p>
    <w:p w14:paraId="63B2248F" w14:textId="02CDE190" w:rsidR="001D110C" w:rsidRPr="001D110C" w:rsidRDefault="001D110C" w:rsidP="004A01E1">
      <w:pPr>
        <w:spacing w:before="120" w:after="120"/>
        <w:ind w:firstLine="544"/>
        <w:jc w:val="both"/>
        <w:rPr>
          <w:noProof/>
          <w:sz w:val="28"/>
          <w:szCs w:val="28"/>
          <w:shd w:val="clear" w:color="auto" w:fill="FFFFFF"/>
          <w:lang w:val="vi-VN"/>
        </w:rPr>
      </w:pPr>
      <w:r w:rsidRPr="001D110C">
        <w:rPr>
          <w:b/>
          <w:bCs/>
          <w:noProof/>
          <w:sz w:val="28"/>
          <w:szCs w:val="28"/>
          <w:shd w:val="clear" w:color="auto" w:fill="FFFFFF"/>
          <w:lang w:val="vi-VN"/>
        </w:rPr>
        <w:t>8.</w:t>
      </w:r>
      <w:r w:rsidR="004A01E1">
        <w:rPr>
          <w:noProof/>
          <w:sz w:val="28"/>
          <w:szCs w:val="28"/>
          <w:shd w:val="clear" w:color="auto" w:fill="FFFFFF"/>
          <w:lang w:val="vi-VN"/>
        </w:rPr>
        <w:t xml:space="preserve"> Các cấp </w:t>
      </w:r>
      <w:r w:rsidR="004A01E1">
        <w:rPr>
          <w:noProof/>
          <w:sz w:val="28"/>
          <w:szCs w:val="28"/>
          <w:shd w:val="clear" w:color="auto" w:fill="FFFFFF"/>
        </w:rPr>
        <w:t>c</w:t>
      </w:r>
      <w:r>
        <w:rPr>
          <w:noProof/>
          <w:sz w:val="28"/>
          <w:szCs w:val="28"/>
          <w:shd w:val="clear" w:color="auto" w:fill="FFFFFF"/>
          <w:lang w:val="vi-VN"/>
        </w:rPr>
        <w:t xml:space="preserve">ông đoàn, nhất là công đoàn cấp trên cơ sở tích cực phối hợp với Mặt trận Tổ quốc, UBND cùng cấp bám sát cơ sở, nắm chắc tình hình đoàn viên, người lao động trong các doanh nghiệp để giải quyết hợp lý, kịp thời </w:t>
      </w:r>
      <w:r w:rsidR="00B95C9D">
        <w:rPr>
          <w:noProof/>
          <w:sz w:val="28"/>
          <w:szCs w:val="28"/>
          <w:shd w:val="clear" w:color="auto" w:fill="FFFFFF"/>
          <w:lang w:val="vi-VN"/>
        </w:rPr>
        <w:t>những bức xúc của người lao động; quan tâm, đảm bảo</w:t>
      </w:r>
      <w:r>
        <w:rPr>
          <w:noProof/>
          <w:sz w:val="28"/>
          <w:szCs w:val="28"/>
          <w:shd w:val="clear" w:color="auto" w:fill="FFFFFF"/>
          <w:lang w:val="vi-VN"/>
        </w:rPr>
        <w:t xml:space="preserve"> đầy đủ nhu yếu phẩm cho công nhân, lao động</w:t>
      </w:r>
      <w:r w:rsidR="00B95C9D">
        <w:rPr>
          <w:noProof/>
          <w:sz w:val="28"/>
          <w:szCs w:val="28"/>
          <w:shd w:val="clear" w:color="auto" w:fill="FFFFFF"/>
          <w:lang w:val="vi-VN"/>
        </w:rPr>
        <w:t>; thông báo số điện thoại đường dây nóng của tổ chức công đoàn để đoàn viên, người lao động biết và liên hệ khi cần.</w:t>
      </w:r>
    </w:p>
    <w:p w14:paraId="776A5D3D" w14:textId="77777777" w:rsidR="00816191" w:rsidRPr="002A3FE7" w:rsidRDefault="00F53838" w:rsidP="004A01E1">
      <w:pPr>
        <w:spacing w:before="120" w:after="120"/>
        <w:ind w:firstLine="544"/>
        <w:jc w:val="both"/>
        <w:rPr>
          <w:noProof/>
          <w:sz w:val="28"/>
          <w:szCs w:val="28"/>
          <w:shd w:val="clear" w:color="auto" w:fill="FFFFFF"/>
        </w:rPr>
      </w:pPr>
      <w:r w:rsidRPr="002A3FE7">
        <w:rPr>
          <w:noProof/>
          <w:sz w:val="28"/>
          <w:szCs w:val="28"/>
          <w:shd w:val="clear" w:color="auto" w:fill="FFFFFF"/>
        </w:rPr>
        <w:t>Ban Thường vụ LĐLĐ tỉnh đ</w:t>
      </w:r>
      <w:r w:rsidR="005B2812" w:rsidRPr="002A3FE7">
        <w:rPr>
          <w:noProof/>
          <w:sz w:val="28"/>
          <w:szCs w:val="28"/>
          <w:shd w:val="clear" w:color="auto" w:fill="FFFFFF"/>
        </w:rPr>
        <w:t xml:space="preserve">ề nghị </w:t>
      </w:r>
      <w:r w:rsidR="00816191" w:rsidRPr="002A3FE7">
        <w:rPr>
          <w:noProof/>
          <w:sz w:val="28"/>
          <w:szCs w:val="28"/>
          <w:shd w:val="clear" w:color="auto" w:fill="FFFFFF"/>
        </w:rPr>
        <w:t>các cấp công đoàn trong tỉnh</w:t>
      </w:r>
      <w:r w:rsidR="005B2812" w:rsidRPr="002A3FE7">
        <w:rPr>
          <w:noProof/>
          <w:sz w:val="28"/>
          <w:szCs w:val="28"/>
          <w:shd w:val="clear" w:color="auto" w:fill="FFFFFF"/>
        </w:rPr>
        <w:t xml:space="preserve"> tuyên truyền, vận động </w:t>
      </w:r>
      <w:r w:rsidR="00816191" w:rsidRPr="002A3FE7">
        <w:rPr>
          <w:noProof/>
          <w:sz w:val="28"/>
          <w:szCs w:val="28"/>
          <w:shd w:val="clear" w:color="auto" w:fill="FFFFFF"/>
        </w:rPr>
        <w:t>đoàn viên, người lao động</w:t>
      </w:r>
      <w:r w:rsidR="005B2812" w:rsidRPr="002A3FE7">
        <w:rPr>
          <w:noProof/>
          <w:sz w:val="28"/>
          <w:szCs w:val="28"/>
          <w:shd w:val="clear" w:color="auto" w:fill="FFFFFF"/>
        </w:rPr>
        <w:t xml:space="preserve"> thực hiện nghiêm túc </w:t>
      </w:r>
      <w:r w:rsidR="00816191" w:rsidRPr="002A3FE7">
        <w:rPr>
          <w:noProof/>
          <w:sz w:val="28"/>
          <w:szCs w:val="28"/>
          <w:shd w:val="clear" w:color="auto" w:fill="FFFFFF"/>
        </w:rPr>
        <w:t>các nội dung trên.</w:t>
      </w:r>
    </w:p>
    <w:p w14:paraId="4687DBC1" w14:textId="77777777" w:rsidR="00F91E59" w:rsidRPr="002A3FE7" w:rsidRDefault="00F91E59" w:rsidP="000559F3">
      <w:pPr>
        <w:spacing w:before="120"/>
        <w:ind w:firstLine="544"/>
        <w:jc w:val="both"/>
        <w:rPr>
          <w:rFonts w:eastAsiaTheme="minorHAnsi"/>
          <w:noProof/>
          <w:sz w:val="28"/>
          <w:szCs w:val="28"/>
        </w:rPr>
      </w:pPr>
    </w:p>
    <w:tbl>
      <w:tblPr>
        <w:tblW w:w="9876" w:type="dxa"/>
        <w:tblInd w:w="46" w:type="dxa"/>
        <w:tblCellMar>
          <w:left w:w="10" w:type="dxa"/>
          <w:right w:w="10" w:type="dxa"/>
        </w:tblCellMar>
        <w:tblLook w:val="04A0" w:firstRow="1" w:lastRow="0" w:firstColumn="1" w:lastColumn="0" w:noHBand="0" w:noVBand="1"/>
      </w:tblPr>
      <w:tblGrid>
        <w:gridCol w:w="4894"/>
        <w:gridCol w:w="4982"/>
      </w:tblGrid>
      <w:tr w:rsidR="006B5B1C" w:rsidRPr="002A3FE7" w14:paraId="05C8AE2F" w14:textId="77777777" w:rsidTr="00F90594">
        <w:trPr>
          <w:trHeight w:val="2367"/>
        </w:trPr>
        <w:tc>
          <w:tcPr>
            <w:tcW w:w="4894" w:type="dxa"/>
            <w:shd w:val="clear" w:color="auto" w:fill="auto"/>
            <w:tcMar>
              <w:left w:w="56" w:type="dxa"/>
              <w:right w:w="56" w:type="dxa"/>
            </w:tcMar>
          </w:tcPr>
          <w:p w14:paraId="650658D9" w14:textId="77777777" w:rsidR="006B5B1C" w:rsidRPr="002A3FE7" w:rsidRDefault="006B5B1C" w:rsidP="00097C70">
            <w:pPr>
              <w:rPr>
                <w:b/>
                <w:noProof/>
                <w:u w:val="single"/>
              </w:rPr>
            </w:pPr>
          </w:p>
          <w:p w14:paraId="3F8B5F96" w14:textId="77777777" w:rsidR="006B5B1C" w:rsidRPr="002A3FE7" w:rsidRDefault="006B5B1C" w:rsidP="00097C70">
            <w:pPr>
              <w:rPr>
                <w:b/>
                <w:i/>
                <w:noProof/>
              </w:rPr>
            </w:pPr>
            <w:r w:rsidRPr="002A3FE7">
              <w:rPr>
                <w:b/>
                <w:i/>
                <w:noProof/>
              </w:rPr>
              <w:t>Nơi nhận:</w:t>
            </w:r>
          </w:p>
          <w:p w14:paraId="60DEE6C4" w14:textId="77777777" w:rsidR="006B5B1C" w:rsidRDefault="006B5B1C" w:rsidP="00097C70">
            <w:pPr>
              <w:rPr>
                <w:noProof/>
                <w:sz w:val="22"/>
                <w:szCs w:val="22"/>
              </w:rPr>
            </w:pPr>
            <w:r w:rsidRPr="002A3FE7">
              <w:rPr>
                <w:noProof/>
                <w:sz w:val="22"/>
                <w:szCs w:val="22"/>
              </w:rPr>
              <w:t>- Như trên;</w:t>
            </w:r>
          </w:p>
          <w:p w14:paraId="5A53C767" w14:textId="48D15B90" w:rsidR="004A01E1" w:rsidRPr="002A3FE7" w:rsidRDefault="004A01E1" w:rsidP="00097C70">
            <w:pPr>
              <w:rPr>
                <w:noProof/>
                <w:sz w:val="22"/>
                <w:szCs w:val="22"/>
              </w:rPr>
            </w:pPr>
            <w:r>
              <w:rPr>
                <w:noProof/>
                <w:sz w:val="22"/>
                <w:szCs w:val="22"/>
              </w:rPr>
              <w:t>- Thường  trực LĐLĐ tỉnh;</w:t>
            </w:r>
          </w:p>
          <w:p w14:paraId="6247CEE8" w14:textId="77777777" w:rsidR="006B5B1C" w:rsidRPr="002A3FE7" w:rsidRDefault="006B5B1C" w:rsidP="00097C70">
            <w:pPr>
              <w:rPr>
                <w:noProof/>
              </w:rPr>
            </w:pPr>
            <w:r w:rsidRPr="002A3FE7">
              <w:rPr>
                <w:noProof/>
                <w:sz w:val="22"/>
                <w:szCs w:val="22"/>
              </w:rPr>
              <w:t>- Lưu: VT, Ban TG-NC.</w:t>
            </w:r>
          </w:p>
        </w:tc>
        <w:tc>
          <w:tcPr>
            <w:tcW w:w="4982" w:type="dxa"/>
            <w:shd w:val="clear" w:color="auto" w:fill="auto"/>
            <w:tcMar>
              <w:left w:w="56" w:type="dxa"/>
              <w:right w:w="56" w:type="dxa"/>
            </w:tcMar>
          </w:tcPr>
          <w:p w14:paraId="77D99516" w14:textId="77777777" w:rsidR="006B5B1C" w:rsidRPr="002A3FE7" w:rsidRDefault="006B5B1C" w:rsidP="00097C70">
            <w:pPr>
              <w:jc w:val="center"/>
              <w:rPr>
                <w:b/>
                <w:noProof/>
              </w:rPr>
            </w:pPr>
            <w:r w:rsidRPr="002A3FE7">
              <w:rPr>
                <w:b/>
                <w:noProof/>
                <w:sz w:val="28"/>
              </w:rPr>
              <w:t>TM. BAN THƯỜNG VỤ</w:t>
            </w:r>
          </w:p>
          <w:p w14:paraId="71396207" w14:textId="77777777" w:rsidR="006B5B1C" w:rsidRPr="002A3FE7" w:rsidRDefault="006B5B1C" w:rsidP="00097C70">
            <w:pPr>
              <w:ind w:left="227" w:hanging="227"/>
              <w:jc w:val="center"/>
              <w:rPr>
                <w:b/>
                <w:noProof/>
              </w:rPr>
            </w:pPr>
            <w:r w:rsidRPr="002A3FE7">
              <w:rPr>
                <w:b/>
                <w:noProof/>
                <w:sz w:val="28"/>
              </w:rPr>
              <w:t xml:space="preserve">PHÓ CHỦ TỊCH </w:t>
            </w:r>
          </w:p>
          <w:p w14:paraId="41729C41" w14:textId="77777777" w:rsidR="006B5B1C" w:rsidRPr="002A3FE7" w:rsidRDefault="006B5B1C" w:rsidP="00097C70">
            <w:pPr>
              <w:jc w:val="center"/>
              <w:rPr>
                <w:b/>
                <w:noProof/>
              </w:rPr>
            </w:pPr>
          </w:p>
          <w:p w14:paraId="64E1513D" w14:textId="77777777" w:rsidR="006B5B1C" w:rsidRPr="002A3FE7" w:rsidRDefault="006B5B1C" w:rsidP="00097C70">
            <w:pPr>
              <w:jc w:val="center"/>
              <w:rPr>
                <w:b/>
                <w:noProof/>
              </w:rPr>
            </w:pPr>
          </w:p>
          <w:p w14:paraId="32F67305" w14:textId="77777777" w:rsidR="001C37CF" w:rsidRPr="002A3FE7" w:rsidRDefault="001C37CF" w:rsidP="00097C70">
            <w:pPr>
              <w:jc w:val="center"/>
              <w:rPr>
                <w:b/>
                <w:noProof/>
              </w:rPr>
            </w:pPr>
          </w:p>
          <w:p w14:paraId="33A742D6" w14:textId="77777777" w:rsidR="006B5B1C" w:rsidRDefault="006B5B1C" w:rsidP="00097C70">
            <w:pPr>
              <w:rPr>
                <w:b/>
                <w:noProof/>
              </w:rPr>
            </w:pPr>
          </w:p>
          <w:p w14:paraId="6BF9766D" w14:textId="77777777" w:rsidR="00F315D3" w:rsidRPr="002A3FE7" w:rsidRDefault="00F315D3" w:rsidP="00097C70">
            <w:pPr>
              <w:rPr>
                <w:b/>
                <w:noProof/>
              </w:rPr>
            </w:pPr>
          </w:p>
          <w:p w14:paraId="32BBD22D" w14:textId="77777777" w:rsidR="006B5B1C" w:rsidRPr="002A3FE7" w:rsidRDefault="006B5B1C" w:rsidP="00097C70">
            <w:pPr>
              <w:jc w:val="center"/>
              <w:rPr>
                <w:b/>
                <w:noProof/>
              </w:rPr>
            </w:pPr>
          </w:p>
          <w:p w14:paraId="6A7AD84B" w14:textId="77777777" w:rsidR="006B5B1C" w:rsidRPr="002A3FE7" w:rsidRDefault="006B5B1C" w:rsidP="00097C70">
            <w:pPr>
              <w:jc w:val="center"/>
              <w:rPr>
                <w:noProof/>
              </w:rPr>
            </w:pPr>
            <w:r w:rsidRPr="002A3FE7">
              <w:rPr>
                <w:b/>
                <w:noProof/>
                <w:sz w:val="28"/>
              </w:rPr>
              <w:t>Lê Từ Bình</w:t>
            </w:r>
          </w:p>
        </w:tc>
      </w:tr>
    </w:tbl>
    <w:p w14:paraId="7ECEFAFE" w14:textId="77777777" w:rsidR="00843A1D" w:rsidRPr="002A3FE7" w:rsidRDefault="00843A1D" w:rsidP="00F90594">
      <w:pPr>
        <w:rPr>
          <w:noProof/>
          <w:sz w:val="28"/>
          <w:szCs w:val="28"/>
        </w:rPr>
      </w:pPr>
    </w:p>
    <w:sectPr w:rsidR="00843A1D" w:rsidRPr="002A3FE7" w:rsidSect="00C01D54">
      <w:foot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40C22" w14:textId="77777777" w:rsidR="00531789" w:rsidRDefault="00531789" w:rsidP="00E535B4">
      <w:r>
        <w:separator/>
      </w:r>
    </w:p>
  </w:endnote>
  <w:endnote w:type="continuationSeparator" w:id="0">
    <w:p w14:paraId="1656DD06" w14:textId="77777777" w:rsidR="00531789" w:rsidRDefault="00531789" w:rsidP="00E5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741383"/>
      <w:docPartObj>
        <w:docPartGallery w:val="Page Numbers (Bottom of Page)"/>
        <w:docPartUnique/>
      </w:docPartObj>
    </w:sdtPr>
    <w:sdtEndPr>
      <w:rPr>
        <w:noProof/>
      </w:rPr>
    </w:sdtEndPr>
    <w:sdtContent>
      <w:p w14:paraId="40D9FDDC" w14:textId="77777777" w:rsidR="00E535B4" w:rsidRDefault="00C97460">
        <w:pPr>
          <w:pStyle w:val="Footer"/>
          <w:jc w:val="right"/>
        </w:pPr>
        <w:r>
          <w:fldChar w:fldCharType="begin"/>
        </w:r>
        <w:r w:rsidR="00E535B4">
          <w:instrText xml:space="preserve"> PAGE   \* MERGEFORMAT </w:instrText>
        </w:r>
        <w:r>
          <w:fldChar w:fldCharType="separate"/>
        </w:r>
        <w:r w:rsidR="00356BE5">
          <w:rPr>
            <w:noProof/>
          </w:rPr>
          <w:t>2</w:t>
        </w:r>
        <w:r>
          <w:rPr>
            <w:noProof/>
          </w:rPr>
          <w:fldChar w:fldCharType="end"/>
        </w:r>
      </w:p>
    </w:sdtContent>
  </w:sdt>
  <w:p w14:paraId="05ECC973" w14:textId="77777777" w:rsidR="00E535B4" w:rsidRDefault="00E53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2EA41" w14:textId="77777777" w:rsidR="00531789" w:rsidRDefault="00531789" w:rsidP="00E535B4">
      <w:r>
        <w:separator/>
      </w:r>
    </w:p>
  </w:footnote>
  <w:footnote w:type="continuationSeparator" w:id="0">
    <w:p w14:paraId="2B0439A5" w14:textId="77777777" w:rsidR="00531789" w:rsidRDefault="00531789" w:rsidP="00E53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1D"/>
    <w:rsid w:val="000559F3"/>
    <w:rsid w:val="00062DC5"/>
    <w:rsid w:val="0010400E"/>
    <w:rsid w:val="00141E84"/>
    <w:rsid w:val="00161F14"/>
    <w:rsid w:val="001C37CF"/>
    <w:rsid w:val="001D110C"/>
    <w:rsid w:val="002234D1"/>
    <w:rsid w:val="00231E42"/>
    <w:rsid w:val="00287AD8"/>
    <w:rsid w:val="002A04BC"/>
    <w:rsid w:val="002A32BA"/>
    <w:rsid w:val="002A3FE7"/>
    <w:rsid w:val="003044FB"/>
    <w:rsid w:val="00333CE9"/>
    <w:rsid w:val="00356BE5"/>
    <w:rsid w:val="00364CA3"/>
    <w:rsid w:val="00376A6B"/>
    <w:rsid w:val="00386435"/>
    <w:rsid w:val="00485969"/>
    <w:rsid w:val="004879F7"/>
    <w:rsid w:val="004A01E1"/>
    <w:rsid w:val="004A67E0"/>
    <w:rsid w:val="004F57D7"/>
    <w:rsid w:val="00530873"/>
    <w:rsid w:val="00531789"/>
    <w:rsid w:val="005B2812"/>
    <w:rsid w:val="005F3A24"/>
    <w:rsid w:val="00655320"/>
    <w:rsid w:val="00662FA3"/>
    <w:rsid w:val="006B0AF7"/>
    <w:rsid w:val="006B5B1C"/>
    <w:rsid w:val="006C4B97"/>
    <w:rsid w:val="006E48AE"/>
    <w:rsid w:val="007177A4"/>
    <w:rsid w:val="0072747D"/>
    <w:rsid w:val="00762D54"/>
    <w:rsid w:val="007638F5"/>
    <w:rsid w:val="007739AD"/>
    <w:rsid w:val="00793678"/>
    <w:rsid w:val="00794D34"/>
    <w:rsid w:val="007B273B"/>
    <w:rsid w:val="007B7FC3"/>
    <w:rsid w:val="007F53E9"/>
    <w:rsid w:val="00816191"/>
    <w:rsid w:val="00826A6D"/>
    <w:rsid w:val="00843A1D"/>
    <w:rsid w:val="00844183"/>
    <w:rsid w:val="00865365"/>
    <w:rsid w:val="00877B86"/>
    <w:rsid w:val="00890405"/>
    <w:rsid w:val="008B7AAE"/>
    <w:rsid w:val="008C3171"/>
    <w:rsid w:val="008E1521"/>
    <w:rsid w:val="008E3CEC"/>
    <w:rsid w:val="008F59F5"/>
    <w:rsid w:val="0092134A"/>
    <w:rsid w:val="00960892"/>
    <w:rsid w:val="00996012"/>
    <w:rsid w:val="00A165A3"/>
    <w:rsid w:val="00A32815"/>
    <w:rsid w:val="00A66236"/>
    <w:rsid w:val="00A84AB1"/>
    <w:rsid w:val="00AC7C4F"/>
    <w:rsid w:val="00AD7565"/>
    <w:rsid w:val="00B44BCF"/>
    <w:rsid w:val="00B57DA8"/>
    <w:rsid w:val="00B86E6A"/>
    <w:rsid w:val="00B95C9D"/>
    <w:rsid w:val="00BA74A5"/>
    <w:rsid w:val="00C01D54"/>
    <w:rsid w:val="00C21D7C"/>
    <w:rsid w:val="00C23C48"/>
    <w:rsid w:val="00C54479"/>
    <w:rsid w:val="00C97460"/>
    <w:rsid w:val="00CB762B"/>
    <w:rsid w:val="00CD51B3"/>
    <w:rsid w:val="00CE0E02"/>
    <w:rsid w:val="00D320B7"/>
    <w:rsid w:val="00D51E58"/>
    <w:rsid w:val="00D6797A"/>
    <w:rsid w:val="00D81B86"/>
    <w:rsid w:val="00D93D60"/>
    <w:rsid w:val="00E025F1"/>
    <w:rsid w:val="00E1614E"/>
    <w:rsid w:val="00E45D78"/>
    <w:rsid w:val="00E535B4"/>
    <w:rsid w:val="00E61845"/>
    <w:rsid w:val="00E72B82"/>
    <w:rsid w:val="00E745DB"/>
    <w:rsid w:val="00EA4211"/>
    <w:rsid w:val="00EB4C11"/>
    <w:rsid w:val="00ED0E32"/>
    <w:rsid w:val="00ED31B1"/>
    <w:rsid w:val="00F315D3"/>
    <w:rsid w:val="00F45A6B"/>
    <w:rsid w:val="00F53838"/>
    <w:rsid w:val="00F90594"/>
    <w:rsid w:val="00F91E59"/>
    <w:rsid w:val="00FD0A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1D"/>
    <w:pPr>
      <w:spacing w:after="0" w:line="240" w:lineRule="auto"/>
    </w:pPr>
    <w:rPr>
      <w:rFonts w:eastAsia="Times New Roman"/>
      <w:sz w:val="24"/>
      <w:szCs w:val="24"/>
    </w:rPr>
  </w:style>
  <w:style w:type="paragraph" w:styleId="Heading1">
    <w:name w:val="heading 1"/>
    <w:basedOn w:val="Normal"/>
    <w:next w:val="Normal"/>
    <w:link w:val="Heading1Char"/>
    <w:qFormat/>
    <w:rsid w:val="00843A1D"/>
    <w:pPr>
      <w:keepNext/>
      <w:jc w:val="center"/>
      <w:outlineLvl w:val="0"/>
    </w:pPr>
    <w:rPr>
      <w:rFonts w:ascii="VNI-Times" w:hAnsi="VNI-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A1D"/>
    <w:rPr>
      <w:rFonts w:ascii="VNI-Times" w:eastAsia="Times New Roman" w:hAnsi="VNI-Times"/>
      <w:b/>
      <w:sz w:val="40"/>
      <w:szCs w:val="20"/>
    </w:rPr>
  </w:style>
  <w:style w:type="paragraph" w:styleId="ListParagraph">
    <w:name w:val="List Paragraph"/>
    <w:basedOn w:val="Normal"/>
    <w:uiPriority w:val="34"/>
    <w:qFormat/>
    <w:rsid w:val="00843A1D"/>
    <w:pPr>
      <w:ind w:left="720"/>
      <w:contextualSpacing/>
    </w:pPr>
  </w:style>
  <w:style w:type="paragraph" w:customStyle="1" w:styleId="Default">
    <w:name w:val="Default"/>
    <w:rsid w:val="007F53E9"/>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E535B4"/>
    <w:pPr>
      <w:tabs>
        <w:tab w:val="center" w:pos="4680"/>
        <w:tab w:val="right" w:pos="9360"/>
      </w:tabs>
    </w:pPr>
  </w:style>
  <w:style w:type="character" w:customStyle="1" w:styleId="HeaderChar">
    <w:name w:val="Header Char"/>
    <w:basedOn w:val="DefaultParagraphFont"/>
    <w:link w:val="Header"/>
    <w:uiPriority w:val="99"/>
    <w:rsid w:val="00E535B4"/>
    <w:rPr>
      <w:rFonts w:eastAsia="Times New Roman"/>
      <w:sz w:val="24"/>
      <w:szCs w:val="24"/>
    </w:rPr>
  </w:style>
  <w:style w:type="paragraph" w:styleId="Footer">
    <w:name w:val="footer"/>
    <w:basedOn w:val="Normal"/>
    <w:link w:val="FooterChar"/>
    <w:uiPriority w:val="99"/>
    <w:unhideWhenUsed/>
    <w:rsid w:val="00E535B4"/>
    <w:pPr>
      <w:tabs>
        <w:tab w:val="center" w:pos="4680"/>
        <w:tab w:val="right" w:pos="9360"/>
      </w:tabs>
    </w:pPr>
  </w:style>
  <w:style w:type="character" w:customStyle="1" w:styleId="FooterChar">
    <w:name w:val="Footer Char"/>
    <w:basedOn w:val="DefaultParagraphFont"/>
    <w:link w:val="Footer"/>
    <w:uiPriority w:val="99"/>
    <w:rsid w:val="00E535B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1D"/>
    <w:pPr>
      <w:spacing w:after="0" w:line="240" w:lineRule="auto"/>
    </w:pPr>
    <w:rPr>
      <w:rFonts w:eastAsia="Times New Roman"/>
      <w:sz w:val="24"/>
      <w:szCs w:val="24"/>
    </w:rPr>
  </w:style>
  <w:style w:type="paragraph" w:styleId="Heading1">
    <w:name w:val="heading 1"/>
    <w:basedOn w:val="Normal"/>
    <w:next w:val="Normal"/>
    <w:link w:val="Heading1Char"/>
    <w:qFormat/>
    <w:rsid w:val="00843A1D"/>
    <w:pPr>
      <w:keepNext/>
      <w:jc w:val="center"/>
      <w:outlineLvl w:val="0"/>
    </w:pPr>
    <w:rPr>
      <w:rFonts w:ascii="VNI-Times" w:hAnsi="VNI-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A1D"/>
    <w:rPr>
      <w:rFonts w:ascii="VNI-Times" w:eastAsia="Times New Roman" w:hAnsi="VNI-Times"/>
      <w:b/>
      <w:sz w:val="40"/>
      <w:szCs w:val="20"/>
    </w:rPr>
  </w:style>
  <w:style w:type="paragraph" w:styleId="ListParagraph">
    <w:name w:val="List Paragraph"/>
    <w:basedOn w:val="Normal"/>
    <w:uiPriority w:val="34"/>
    <w:qFormat/>
    <w:rsid w:val="00843A1D"/>
    <w:pPr>
      <w:ind w:left="720"/>
      <w:contextualSpacing/>
    </w:pPr>
  </w:style>
  <w:style w:type="paragraph" w:customStyle="1" w:styleId="Default">
    <w:name w:val="Default"/>
    <w:rsid w:val="007F53E9"/>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E535B4"/>
    <w:pPr>
      <w:tabs>
        <w:tab w:val="center" w:pos="4680"/>
        <w:tab w:val="right" w:pos="9360"/>
      </w:tabs>
    </w:pPr>
  </w:style>
  <w:style w:type="character" w:customStyle="1" w:styleId="HeaderChar">
    <w:name w:val="Header Char"/>
    <w:basedOn w:val="DefaultParagraphFont"/>
    <w:link w:val="Header"/>
    <w:uiPriority w:val="99"/>
    <w:rsid w:val="00E535B4"/>
    <w:rPr>
      <w:rFonts w:eastAsia="Times New Roman"/>
      <w:sz w:val="24"/>
      <w:szCs w:val="24"/>
    </w:rPr>
  </w:style>
  <w:style w:type="paragraph" w:styleId="Footer">
    <w:name w:val="footer"/>
    <w:basedOn w:val="Normal"/>
    <w:link w:val="FooterChar"/>
    <w:uiPriority w:val="99"/>
    <w:unhideWhenUsed/>
    <w:rsid w:val="00E535B4"/>
    <w:pPr>
      <w:tabs>
        <w:tab w:val="center" w:pos="4680"/>
        <w:tab w:val="right" w:pos="9360"/>
      </w:tabs>
    </w:pPr>
  </w:style>
  <w:style w:type="character" w:customStyle="1" w:styleId="FooterChar">
    <w:name w:val="Footer Char"/>
    <w:basedOn w:val="DefaultParagraphFont"/>
    <w:link w:val="Footer"/>
    <w:uiPriority w:val="99"/>
    <w:rsid w:val="00E535B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D416-A3D5-4824-855A-56E127CC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630</Words>
  <Characters>3593</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Admin</cp:lastModifiedBy>
  <cp:revision>8</cp:revision>
  <cp:lastPrinted>2021-08-01T02:34:00Z</cp:lastPrinted>
  <dcterms:created xsi:type="dcterms:W3CDTF">2021-08-01T02:04:00Z</dcterms:created>
  <dcterms:modified xsi:type="dcterms:W3CDTF">2021-08-01T02:35:00Z</dcterms:modified>
</cp:coreProperties>
</file>