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66" w:type="dxa"/>
        <w:tblInd w:w="-601" w:type="dxa"/>
        <w:tblLook w:val="01E0"/>
      </w:tblPr>
      <w:tblGrid>
        <w:gridCol w:w="5426"/>
        <w:gridCol w:w="5140"/>
      </w:tblGrid>
      <w:tr w:rsidR="00401E7B" w:rsidRPr="00401E7B" w:rsidTr="00702C56">
        <w:trPr>
          <w:trHeight w:val="196"/>
        </w:trPr>
        <w:tc>
          <w:tcPr>
            <w:tcW w:w="5426" w:type="dxa"/>
          </w:tcPr>
          <w:p w:rsidR="00401E7B" w:rsidRPr="00401E7B" w:rsidRDefault="00401E7B" w:rsidP="00401E7B">
            <w:pPr>
              <w:keepNext/>
              <w:spacing w:after="0" w:line="240" w:lineRule="auto"/>
              <w:jc w:val="center"/>
              <w:outlineLvl w:val="0"/>
              <w:rPr>
                <w:rFonts w:eastAsia="Times New Roman"/>
                <w:sz w:val="24"/>
                <w:szCs w:val="24"/>
              </w:rPr>
            </w:pPr>
            <w:r w:rsidRPr="00401E7B">
              <w:rPr>
                <w:rFonts w:eastAsia="Times New Roman"/>
                <w:sz w:val="24"/>
                <w:szCs w:val="24"/>
              </w:rPr>
              <w:t xml:space="preserve">TỔNG LIÊN ĐOÀN LAO ĐỘNG VIỆT </w:t>
            </w:r>
            <w:smartTag w:uri="urn:schemas-microsoft-com:office:smarttags" w:element="place">
              <w:smartTag w:uri="urn:schemas-microsoft-com:office:smarttags" w:element="country-region">
                <w:r w:rsidRPr="00401E7B">
                  <w:rPr>
                    <w:rFonts w:eastAsia="Times New Roman"/>
                    <w:sz w:val="24"/>
                    <w:szCs w:val="24"/>
                  </w:rPr>
                  <w:t>NAM</w:t>
                </w:r>
              </w:smartTag>
            </w:smartTag>
          </w:p>
        </w:tc>
        <w:tc>
          <w:tcPr>
            <w:tcW w:w="5140" w:type="dxa"/>
          </w:tcPr>
          <w:p w:rsidR="00401E7B" w:rsidRPr="00401E7B" w:rsidRDefault="00401E7B" w:rsidP="00401E7B">
            <w:pPr>
              <w:keepNext/>
              <w:spacing w:after="0" w:line="240" w:lineRule="auto"/>
              <w:ind w:left="-392" w:firstLine="250"/>
              <w:jc w:val="center"/>
              <w:outlineLvl w:val="0"/>
              <w:rPr>
                <w:rFonts w:eastAsia="Times New Roman"/>
                <w:b/>
                <w:sz w:val="24"/>
                <w:szCs w:val="24"/>
              </w:rPr>
            </w:pPr>
            <w:r w:rsidRPr="00401E7B">
              <w:rPr>
                <w:rFonts w:eastAsia="Times New Roman"/>
                <w:b/>
                <w:sz w:val="24"/>
                <w:szCs w:val="24"/>
              </w:rPr>
              <w:t xml:space="preserve">CỘNG HÒA XÃ HỘI CHỦ NGHĨA VIỆT </w:t>
            </w:r>
            <w:smartTag w:uri="urn:schemas-microsoft-com:office:smarttags" w:element="place">
              <w:smartTag w:uri="urn:schemas-microsoft-com:office:smarttags" w:element="country-region">
                <w:r w:rsidRPr="00401E7B">
                  <w:rPr>
                    <w:rFonts w:eastAsia="Times New Roman"/>
                    <w:b/>
                    <w:sz w:val="24"/>
                    <w:szCs w:val="24"/>
                  </w:rPr>
                  <w:t>NAM</w:t>
                </w:r>
              </w:smartTag>
            </w:smartTag>
          </w:p>
        </w:tc>
      </w:tr>
      <w:tr w:rsidR="00401E7B" w:rsidRPr="00401E7B" w:rsidTr="00702C56">
        <w:trPr>
          <w:trHeight w:val="349"/>
        </w:trPr>
        <w:tc>
          <w:tcPr>
            <w:tcW w:w="5426" w:type="dxa"/>
          </w:tcPr>
          <w:p w:rsidR="00401E7B" w:rsidRPr="00401E7B" w:rsidRDefault="00686E62" w:rsidP="00401E7B">
            <w:pPr>
              <w:spacing w:after="0" w:line="240" w:lineRule="auto"/>
              <w:ind w:left="-108"/>
              <w:jc w:val="center"/>
              <w:rPr>
                <w:rFonts w:eastAsia="Times New Roman"/>
                <w:b/>
                <w:sz w:val="26"/>
                <w:szCs w:val="26"/>
              </w:rPr>
            </w:pPr>
            <w:r>
              <w:rPr>
                <w:rFonts w:eastAsia="Times New Roman"/>
                <w:b/>
                <w:noProof/>
                <w:sz w:val="26"/>
                <w:szCs w:val="26"/>
              </w:rPr>
              <w:pict>
                <v:line id="Straight Connector 2" o:spid="_x0000_s1026" style="position:absolute;left:0;text-align:left;z-index:251657216;visibility:visible;mso-wrap-distance-top:-6e-5mm;mso-wrap-distance-bottom:-6e-5mm;mso-position-horizontal-relative:text;mso-position-vertical-relative:text" from="1.35pt,15pt" to="251.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"/>
              </w:pict>
            </w:r>
            <w:r w:rsidR="00401E7B" w:rsidRPr="00401E7B">
              <w:rPr>
                <w:rFonts w:eastAsia="Times New Roman"/>
                <w:b/>
                <w:sz w:val="26"/>
                <w:szCs w:val="26"/>
              </w:rPr>
              <w:t>LIÊN ĐOÀN LAO ĐỘNG TỈNH BÌNH ĐỊNH</w:t>
            </w:r>
          </w:p>
        </w:tc>
        <w:tc>
          <w:tcPr>
            <w:tcW w:w="5140" w:type="dxa"/>
          </w:tcPr>
          <w:p w:rsidR="00401E7B" w:rsidRPr="00401E7B" w:rsidRDefault="00401E7B" w:rsidP="00401E7B">
            <w:pPr>
              <w:spacing w:after="0" w:line="240" w:lineRule="auto"/>
              <w:jc w:val="center"/>
              <w:rPr>
                <w:rFonts w:eastAsia="Times New Roman"/>
                <w:b/>
                <w:sz w:val="26"/>
                <w:szCs w:val="26"/>
              </w:rPr>
            </w:pPr>
            <w:r w:rsidRPr="00401E7B">
              <w:rPr>
                <w:rFonts w:eastAsia="Times New Roman"/>
                <w:b/>
                <w:sz w:val="26"/>
                <w:szCs w:val="26"/>
              </w:rPr>
              <w:t>Độc lập - Tự do - Hạnh phúc</w:t>
            </w:r>
          </w:p>
          <w:p w:rsidR="00401E7B" w:rsidRPr="00401E7B" w:rsidRDefault="00686E62" w:rsidP="00401E7B">
            <w:pPr>
              <w:spacing w:after="0" w:line="240" w:lineRule="auto"/>
              <w:jc w:val="center"/>
              <w:rPr>
                <w:rFonts w:eastAsia="Times New Roman"/>
                <w:sz w:val="16"/>
                <w:szCs w:val="16"/>
              </w:rPr>
            </w:pPr>
            <w:r w:rsidRPr="00686E62">
              <w:rPr>
                <w:rFonts w:eastAsia="Times New Roman"/>
                <w:b/>
                <w:noProof/>
                <w:sz w:val="24"/>
                <w:szCs w:val="26"/>
              </w:rPr>
              <w:pict>
                <v:line id="Straight Connector 1" o:spid="_x0000_s1027" style="position:absolute;left:0;text-align:left;z-index:251658240;visibility:visible;mso-wrap-distance-top:-6e-5mm;mso-wrap-distance-bottom:-6e-5mm" from="40.25pt,1.15pt" to="200.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PXP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SfN0vgA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"/>
              </w:pict>
            </w:r>
          </w:p>
        </w:tc>
      </w:tr>
      <w:tr w:rsidR="00401E7B" w:rsidRPr="00401E7B" w:rsidTr="00702C56">
        <w:trPr>
          <w:trHeight w:val="1122"/>
        </w:trPr>
        <w:tc>
          <w:tcPr>
            <w:tcW w:w="5426" w:type="dxa"/>
          </w:tcPr>
          <w:p w:rsidR="00401E7B" w:rsidRPr="00401E7B" w:rsidRDefault="00401E7B" w:rsidP="00401E7B">
            <w:pPr>
              <w:spacing w:after="0" w:line="240" w:lineRule="auto"/>
              <w:jc w:val="center"/>
              <w:rPr>
                <w:rFonts w:eastAsia="Times New Roman"/>
                <w:sz w:val="26"/>
                <w:szCs w:val="26"/>
              </w:rPr>
            </w:pPr>
            <w:r w:rsidRPr="00401E7B">
              <w:rPr>
                <w:rFonts w:eastAsia="Times New Roman"/>
                <w:sz w:val="26"/>
                <w:szCs w:val="26"/>
              </w:rPr>
              <w:t xml:space="preserve">Số: </w:t>
            </w:r>
            <w:r w:rsidR="00C500C7">
              <w:rPr>
                <w:rFonts w:eastAsia="Times New Roman"/>
                <w:sz w:val="26"/>
                <w:szCs w:val="26"/>
                <w:lang w:val="vi-VN"/>
              </w:rPr>
              <w:t>1265</w:t>
            </w:r>
            <w:r w:rsidRPr="00401E7B">
              <w:rPr>
                <w:rFonts w:eastAsia="Times New Roman"/>
                <w:sz w:val="26"/>
                <w:szCs w:val="26"/>
              </w:rPr>
              <w:t>/LĐLĐ-TGNC</w:t>
            </w:r>
          </w:p>
          <w:p w:rsidR="00401E7B" w:rsidRPr="00401E7B" w:rsidRDefault="006751E7" w:rsidP="004B1225">
            <w:pPr>
              <w:spacing w:before="120" w:after="0" w:line="240" w:lineRule="auto"/>
              <w:jc w:val="center"/>
              <w:rPr>
                <w:rFonts w:eastAsia="Times New Roman"/>
                <w:sz w:val="24"/>
                <w:szCs w:val="24"/>
              </w:rPr>
            </w:pPr>
            <w:r>
              <w:rPr>
                <w:rFonts w:eastAsia="Times New Roman"/>
                <w:sz w:val="24"/>
                <w:szCs w:val="24"/>
              </w:rPr>
              <w:t>V/v tiếp tục tăng cường công tác phòng, chống</w:t>
            </w:r>
            <w:r>
              <w:rPr>
                <w:rFonts w:eastAsia="Times New Roman"/>
                <w:sz w:val="24"/>
                <w:szCs w:val="24"/>
              </w:rPr>
              <w:br/>
              <w:t>dịch Covid-19 trên địa bàn tỉnh</w:t>
            </w:r>
          </w:p>
        </w:tc>
        <w:tc>
          <w:tcPr>
            <w:tcW w:w="5140" w:type="dxa"/>
          </w:tcPr>
          <w:p w:rsidR="00401E7B" w:rsidRPr="00401E7B" w:rsidRDefault="00401E7B" w:rsidP="00257923">
            <w:pPr>
              <w:spacing w:after="0" w:line="240" w:lineRule="auto"/>
              <w:jc w:val="center"/>
              <w:rPr>
                <w:rFonts w:eastAsia="Times New Roman"/>
                <w:b/>
                <w:sz w:val="26"/>
                <w:szCs w:val="26"/>
              </w:rPr>
            </w:pPr>
            <w:r w:rsidRPr="00401E7B">
              <w:rPr>
                <w:rFonts w:eastAsia="Times New Roman"/>
                <w:i/>
                <w:sz w:val="26"/>
                <w:szCs w:val="26"/>
              </w:rPr>
              <w:t xml:space="preserve">Bình Định, ngày </w:t>
            </w:r>
            <w:r w:rsidR="00C500C7">
              <w:rPr>
                <w:rFonts w:eastAsia="Times New Roman"/>
                <w:i/>
                <w:sz w:val="26"/>
                <w:szCs w:val="26"/>
                <w:lang w:val="vi-VN"/>
              </w:rPr>
              <w:t>1</w:t>
            </w:r>
            <w:r w:rsidR="00257923">
              <w:rPr>
                <w:rFonts w:eastAsia="Times New Roman"/>
                <w:i/>
                <w:sz w:val="26"/>
                <w:szCs w:val="26"/>
                <w:lang w:val="vi-VN"/>
              </w:rPr>
              <w:t>6</w:t>
            </w:r>
            <w:bookmarkStart w:id="0" w:name="_GoBack"/>
            <w:bookmarkEnd w:id="0"/>
            <w:r w:rsidR="001B7866">
              <w:rPr>
                <w:rFonts w:eastAsia="Times New Roman"/>
                <w:i/>
                <w:sz w:val="26"/>
                <w:szCs w:val="26"/>
              </w:rPr>
              <w:t xml:space="preserve"> </w:t>
            </w:r>
            <w:r w:rsidRPr="00401E7B">
              <w:rPr>
                <w:rFonts w:eastAsia="Times New Roman"/>
                <w:i/>
                <w:sz w:val="26"/>
                <w:szCs w:val="26"/>
              </w:rPr>
              <w:t>tháng</w:t>
            </w:r>
            <w:r w:rsidR="001B7866">
              <w:rPr>
                <w:rFonts w:eastAsia="Times New Roman"/>
                <w:i/>
                <w:sz w:val="26"/>
                <w:szCs w:val="26"/>
              </w:rPr>
              <w:t xml:space="preserve"> </w:t>
            </w:r>
            <w:r w:rsidR="002A45B1">
              <w:rPr>
                <w:rFonts w:eastAsia="Times New Roman"/>
                <w:i/>
                <w:sz w:val="26"/>
                <w:szCs w:val="26"/>
              </w:rPr>
              <w:t>9</w:t>
            </w:r>
            <w:r w:rsidR="001B7866">
              <w:rPr>
                <w:rFonts w:eastAsia="Times New Roman"/>
                <w:i/>
                <w:sz w:val="26"/>
                <w:szCs w:val="26"/>
              </w:rPr>
              <w:t xml:space="preserve"> </w:t>
            </w:r>
            <w:r w:rsidRPr="00401E7B">
              <w:rPr>
                <w:rFonts w:eastAsia="Times New Roman"/>
                <w:i/>
                <w:sz w:val="26"/>
                <w:szCs w:val="26"/>
              </w:rPr>
              <w:t>năm 2021</w:t>
            </w:r>
          </w:p>
        </w:tc>
      </w:tr>
    </w:tbl>
    <w:p w:rsidR="002A45B1" w:rsidRDefault="002A45B1" w:rsidP="002A45B1">
      <w:pPr>
        <w:spacing w:after="0" w:line="240" w:lineRule="auto"/>
        <w:ind w:firstLine="1276"/>
        <w:jc w:val="both"/>
        <w:rPr>
          <w:rFonts w:eastAsia="Times New Roman"/>
        </w:rPr>
      </w:pPr>
    </w:p>
    <w:p w:rsidR="004B1225" w:rsidRPr="00094D97" w:rsidRDefault="004B1225" w:rsidP="002A45B1">
      <w:pPr>
        <w:spacing w:after="0" w:line="240" w:lineRule="auto"/>
        <w:ind w:firstLine="1276"/>
        <w:jc w:val="both"/>
        <w:rPr>
          <w:rFonts w:eastAsia="Times New Roman"/>
          <w:b/>
          <w:sz w:val="27"/>
          <w:szCs w:val="27"/>
        </w:rPr>
      </w:pPr>
      <w:r w:rsidRPr="00094D97">
        <w:rPr>
          <w:rFonts w:eastAsia="Times New Roman"/>
          <w:sz w:val="27"/>
          <w:szCs w:val="27"/>
        </w:rPr>
        <w:t>Kính gửi:</w:t>
      </w:r>
    </w:p>
    <w:p w:rsidR="004B1225" w:rsidRPr="00094D97" w:rsidRDefault="004B1225" w:rsidP="002A45B1">
      <w:pPr>
        <w:tabs>
          <w:tab w:val="left" w:pos="2552"/>
        </w:tabs>
        <w:spacing w:after="0" w:line="240" w:lineRule="auto"/>
        <w:ind w:firstLine="1276"/>
        <w:jc w:val="both"/>
        <w:rPr>
          <w:rFonts w:eastAsia="Times New Roman"/>
          <w:sz w:val="27"/>
          <w:szCs w:val="27"/>
        </w:rPr>
      </w:pPr>
      <w:r w:rsidRPr="00094D97">
        <w:rPr>
          <w:rFonts w:eastAsia="Times New Roman"/>
          <w:sz w:val="27"/>
          <w:szCs w:val="27"/>
        </w:rPr>
        <w:tab/>
        <w:t xml:space="preserve">- </w:t>
      </w:r>
      <w:r w:rsidR="00C53B2B">
        <w:rPr>
          <w:rFonts w:eastAsia="Times New Roman"/>
          <w:sz w:val="27"/>
          <w:szCs w:val="27"/>
          <w:lang w:val="vi-VN"/>
        </w:rPr>
        <w:t>LĐLĐ</w:t>
      </w:r>
      <w:r w:rsidRPr="00094D97">
        <w:rPr>
          <w:rFonts w:eastAsia="Times New Roman"/>
          <w:sz w:val="27"/>
          <w:szCs w:val="27"/>
        </w:rPr>
        <w:t xml:space="preserve"> huyện, thị xã, thành phố</w:t>
      </w:r>
      <w:r w:rsidR="00C53B2B">
        <w:rPr>
          <w:rFonts w:eastAsia="Times New Roman"/>
          <w:sz w:val="27"/>
          <w:szCs w:val="27"/>
          <w:lang w:val="vi-VN"/>
        </w:rPr>
        <w:t>, Công đoàn ngành</w:t>
      </w:r>
      <w:r w:rsidRPr="00094D97">
        <w:rPr>
          <w:rFonts w:eastAsia="Times New Roman"/>
          <w:sz w:val="27"/>
          <w:szCs w:val="27"/>
        </w:rPr>
        <w:t xml:space="preserve">; </w:t>
      </w:r>
    </w:p>
    <w:p w:rsidR="004B1225" w:rsidRPr="00094D97" w:rsidRDefault="004B1225" w:rsidP="002A45B1">
      <w:pPr>
        <w:tabs>
          <w:tab w:val="left" w:pos="2552"/>
        </w:tabs>
        <w:spacing w:after="0" w:line="240" w:lineRule="auto"/>
        <w:ind w:firstLine="1276"/>
        <w:jc w:val="both"/>
        <w:rPr>
          <w:rFonts w:eastAsia="Times New Roman"/>
          <w:sz w:val="27"/>
          <w:szCs w:val="27"/>
        </w:rPr>
      </w:pPr>
      <w:r w:rsidRPr="00094D97">
        <w:rPr>
          <w:rFonts w:eastAsia="Times New Roman"/>
          <w:sz w:val="27"/>
          <w:szCs w:val="27"/>
        </w:rPr>
        <w:tab/>
        <w:t>- CĐCS trực thuộc Liên đoàn Lao động tỉnh.</w:t>
      </w:r>
    </w:p>
    <w:p w:rsidR="002A45B1" w:rsidRPr="00094D97" w:rsidRDefault="002A45B1" w:rsidP="002A45B1">
      <w:pPr>
        <w:spacing w:before="120" w:after="0" w:line="240" w:lineRule="auto"/>
        <w:ind w:firstLine="425"/>
        <w:jc w:val="both"/>
        <w:rPr>
          <w:sz w:val="27"/>
          <w:szCs w:val="27"/>
        </w:rPr>
      </w:pPr>
    </w:p>
    <w:p w:rsidR="00F03E1B" w:rsidRPr="00C500C7" w:rsidRDefault="006751E7" w:rsidP="00C500C7">
      <w:pPr>
        <w:spacing w:before="80" w:after="0" w:line="240" w:lineRule="auto"/>
        <w:ind w:firstLine="720"/>
        <w:jc w:val="both"/>
        <w:rPr>
          <w:sz w:val="27"/>
          <w:szCs w:val="27"/>
        </w:rPr>
      </w:pPr>
      <w:r w:rsidRPr="00C500C7">
        <w:rPr>
          <w:sz w:val="27"/>
          <w:szCs w:val="27"/>
        </w:rPr>
        <w:t xml:space="preserve">Thực hiện </w:t>
      </w:r>
      <w:r w:rsidR="00C53B2B" w:rsidRPr="00C500C7">
        <w:rPr>
          <w:sz w:val="27"/>
          <w:szCs w:val="27"/>
          <w:lang w:val="vi-VN"/>
        </w:rPr>
        <w:t>sự chỉ đạo của Tỉnh ủy,</w:t>
      </w:r>
      <w:r w:rsidR="004B3441" w:rsidRPr="00C500C7">
        <w:rPr>
          <w:sz w:val="27"/>
          <w:szCs w:val="27"/>
        </w:rPr>
        <w:t>các văn bản của Ủy ban nhân dân tỉnh</w:t>
      </w:r>
      <w:r w:rsidR="00C53B2B" w:rsidRPr="00C500C7">
        <w:rPr>
          <w:sz w:val="27"/>
          <w:szCs w:val="27"/>
          <w:lang w:val="vi-VN"/>
        </w:rPr>
        <w:t>:</w:t>
      </w:r>
      <w:r w:rsidR="001559F1" w:rsidRPr="00C500C7">
        <w:rPr>
          <w:sz w:val="27"/>
          <w:szCs w:val="27"/>
        </w:rPr>
        <w:t xml:space="preserve">Công văn 5721/UBND-VX ngày 14/9/2021 về việc tiếp tục thực hiện phòng chống dịch bệnh COVID-19 theo chỉ đạo của Thủ tướng Chính phủ tại Thông báo số 214/TB-VPCP ngày 12/9/2021; </w:t>
      </w:r>
      <w:r w:rsidR="00DD42EB" w:rsidRPr="00C500C7">
        <w:rPr>
          <w:sz w:val="27"/>
          <w:szCs w:val="27"/>
        </w:rPr>
        <w:t>Công văn 5722/UBND-</w:t>
      </w:r>
      <w:r w:rsidR="004B3441" w:rsidRPr="00C500C7">
        <w:rPr>
          <w:sz w:val="27"/>
          <w:szCs w:val="27"/>
        </w:rPr>
        <w:t>VX ngày 14/9/2021 về tiếp tục tăng cường thực hiện nghiêm các biện pháp phòng chống dịch Covid-19 trên địa bàn tỉnh</w:t>
      </w:r>
      <w:r w:rsidR="00C53B2B" w:rsidRPr="00C500C7">
        <w:rPr>
          <w:sz w:val="27"/>
          <w:szCs w:val="27"/>
          <w:lang w:val="vi-VN"/>
        </w:rPr>
        <w:t xml:space="preserve">…; </w:t>
      </w:r>
      <w:r w:rsidR="00577EC1" w:rsidRPr="00C500C7">
        <w:rPr>
          <w:sz w:val="27"/>
          <w:szCs w:val="27"/>
        </w:rPr>
        <w:t>Kế hoạch số 130/KH-TLĐ ngày 01/9/2021 về việc tổ chức</w:t>
      </w:r>
      <w:r w:rsidR="002104AF" w:rsidRPr="00C500C7">
        <w:rPr>
          <w:sz w:val="27"/>
          <w:szCs w:val="27"/>
        </w:rPr>
        <w:t xml:space="preserve"> phong trào thi đua “Công nhân viên chức lao động n</w:t>
      </w:r>
      <w:r w:rsidR="00C53B2B" w:rsidRPr="00C500C7">
        <w:rPr>
          <w:sz w:val="27"/>
          <w:szCs w:val="27"/>
          <w:lang w:val="vi-VN"/>
        </w:rPr>
        <w:t>ỗ</w:t>
      </w:r>
      <w:r w:rsidR="002104AF" w:rsidRPr="00C500C7">
        <w:rPr>
          <w:sz w:val="27"/>
          <w:szCs w:val="27"/>
        </w:rPr>
        <w:t xml:space="preserve"> lực vượt khó, sáng tạo, quyết tâm chiến thắng đại dịch COVID-19</w:t>
      </w:r>
      <w:r w:rsidR="0052200B" w:rsidRPr="00C500C7">
        <w:rPr>
          <w:sz w:val="27"/>
          <w:szCs w:val="27"/>
        </w:rPr>
        <w:t xml:space="preserve">, </w:t>
      </w:r>
      <w:r w:rsidR="004B3441" w:rsidRPr="00C500C7">
        <w:rPr>
          <w:sz w:val="27"/>
          <w:szCs w:val="27"/>
        </w:rPr>
        <w:t>Liên đoàn Lao động (</w:t>
      </w:r>
      <w:r w:rsidR="0052200B" w:rsidRPr="00C500C7">
        <w:rPr>
          <w:sz w:val="27"/>
          <w:szCs w:val="27"/>
        </w:rPr>
        <w:t>LĐLĐ</w:t>
      </w:r>
      <w:r w:rsidR="004B3441" w:rsidRPr="00C500C7">
        <w:rPr>
          <w:sz w:val="27"/>
          <w:szCs w:val="27"/>
        </w:rPr>
        <w:t>)</w:t>
      </w:r>
      <w:r w:rsidRPr="00C500C7">
        <w:rPr>
          <w:sz w:val="27"/>
          <w:szCs w:val="27"/>
        </w:rPr>
        <w:t xml:space="preserve">tỉnh đề nghị các cấp công đoàn và đoàn viên, </w:t>
      </w:r>
      <w:r w:rsidR="008C0F41" w:rsidRPr="00C500C7">
        <w:rPr>
          <w:sz w:val="27"/>
          <w:szCs w:val="27"/>
        </w:rPr>
        <w:t>người lao động (ĐVNLĐ)</w:t>
      </w:r>
      <w:r w:rsidRPr="00C500C7">
        <w:rPr>
          <w:sz w:val="27"/>
          <w:szCs w:val="27"/>
        </w:rPr>
        <w:t xml:space="preserve"> trong tỉnh thực hiện tốt một số nội dung sau:</w:t>
      </w:r>
    </w:p>
    <w:p w:rsidR="00E50982" w:rsidRPr="00C500C7" w:rsidRDefault="001559F1" w:rsidP="00C500C7">
      <w:pPr>
        <w:spacing w:before="80" w:after="0" w:line="240" w:lineRule="auto"/>
        <w:ind w:firstLine="720"/>
        <w:jc w:val="both"/>
        <w:rPr>
          <w:sz w:val="27"/>
          <w:szCs w:val="27"/>
        </w:rPr>
      </w:pPr>
      <w:r w:rsidRPr="00C500C7">
        <w:rPr>
          <w:b/>
          <w:sz w:val="27"/>
          <w:szCs w:val="27"/>
        </w:rPr>
        <w:t>1.</w:t>
      </w:r>
      <w:r w:rsidR="00C53B2B" w:rsidRPr="00C500C7">
        <w:rPr>
          <w:sz w:val="27"/>
          <w:szCs w:val="27"/>
          <w:lang w:val="vi-VN"/>
        </w:rPr>
        <w:t xml:space="preserve">Đẩy mạnh </w:t>
      </w:r>
      <w:r w:rsidR="00D54C3F" w:rsidRPr="00C500C7">
        <w:rPr>
          <w:sz w:val="27"/>
          <w:szCs w:val="27"/>
        </w:rPr>
        <w:t>ứng dụng công nghệ thông tin, các kênh truyền thông trong công tác tuyên truyền</w:t>
      </w:r>
      <w:r w:rsidR="006751E7" w:rsidRPr="00C500C7">
        <w:rPr>
          <w:sz w:val="27"/>
          <w:szCs w:val="27"/>
        </w:rPr>
        <w:t>, phổ biến</w:t>
      </w:r>
      <w:r w:rsidR="000A3898" w:rsidRPr="00C500C7">
        <w:rPr>
          <w:sz w:val="27"/>
          <w:szCs w:val="27"/>
        </w:rPr>
        <w:t xml:space="preserve"> cho ĐVNLĐ </w:t>
      </w:r>
      <w:r w:rsidR="00C92BE6" w:rsidRPr="00C500C7">
        <w:rPr>
          <w:sz w:val="27"/>
          <w:szCs w:val="27"/>
        </w:rPr>
        <w:t>nâng cao ý thức tự giác, chấp hành</w:t>
      </w:r>
      <w:r w:rsidR="000A3898" w:rsidRPr="00C500C7">
        <w:rPr>
          <w:sz w:val="27"/>
          <w:szCs w:val="27"/>
        </w:rPr>
        <w:t xml:space="preserve"> nghiêm túc các</w:t>
      </w:r>
      <w:r w:rsidR="00137D49" w:rsidRPr="00C500C7">
        <w:rPr>
          <w:sz w:val="27"/>
          <w:szCs w:val="27"/>
        </w:rPr>
        <w:t xml:space="preserve"> quy đị</w:t>
      </w:r>
      <w:r w:rsidR="004B3441" w:rsidRPr="00C500C7">
        <w:rPr>
          <w:sz w:val="27"/>
          <w:szCs w:val="27"/>
        </w:rPr>
        <w:t xml:space="preserve">nh, </w:t>
      </w:r>
      <w:r w:rsidR="005B3F97" w:rsidRPr="00C500C7">
        <w:rPr>
          <w:sz w:val="27"/>
          <w:szCs w:val="27"/>
        </w:rPr>
        <w:t>các chủ trương chính sách của Đảng</w:t>
      </w:r>
      <w:r w:rsidRPr="00C500C7">
        <w:rPr>
          <w:sz w:val="27"/>
          <w:szCs w:val="27"/>
        </w:rPr>
        <w:t>,</w:t>
      </w:r>
      <w:r w:rsidR="005B3F97" w:rsidRPr="00C500C7">
        <w:rPr>
          <w:sz w:val="27"/>
          <w:szCs w:val="27"/>
        </w:rPr>
        <w:t xml:space="preserve"> Nhà nước về phòng, chống dịch</w:t>
      </w:r>
      <w:r w:rsidR="00C53B2B" w:rsidRPr="00C500C7">
        <w:rPr>
          <w:sz w:val="27"/>
          <w:szCs w:val="27"/>
          <w:lang w:val="vi-VN"/>
        </w:rPr>
        <w:t>,</w:t>
      </w:r>
      <w:r w:rsidR="005B3F97" w:rsidRPr="00C500C7">
        <w:rPr>
          <w:sz w:val="27"/>
          <w:szCs w:val="27"/>
        </w:rPr>
        <w:t xml:space="preserve"> truyền thống đoàn kết</w:t>
      </w:r>
      <w:r w:rsidR="004B3441" w:rsidRPr="00C500C7">
        <w:rPr>
          <w:sz w:val="27"/>
          <w:szCs w:val="27"/>
        </w:rPr>
        <w:t>,</w:t>
      </w:r>
      <w:r w:rsidR="005B3F97" w:rsidRPr="00C500C7">
        <w:rPr>
          <w:sz w:val="27"/>
          <w:szCs w:val="27"/>
        </w:rPr>
        <w:t xml:space="preserve"> tinh thần yêu nước của dân tộc và hành động có trách nhiệm của công dân về bản thân</w:t>
      </w:r>
      <w:r w:rsidRPr="00C500C7">
        <w:rPr>
          <w:sz w:val="27"/>
          <w:szCs w:val="27"/>
        </w:rPr>
        <w:t>,</w:t>
      </w:r>
      <w:r w:rsidR="005B3F97" w:rsidRPr="00C500C7">
        <w:rPr>
          <w:sz w:val="27"/>
          <w:szCs w:val="27"/>
        </w:rPr>
        <w:t xml:space="preserve"> gia đình</w:t>
      </w:r>
      <w:r w:rsidRPr="00C500C7">
        <w:rPr>
          <w:sz w:val="27"/>
          <w:szCs w:val="27"/>
        </w:rPr>
        <w:t>,</w:t>
      </w:r>
      <w:r w:rsidR="005B3F97" w:rsidRPr="00C500C7">
        <w:rPr>
          <w:sz w:val="27"/>
          <w:szCs w:val="27"/>
        </w:rPr>
        <w:t xml:space="preserve"> cộng đồng và xã hội trong thực hiện các biện pháp phòng, chống dịch theo phương châm </w:t>
      </w:r>
      <w:r w:rsidR="005B3F97" w:rsidRPr="00C500C7">
        <w:rPr>
          <w:i/>
          <w:sz w:val="27"/>
          <w:szCs w:val="27"/>
        </w:rPr>
        <w:t>“ai ở đâu ở đó”</w:t>
      </w:r>
      <w:r w:rsidR="005B3F97" w:rsidRPr="00C500C7">
        <w:rPr>
          <w:sz w:val="27"/>
          <w:szCs w:val="27"/>
        </w:rPr>
        <w:t xml:space="preserve"> với những nơi giãn cách</w:t>
      </w:r>
      <w:r w:rsidR="00D50DEE" w:rsidRPr="00C500C7">
        <w:rPr>
          <w:spacing w:val="-2"/>
          <w:sz w:val="27"/>
          <w:szCs w:val="27"/>
        </w:rPr>
        <w:t xml:space="preserve">. </w:t>
      </w:r>
      <w:r w:rsidR="00E50982" w:rsidRPr="00C500C7">
        <w:rPr>
          <w:sz w:val="27"/>
          <w:szCs w:val="27"/>
        </w:rPr>
        <w:t xml:space="preserve">Chú ý tập trung tuyên truyền và triển khai thực hiện các nhiệm vụ được Thủ tướng Chính phủ chỉ đạo tại Thông báo số 226/TB-VPCP ngày </w:t>
      </w:r>
      <w:r w:rsidR="00D505EC" w:rsidRPr="00C500C7">
        <w:rPr>
          <w:sz w:val="27"/>
          <w:szCs w:val="27"/>
        </w:rPr>
        <w:t>30/8</w:t>
      </w:r>
      <w:r w:rsidR="00E50982" w:rsidRPr="00C500C7">
        <w:rPr>
          <w:sz w:val="27"/>
          <w:szCs w:val="27"/>
        </w:rPr>
        <w:t>/2021.</w:t>
      </w:r>
    </w:p>
    <w:p w:rsidR="00C53B2B" w:rsidRPr="00C500C7" w:rsidRDefault="001559F1" w:rsidP="00C500C7">
      <w:pPr>
        <w:spacing w:before="80" w:after="0" w:line="240" w:lineRule="auto"/>
        <w:ind w:firstLine="720"/>
        <w:jc w:val="both"/>
        <w:rPr>
          <w:sz w:val="27"/>
          <w:szCs w:val="27"/>
          <w:lang w:val="vi-VN"/>
        </w:rPr>
      </w:pPr>
      <w:r w:rsidRPr="00C500C7">
        <w:rPr>
          <w:b/>
          <w:sz w:val="27"/>
          <w:szCs w:val="27"/>
        </w:rPr>
        <w:t>2.</w:t>
      </w:r>
      <w:r w:rsidR="00E50982" w:rsidRPr="00C500C7">
        <w:rPr>
          <w:i/>
          <w:sz w:val="27"/>
          <w:szCs w:val="27"/>
        </w:rPr>
        <w:t>“Mỗi cơ quan, đơn vị là một pháo đài”,</w:t>
      </w:r>
      <w:r w:rsidR="004B3441" w:rsidRPr="00C500C7">
        <w:rPr>
          <w:i/>
          <w:sz w:val="27"/>
          <w:szCs w:val="27"/>
        </w:rPr>
        <w:t xml:space="preserve"> “</w:t>
      </w:r>
      <w:r w:rsidR="00E50982" w:rsidRPr="00C500C7">
        <w:rPr>
          <w:i/>
          <w:sz w:val="27"/>
          <w:szCs w:val="27"/>
        </w:rPr>
        <w:t>M</w:t>
      </w:r>
      <w:r w:rsidR="005B3F97" w:rsidRPr="00C500C7">
        <w:rPr>
          <w:i/>
          <w:sz w:val="27"/>
          <w:szCs w:val="27"/>
        </w:rPr>
        <w:t>ỗi cán bộ ĐVNLĐ là một chiến sĩ”</w:t>
      </w:r>
      <w:r w:rsidR="00E50982" w:rsidRPr="00C500C7">
        <w:rPr>
          <w:sz w:val="27"/>
          <w:szCs w:val="27"/>
        </w:rPr>
        <w:t>trong cuộc chiến chống dịch bệnh</w:t>
      </w:r>
      <w:r w:rsidR="005B3F97" w:rsidRPr="00C500C7">
        <w:rPr>
          <w:sz w:val="27"/>
          <w:szCs w:val="27"/>
        </w:rPr>
        <w:t>: chủ động nâng cao nhận thức, tự giác thực hiện và vận động, thuyết phục đồng nghiệp</w:t>
      </w:r>
      <w:r w:rsidR="004B3441" w:rsidRPr="00C500C7">
        <w:rPr>
          <w:sz w:val="27"/>
          <w:szCs w:val="27"/>
        </w:rPr>
        <w:t>,</w:t>
      </w:r>
      <w:r w:rsidR="005B3F97" w:rsidRPr="00C500C7">
        <w:rPr>
          <w:sz w:val="27"/>
          <w:szCs w:val="27"/>
        </w:rPr>
        <w:t xml:space="preserve"> người thân trong gia đình chấp hành nghiêm các biện pháp phòng chống dịch</w:t>
      </w:r>
      <w:r w:rsidR="00C53B2B" w:rsidRPr="00C500C7">
        <w:rPr>
          <w:sz w:val="27"/>
          <w:szCs w:val="27"/>
          <w:lang w:val="vi-VN"/>
        </w:rPr>
        <w:t>, thực hiện nghiêm yêu cầu 5K và thông điệp 5T</w:t>
      </w:r>
      <w:r w:rsidR="00C30734" w:rsidRPr="00C500C7">
        <w:rPr>
          <w:sz w:val="27"/>
          <w:szCs w:val="27"/>
          <w:lang w:val="vi-VN"/>
        </w:rPr>
        <w:t xml:space="preserve"> của Bộ Y tế về “</w:t>
      </w:r>
      <w:r w:rsidR="00C30734" w:rsidRPr="00C500C7">
        <w:rPr>
          <w:b/>
          <w:sz w:val="27"/>
          <w:szCs w:val="27"/>
          <w:lang w:val="vi-VN"/>
        </w:rPr>
        <w:t>Pháo đài</w:t>
      </w:r>
      <w:r w:rsidR="00C30734" w:rsidRPr="00C500C7">
        <w:rPr>
          <w:sz w:val="27"/>
          <w:szCs w:val="27"/>
          <w:lang w:val="vi-VN"/>
        </w:rPr>
        <w:t xml:space="preserve">” chống dịch Covid-19 trong tăng cường giãn cách xã hội, đó là: </w:t>
      </w:r>
    </w:p>
    <w:p w:rsidR="00C30734" w:rsidRPr="00C30734" w:rsidRDefault="00C30734" w:rsidP="00C500C7">
      <w:pPr>
        <w:spacing w:before="80" w:after="0" w:line="240" w:lineRule="auto"/>
        <w:ind w:firstLine="720"/>
        <w:jc w:val="both"/>
        <w:outlineLvl w:val="2"/>
        <w:rPr>
          <w:sz w:val="27"/>
          <w:szCs w:val="27"/>
        </w:rPr>
      </w:pPr>
      <w:r w:rsidRPr="00C500C7">
        <w:rPr>
          <w:sz w:val="27"/>
          <w:szCs w:val="27"/>
          <w:lang w:val="vi-VN"/>
        </w:rPr>
        <w:t xml:space="preserve">- </w:t>
      </w:r>
      <w:r w:rsidRPr="00C30734">
        <w:rPr>
          <w:b/>
          <w:sz w:val="27"/>
          <w:szCs w:val="27"/>
        </w:rPr>
        <w:t>Tuân thủ nghiêm 5K</w:t>
      </w:r>
      <w:r w:rsidRPr="00C500C7">
        <w:rPr>
          <w:sz w:val="27"/>
          <w:szCs w:val="27"/>
        </w:rPr>
        <w:t xml:space="preserve">: </w:t>
      </w:r>
      <w:r w:rsidRPr="00C30734">
        <w:rPr>
          <w:sz w:val="27"/>
          <w:szCs w:val="27"/>
        </w:rPr>
        <w:t>Thực hiện nghiêm giãn cách, “ai ở đâu ở đó”. Cách ly người với người, nhà với nhà, xã với xã. </w:t>
      </w:r>
      <w:hyperlink r:id="rId5" w:tgtFrame="_blank" w:tooltip="kiên trì thực hiện nghiêm 5K" w:history="1">
        <w:r w:rsidRPr="00C500C7">
          <w:rPr>
            <w:sz w:val="27"/>
            <w:szCs w:val="27"/>
          </w:rPr>
          <w:t>Thực hiện nghiêm 5K</w:t>
        </w:r>
      </w:hyperlink>
      <w:r w:rsidRPr="00C30734">
        <w:rPr>
          <w:sz w:val="27"/>
          <w:szCs w:val="27"/>
        </w:rPr>
        <w:t> khi phải ra khỏi nhà.</w:t>
      </w:r>
    </w:p>
    <w:p w:rsidR="00C30734" w:rsidRPr="00C30734" w:rsidRDefault="00C30734" w:rsidP="00C500C7">
      <w:pPr>
        <w:spacing w:before="80" w:after="0" w:line="240" w:lineRule="auto"/>
        <w:ind w:firstLine="720"/>
        <w:jc w:val="both"/>
        <w:outlineLvl w:val="2"/>
        <w:rPr>
          <w:sz w:val="27"/>
          <w:szCs w:val="27"/>
        </w:rPr>
      </w:pPr>
      <w:r w:rsidRPr="00C500C7">
        <w:rPr>
          <w:sz w:val="27"/>
          <w:szCs w:val="27"/>
          <w:lang w:val="vi-VN"/>
        </w:rPr>
        <w:t xml:space="preserve">- </w:t>
      </w:r>
      <w:r w:rsidRPr="00C30734">
        <w:rPr>
          <w:b/>
          <w:sz w:val="27"/>
          <w:szCs w:val="27"/>
        </w:rPr>
        <w:t>Thực phẩm đủ tại nhà</w:t>
      </w:r>
      <w:r w:rsidRPr="00C500C7">
        <w:rPr>
          <w:sz w:val="27"/>
          <w:szCs w:val="27"/>
        </w:rPr>
        <w:t xml:space="preserve">: </w:t>
      </w:r>
      <w:r w:rsidRPr="00C30734">
        <w:rPr>
          <w:sz w:val="27"/>
          <w:szCs w:val="27"/>
        </w:rPr>
        <w:t>Cung cấp đủ lương thực, thực phẩm, nhu yếu phẩm, để người dân an tâm ở nhà. Đảm bảo an sinh xã hội tại nhà, đặc biệt quan tâm tới gia đình có người nhiễm, người có hoàn cảnh khó khăn, nhóm dễ bị tổn thương...</w:t>
      </w:r>
    </w:p>
    <w:p w:rsidR="00C30734" w:rsidRPr="00C500C7" w:rsidRDefault="00C30734" w:rsidP="00C500C7">
      <w:pPr>
        <w:pStyle w:val="Heading3"/>
        <w:spacing w:before="80" w:beforeAutospacing="0" w:after="0" w:afterAutospacing="0"/>
        <w:ind w:firstLine="720"/>
        <w:jc w:val="both"/>
        <w:rPr>
          <w:rFonts w:eastAsiaTheme="minorHAnsi"/>
          <w:b w:val="0"/>
          <w:bCs w:val="0"/>
        </w:rPr>
      </w:pPr>
      <w:r w:rsidRPr="00C500C7">
        <w:rPr>
          <w:rFonts w:eastAsiaTheme="minorHAnsi"/>
          <w:b w:val="0"/>
          <w:bCs w:val="0"/>
          <w:lang w:val="vi-VN"/>
        </w:rPr>
        <w:t xml:space="preserve">- </w:t>
      </w:r>
      <w:r w:rsidRPr="00C500C7">
        <w:rPr>
          <w:rFonts w:eastAsiaTheme="minorHAnsi"/>
          <w:bCs w:val="0"/>
        </w:rPr>
        <w:t>Thầy, thuốc đến tận gia</w:t>
      </w:r>
      <w:r w:rsidRPr="00C500C7">
        <w:rPr>
          <w:rFonts w:eastAsiaTheme="minorHAnsi"/>
          <w:b w:val="0"/>
          <w:bCs w:val="0"/>
        </w:rPr>
        <w:t>: Bảo đảm mọi người dân được chăm sóc y tế. Tổ chức trạm y tế lưu động tại các xã/phường để người dân được tiếp cận dịch vụ y tế; tổ chức quản lý, chăm sóc người nhiễm tại các địa phương áp dụng cách ly, </w:t>
      </w:r>
      <w:hyperlink r:id="rId6" w:tgtFrame="_blank" w:tooltip="chăm sóc, điều trị F0 tại nhà" w:history="1">
        <w:r w:rsidRPr="00C500C7">
          <w:rPr>
            <w:rFonts w:eastAsiaTheme="minorHAnsi"/>
            <w:b w:val="0"/>
            <w:bCs w:val="0"/>
          </w:rPr>
          <w:t>điều trị F0</w:t>
        </w:r>
      </w:hyperlink>
      <w:r w:rsidRPr="00C500C7">
        <w:rPr>
          <w:rFonts w:eastAsiaTheme="minorHAnsi"/>
          <w:b w:val="0"/>
          <w:bCs w:val="0"/>
        </w:rPr>
        <w:t> tại nhà.Cung cấp túi thuốc cho người bệnh. Sơ cấp cứu ban đầu và phát thuốc điều trị bệnh mãn tính cho nhân dân.</w:t>
      </w:r>
    </w:p>
    <w:p w:rsidR="00C30734" w:rsidRPr="00C500C7" w:rsidRDefault="00C30734" w:rsidP="00C500C7">
      <w:pPr>
        <w:pStyle w:val="Heading3"/>
        <w:spacing w:before="80" w:beforeAutospacing="0" w:after="0" w:afterAutospacing="0"/>
        <w:ind w:firstLine="720"/>
        <w:jc w:val="both"/>
        <w:rPr>
          <w:rFonts w:eastAsiaTheme="minorHAnsi"/>
          <w:b w:val="0"/>
          <w:bCs w:val="0"/>
        </w:rPr>
      </w:pPr>
      <w:r w:rsidRPr="00C500C7">
        <w:rPr>
          <w:rFonts w:eastAsiaTheme="minorHAnsi"/>
          <w:b w:val="0"/>
          <w:bCs w:val="0"/>
          <w:lang w:val="vi-VN"/>
        </w:rPr>
        <w:lastRenderedPageBreak/>
        <w:t xml:space="preserve">- </w:t>
      </w:r>
      <w:r w:rsidRPr="00C500C7">
        <w:rPr>
          <w:rFonts w:eastAsiaTheme="minorHAnsi"/>
          <w:bCs w:val="0"/>
        </w:rPr>
        <w:t>Test COVID tất cả</w:t>
      </w:r>
      <w:r w:rsidRPr="00C500C7">
        <w:rPr>
          <w:rFonts w:eastAsiaTheme="minorHAnsi"/>
          <w:b w:val="0"/>
          <w:bCs w:val="0"/>
        </w:rPr>
        <w:t>: Thực hiện xét nghiệm toàn bộ người dân, đặc biệt là tại các địa bàn có nguy cơ rất cao, hoặc nguy cơ cao (vùng đỏ, vùng cam) để sàng lọc, phát hiện sớm người nhiễm, hạn chế lây lan ra cộng đồng và tổ chức chăm sóc người nhiễm phù hợp. Hướng dẫn người dân tự xét nghiệm dưới sự giám sát của nhân viên y tế hoặc đội ngũ tình nguyện.</w:t>
      </w:r>
    </w:p>
    <w:p w:rsidR="00C30734" w:rsidRPr="00C500C7" w:rsidRDefault="00C30734" w:rsidP="00C500C7">
      <w:pPr>
        <w:pStyle w:val="Heading3"/>
        <w:spacing w:before="80" w:beforeAutospacing="0" w:after="0" w:afterAutospacing="0"/>
        <w:ind w:firstLine="720"/>
        <w:jc w:val="both"/>
        <w:rPr>
          <w:rFonts w:eastAsiaTheme="minorHAnsi"/>
          <w:b w:val="0"/>
          <w:bCs w:val="0"/>
        </w:rPr>
      </w:pPr>
      <w:r w:rsidRPr="00C500C7">
        <w:rPr>
          <w:rFonts w:eastAsiaTheme="minorHAnsi"/>
          <w:b w:val="0"/>
          <w:bCs w:val="0"/>
          <w:lang w:val="vi-VN"/>
        </w:rPr>
        <w:t xml:space="preserve">- </w:t>
      </w:r>
      <w:r w:rsidRPr="00C500C7">
        <w:rPr>
          <w:rFonts w:eastAsiaTheme="minorHAnsi"/>
          <w:bCs w:val="0"/>
        </w:rPr>
        <w:t>Tiêm chủng tại phường/xã</w:t>
      </w:r>
      <w:r w:rsidRPr="00C500C7">
        <w:rPr>
          <w:rFonts w:eastAsiaTheme="minorHAnsi"/>
          <w:b w:val="0"/>
          <w:bCs w:val="0"/>
        </w:rPr>
        <w:t>: Tiêm vaccine phòng COVID-19 ngay ở xã, phường, tại trạm y tế hoặc điểm tiêm lưu động, bố trí nhiều điểm tiêm để người dân trong các nhóm đối tượng tiêm chủng được tiêm vaccine phòng COVID-19 sớm nhất, gần nhà nhất có thể.</w:t>
      </w:r>
    </w:p>
    <w:p w:rsidR="00D505EC" w:rsidRPr="00C500C7" w:rsidRDefault="001559F1" w:rsidP="00C500C7">
      <w:pPr>
        <w:spacing w:before="80" w:after="0" w:line="240" w:lineRule="auto"/>
        <w:ind w:firstLine="720"/>
        <w:jc w:val="both"/>
        <w:rPr>
          <w:sz w:val="27"/>
          <w:szCs w:val="27"/>
        </w:rPr>
      </w:pPr>
      <w:r w:rsidRPr="00C500C7">
        <w:rPr>
          <w:b/>
          <w:sz w:val="27"/>
          <w:szCs w:val="27"/>
        </w:rPr>
        <w:t>3.</w:t>
      </w:r>
      <w:r w:rsidR="00C30734" w:rsidRPr="00C500C7">
        <w:rPr>
          <w:sz w:val="27"/>
          <w:szCs w:val="27"/>
          <w:lang w:val="vi-VN"/>
        </w:rPr>
        <w:t>Động viên</w:t>
      </w:r>
      <w:r w:rsidR="00D505EC" w:rsidRPr="00C500C7">
        <w:rPr>
          <w:sz w:val="27"/>
          <w:szCs w:val="27"/>
        </w:rPr>
        <w:t xml:space="preserve"> ĐVNLĐ tham gia các tổ</w:t>
      </w:r>
      <w:r w:rsidR="004B3441" w:rsidRPr="00C500C7">
        <w:rPr>
          <w:sz w:val="27"/>
          <w:szCs w:val="27"/>
        </w:rPr>
        <w:t xml:space="preserve"> c</w:t>
      </w:r>
      <w:r w:rsidR="00D505EC" w:rsidRPr="00C500C7">
        <w:rPr>
          <w:sz w:val="27"/>
          <w:szCs w:val="27"/>
        </w:rPr>
        <w:t>ovid cộng đồng, các tổ tự quản, các tổ, đội, nhóm tuyên truyền lưu động và các biện pháp phòng</w:t>
      </w:r>
      <w:r w:rsidR="004B3441" w:rsidRPr="00C500C7">
        <w:rPr>
          <w:sz w:val="27"/>
          <w:szCs w:val="27"/>
        </w:rPr>
        <w:t>,</w:t>
      </w:r>
      <w:r w:rsidR="00D505EC" w:rsidRPr="00C500C7">
        <w:rPr>
          <w:sz w:val="27"/>
          <w:szCs w:val="27"/>
        </w:rPr>
        <w:t xml:space="preserve"> chống dị</w:t>
      </w:r>
      <w:r w:rsidR="004B3441" w:rsidRPr="00C500C7">
        <w:rPr>
          <w:sz w:val="27"/>
          <w:szCs w:val="27"/>
        </w:rPr>
        <w:t>ch C</w:t>
      </w:r>
      <w:r w:rsidR="00D505EC" w:rsidRPr="00C500C7">
        <w:rPr>
          <w:sz w:val="27"/>
          <w:szCs w:val="27"/>
        </w:rPr>
        <w:t>ovid-19 góp phần đảm bảo thực hiện nghiêm các quy định về phòng, chống dịch trên địa bàn đảm bảo thực chất hiệu quả.</w:t>
      </w:r>
    </w:p>
    <w:p w:rsidR="00D505EC" w:rsidRPr="00C500C7" w:rsidRDefault="001559F1" w:rsidP="00C500C7">
      <w:pPr>
        <w:spacing w:before="80" w:after="0" w:line="240" w:lineRule="auto"/>
        <w:ind w:firstLine="720"/>
        <w:jc w:val="both"/>
        <w:rPr>
          <w:sz w:val="27"/>
          <w:szCs w:val="27"/>
        </w:rPr>
      </w:pPr>
      <w:r w:rsidRPr="00C500C7">
        <w:rPr>
          <w:b/>
          <w:sz w:val="27"/>
          <w:szCs w:val="27"/>
        </w:rPr>
        <w:t>4.</w:t>
      </w:r>
      <w:r w:rsidR="00C30734" w:rsidRPr="00C500C7">
        <w:rPr>
          <w:sz w:val="27"/>
          <w:szCs w:val="27"/>
          <w:lang w:val="vi-VN"/>
        </w:rPr>
        <w:t xml:space="preserve">Tham gia </w:t>
      </w:r>
      <w:r w:rsidR="00D505EC" w:rsidRPr="00C500C7">
        <w:rPr>
          <w:sz w:val="27"/>
          <w:szCs w:val="27"/>
        </w:rPr>
        <w:t xml:space="preserve">các đội hình tình nguyện hỗ trợ </w:t>
      </w:r>
      <w:r w:rsidR="00C30734" w:rsidRPr="00C500C7">
        <w:rPr>
          <w:sz w:val="27"/>
          <w:szCs w:val="27"/>
          <w:lang w:val="vi-VN"/>
        </w:rPr>
        <w:t>n</w:t>
      </w:r>
      <w:r w:rsidR="00D505EC" w:rsidRPr="00C500C7">
        <w:rPr>
          <w:sz w:val="27"/>
          <w:szCs w:val="27"/>
        </w:rPr>
        <w:t>gành Y tế trong hướng dẫn người dân tiêm vắc xin, test nhanh, xét nghiệm, tầm soát, hỗ trợ ngành Công an, Quân đội tăng cường công tác giữ gìn an ninh trật tự trên địa bàn.</w:t>
      </w:r>
    </w:p>
    <w:p w:rsidR="00C30734" w:rsidRPr="00C500C7" w:rsidRDefault="003C2EEB" w:rsidP="00C500C7">
      <w:pPr>
        <w:spacing w:before="80" w:after="0" w:line="240" w:lineRule="auto"/>
        <w:ind w:firstLine="720"/>
        <w:jc w:val="both"/>
        <w:rPr>
          <w:sz w:val="27"/>
          <w:szCs w:val="27"/>
        </w:rPr>
      </w:pPr>
      <w:r w:rsidRPr="00C500C7">
        <w:rPr>
          <w:b/>
          <w:sz w:val="27"/>
          <w:szCs w:val="27"/>
        </w:rPr>
        <w:t>5.</w:t>
      </w:r>
      <w:r w:rsidR="00D54C3F" w:rsidRPr="00C500C7">
        <w:rPr>
          <w:sz w:val="27"/>
          <w:szCs w:val="27"/>
        </w:rPr>
        <w:t>Chủ động nắ</w:t>
      </w:r>
      <w:r w:rsidR="00C30734" w:rsidRPr="00C500C7">
        <w:rPr>
          <w:sz w:val="27"/>
          <w:szCs w:val="27"/>
        </w:rPr>
        <w:t>m các</w:t>
      </w:r>
      <w:r w:rsidR="00D54C3F" w:rsidRPr="00C500C7">
        <w:rPr>
          <w:sz w:val="27"/>
          <w:szCs w:val="27"/>
        </w:rPr>
        <w:t xml:space="preserve"> thông tin</w:t>
      </w:r>
      <w:r w:rsidR="00D50DEE" w:rsidRPr="00C500C7">
        <w:rPr>
          <w:sz w:val="27"/>
          <w:szCs w:val="27"/>
        </w:rPr>
        <w:t>,</w:t>
      </w:r>
      <w:r w:rsidR="00D54C3F" w:rsidRPr="00C500C7">
        <w:rPr>
          <w:sz w:val="27"/>
          <w:szCs w:val="27"/>
        </w:rPr>
        <w:t xml:space="preserve"> tình hình đời sống việc làm của ĐVNLĐ</w:t>
      </w:r>
      <w:r w:rsidR="00D50DEE" w:rsidRPr="00C500C7">
        <w:rPr>
          <w:sz w:val="27"/>
          <w:szCs w:val="27"/>
        </w:rPr>
        <w:t xml:space="preserve">; </w:t>
      </w:r>
      <w:r w:rsidR="00D54C3F" w:rsidRPr="00C500C7">
        <w:rPr>
          <w:sz w:val="27"/>
          <w:szCs w:val="27"/>
        </w:rPr>
        <w:t>thường xuyên phối hợp trao đổi và thống nhất với người sử dụng lao động</w:t>
      </w:r>
      <w:r w:rsidR="00D50DEE" w:rsidRPr="00C500C7">
        <w:rPr>
          <w:sz w:val="27"/>
          <w:szCs w:val="27"/>
        </w:rPr>
        <w:t>,</w:t>
      </w:r>
      <w:r w:rsidR="00D54C3F" w:rsidRPr="00C500C7">
        <w:rPr>
          <w:sz w:val="27"/>
          <w:szCs w:val="27"/>
        </w:rPr>
        <w:t xml:space="preserve"> thủ trưởng cơ quan</w:t>
      </w:r>
      <w:r w:rsidR="00D50DEE" w:rsidRPr="00C500C7">
        <w:rPr>
          <w:sz w:val="27"/>
          <w:szCs w:val="27"/>
        </w:rPr>
        <w:t>,</w:t>
      </w:r>
      <w:r w:rsidR="00D54C3F" w:rsidRPr="00C500C7">
        <w:rPr>
          <w:sz w:val="27"/>
          <w:szCs w:val="27"/>
        </w:rPr>
        <w:t xml:space="preserve"> đơn vị</w:t>
      </w:r>
      <w:r w:rsidR="00D50DEE" w:rsidRPr="00C500C7">
        <w:rPr>
          <w:sz w:val="27"/>
          <w:szCs w:val="27"/>
        </w:rPr>
        <w:t xml:space="preserve"> về</w:t>
      </w:r>
      <w:r w:rsidR="00D54C3F" w:rsidRPr="00C500C7">
        <w:rPr>
          <w:sz w:val="27"/>
          <w:szCs w:val="27"/>
        </w:rPr>
        <w:t xml:space="preserve"> các giải pháp đảm bảo an toàn ổn định đời sống duy trì việc làm cho ĐVNLĐ và hoạt động của doanh nghiệp</w:t>
      </w:r>
      <w:r w:rsidR="00D50DEE" w:rsidRPr="00C500C7">
        <w:rPr>
          <w:sz w:val="27"/>
          <w:szCs w:val="27"/>
        </w:rPr>
        <w:t>;</w:t>
      </w:r>
      <w:r w:rsidR="00D54C3F" w:rsidRPr="00C500C7">
        <w:rPr>
          <w:sz w:val="27"/>
          <w:szCs w:val="27"/>
        </w:rPr>
        <w:t xml:space="preserve"> tham gia giám sát các biện pháp phòng chống dịch.</w:t>
      </w:r>
      <w:r w:rsidR="00C30734" w:rsidRPr="00C500C7">
        <w:rPr>
          <w:sz w:val="27"/>
          <w:szCs w:val="27"/>
          <w:lang w:val="vi-VN"/>
        </w:rPr>
        <w:t xml:space="preserve">Vận động ĐVNLĐ </w:t>
      </w:r>
      <w:r w:rsidR="00C30734" w:rsidRPr="00C500C7">
        <w:rPr>
          <w:sz w:val="27"/>
          <w:szCs w:val="27"/>
        </w:rPr>
        <w:t>chia sẻ với khó khăn của doanh nghiệp</w:t>
      </w:r>
      <w:r w:rsidR="00C30734" w:rsidRPr="00C500C7">
        <w:rPr>
          <w:sz w:val="27"/>
          <w:szCs w:val="27"/>
          <w:lang w:val="vi-VN"/>
        </w:rPr>
        <w:t>,</w:t>
      </w:r>
      <w:r w:rsidR="00C30734" w:rsidRPr="00C500C7">
        <w:rPr>
          <w:sz w:val="27"/>
          <w:szCs w:val="27"/>
        </w:rPr>
        <w:t xml:space="preserve"> tích cực tham gia lao động sản xuất với năng suất cao, chất lượng tốt góp phần sớm ổn định sản xuất đảm bảo việc làm và đời sống; không bị kích động lôi kéo để gây rối và thực hiện các hành vi trái pháp luật.</w:t>
      </w:r>
    </w:p>
    <w:p w:rsidR="00D54C3F" w:rsidRPr="00C500C7" w:rsidRDefault="003C2EEB" w:rsidP="00C500C7">
      <w:pPr>
        <w:spacing w:before="80" w:after="0" w:line="240" w:lineRule="auto"/>
        <w:ind w:firstLine="720"/>
        <w:jc w:val="both"/>
        <w:rPr>
          <w:sz w:val="27"/>
          <w:szCs w:val="27"/>
        </w:rPr>
      </w:pPr>
      <w:r w:rsidRPr="00C500C7">
        <w:rPr>
          <w:b/>
          <w:sz w:val="27"/>
          <w:szCs w:val="27"/>
        </w:rPr>
        <w:t>6.</w:t>
      </w:r>
      <w:r w:rsidRPr="00C500C7">
        <w:rPr>
          <w:sz w:val="27"/>
          <w:szCs w:val="27"/>
        </w:rPr>
        <w:t xml:space="preserve"> Kịp thời cung cấp thông tin về kết quả công tác phòng, chống dịch và nỗ lực chăm lo hỗ trợ của các cấp công đoàn đối với ĐVNLĐ;</w:t>
      </w:r>
      <w:r w:rsidR="00D54C3F" w:rsidRPr="00C500C7">
        <w:rPr>
          <w:sz w:val="27"/>
          <w:szCs w:val="27"/>
        </w:rPr>
        <w:t>phát hiện biểu dương, tôn vinh, khen thưởng các tập thể, cá nhân có thành tích tiêu biểu xuất sắc</w:t>
      </w:r>
      <w:r w:rsidR="0098165F" w:rsidRPr="00C500C7">
        <w:rPr>
          <w:sz w:val="27"/>
          <w:szCs w:val="27"/>
        </w:rPr>
        <w:t>,</w:t>
      </w:r>
      <w:r w:rsidR="00D54C3F" w:rsidRPr="00C500C7">
        <w:rPr>
          <w:sz w:val="27"/>
          <w:szCs w:val="27"/>
        </w:rPr>
        <w:t xml:space="preserve"> cách làm sáng tạo</w:t>
      </w:r>
      <w:r w:rsidR="0098165F" w:rsidRPr="00C500C7">
        <w:rPr>
          <w:sz w:val="27"/>
          <w:szCs w:val="27"/>
        </w:rPr>
        <w:t>,</w:t>
      </w:r>
      <w:r w:rsidR="00D54C3F" w:rsidRPr="00C500C7">
        <w:rPr>
          <w:sz w:val="27"/>
          <w:szCs w:val="27"/>
        </w:rPr>
        <w:t xml:space="preserve"> hiệu quả và có nhiều thành tích đóng góp trong công tác phòng chống dịch</w:t>
      </w:r>
      <w:r w:rsidR="00AF6B76" w:rsidRPr="00C500C7">
        <w:rPr>
          <w:sz w:val="27"/>
          <w:szCs w:val="27"/>
          <w:lang w:val="vi-VN"/>
        </w:rPr>
        <w:t>,</w:t>
      </w:r>
      <w:r w:rsidR="00D54C3F" w:rsidRPr="00C500C7">
        <w:rPr>
          <w:sz w:val="27"/>
          <w:szCs w:val="27"/>
        </w:rPr>
        <w:t xml:space="preserve"> các tập thể cá nhân có nhiều đóng góp vào nguồn lực ủng hộ công tác phòng</w:t>
      </w:r>
      <w:r w:rsidR="00D50DEE" w:rsidRPr="00C500C7">
        <w:rPr>
          <w:sz w:val="27"/>
          <w:szCs w:val="27"/>
        </w:rPr>
        <w:t>, chống dịch</w:t>
      </w:r>
      <w:r w:rsidR="0098165F" w:rsidRPr="00C500C7">
        <w:rPr>
          <w:sz w:val="27"/>
          <w:szCs w:val="27"/>
        </w:rPr>
        <w:t xml:space="preserve">; phê bình, kiểm điểm những </w:t>
      </w:r>
      <w:r w:rsidR="00D50DEE" w:rsidRPr="00C500C7">
        <w:rPr>
          <w:sz w:val="27"/>
          <w:szCs w:val="27"/>
        </w:rPr>
        <w:t>đơn vị</w:t>
      </w:r>
      <w:r w:rsidR="0098165F" w:rsidRPr="00C500C7">
        <w:rPr>
          <w:sz w:val="27"/>
          <w:szCs w:val="27"/>
        </w:rPr>
        <w:t>, cá nhân chưa làm tốt hoặc vi phạm.</w:t>
      </w:r>
    </w:p>
    <w:p w:rsidR="008C0F41" w:rsidRPr="00C500C7" w:rsidRDefault="003C2EEB" w:rsidP="00C500C7">
      <w:pPr>
        <w:spacing w:before="80" w:after="0" w:line="240" w:lineRule="auto"/>
        <w:ind w:firstLine="720"/>
        <w:jc w:val="both"/>
        <w:rPr>
          <w:sz w:val="27"/>
          <w:szCs w:val="27"/>
        </w:rPr>
      </w:pPr>
      <w:r w:rsidRPr="00C500C7">
        <w:rPr>
          <w:b/>
          <w:sz w:val="27"/>
          <w:szCs w:val="27"/>
        </w:rPr>
        <w:t>7.</w:t>
      </w:r>
      <w:r w:rsidR="005B6FD2" w:rsidRPr="00C500C7">
        <w:rPr>
          <w:sz w:val="27"/>
          <w:szCs w:val="27"/>
        </w:rPr>
        <w:t xml:space="preserve">Tùy vào tình hình thực tế của dịch bệnh ở địa phương, ngành, đơn vị để đưa </w:t>
      </w:r>
      <w:r w:rsidRPr="00C500C7">
        <w:rPr>
          <w:sz w:val="27"/>
          <w:szCs w:val="27"/>
        </w:rPr>
        <w:t xml:space="preserve">ra </w:t>
      </w:r>
      <w:r w:rsidR="005B6FD2" w:rsidRPr="00C500C7">
        <w:rPr>
          <w:sz w:val="27"/>
          <w:szCs w:val="27"/>
        </w:rPr>
        <w:t>các giải pháp linh hoạt, cụ thể</w:t>
      </w:r>
      <w:r w:rsidR="00AF6B76" w:rsidRPr="00C500C7">
        <w:rPr>
          <w:sz w:val="27"/>
          <w:szCs w:val="27"/>
          <w:lang w:val="vi-VN"/>
        </w:rPr>
        <w:t>,</w:t>
      </w:r>
      <w:r w:rsidR="005B6FD2" w:rsidRPr="00C500C7">
        <w:rPr>
          <w:sz w:val="27"/>
          <w:szCs w:val="27"/>
        </w:rPr>
        <w:t>phù hợp với tình hình mới. Kịp thời ngăn chặn không để dịch lan rộng, nhất là ở những khu vực có nguy cơ lây nhiễm cao do tập trung công người như các khu kinh tế, khu, cụm công nghiệp…</w:t>
      </w:r>
      <w:r w:rsidR="003350DB" w:rsidRPr="00C500C7">
        <w:rPr>
          <w:sz w:val="27"/>
          <w:szCs w:val="27"/>
        </w:rPr>
        <w:t>có các giải pháp tổ chức lại sản xuất phù hợp với yêu cầu phòng, chống dịch</w:t>
      </w:r>
      <w:r w:rsidR="008C0F41" w:rsidRPr="00C500C7">
        <w:rPr>
          <w:sz w:val="27"/>
          <w:szCs w:val="27"/>
        </w:rPr>
        <w:t>.</w:t>
      </w:r>
    </w:p>
    <w:p w:rsidR="00702C56" w:rsidRPr="002A45B1" w:rsidRDefault="00702C56" w:rsidP="00D50DEE">
      <w:pPr>
        <w:spacing w:before="120" w:after="0" w:line="240" w:lineRule="auto"/>
        <w:ind w:firstLine="567"/>
        <w:jc w:val="both"/>
      </w:pPr>
    </w:p>
    <w:tbl>
      <w:tblPr>
        <w:tblW w:w="9876" w:type="dxa"/>
        <w:tblInd w:w="46" w:type="dxa"/>
        <w:tblCellMar>
          <w:left w:w="10" w:type="dxa"/>
          <w:right w:w="10" w:type="dxa"/>
        </w:tblCellMar>
        <w:tblLook w:val="04A0"/>
      </w:tblPr>
      <w:tblGrid>
        <w:gridCol w:w="4894"/>
        <w:gridCol w:w="4982"/>
      </w:tblGrid>
      <w:tr w:rsidR="00401E7B" w:rsidRPr="00401E7B" w:rsidTr="00AF6B76">
        <w:trPr>
          <w:trHeight w:val="284"/>
        </w:trPr>
        <w:tc>
          <w:tcPr>
            <w:tcW w:w="4894" w:type="dxa"/>
            <w:shd w:val="clear" w:color="auto" w:fill="auto"/>
            <w:tcMar>
              <w:left w:w="56" w:type="dxa"/>
              <w:right w:w="56" w:type="dxa"/>
            </w:tcMar>
          </w:tcPr>
          <w:p w:rsidR="00401E7B" w:rsidRPr="00401E7B" w:rsidRDefault="00401E7B" w:rsidP="00401E7B">
            <w:pPr>
              <w:spacing w:after="0" w:line="240" w:lineRule="auto"/>
              <w:rPr>
                <w:rFonts w:eastAsia="Times New Roman"/>
                <w:b/>
                <w:sz w:val="24"/>
                <w:szCs w:val="24"/>
                <w:u w:val="single"/>
              </w:rPr>
            </w:pPr>
          </w:p>
          <w:p w:rsidR="00401E7B" w:rsidRPr="00401E7B" w:rsidRDefault="00401E7B" w:rsidP="00401E7B">
            <w:pPr>
              <w:spacing w:after="0" w:line="240" w:lineRule="auto"/>
              <w:rPr>
                <w:rFonts w:eastAsia="Times New Roman"/>
                <w:b/>
                <w:i/>
                <w:sz w:val="24"/>
                <w:szCs w:val="24"/>
              </w:rPr>
            </w:pPr>
            <w:r w:rsidRPr="00401E7B">
              <w:rPr>
                <w:rFonts w:eastAsia="Times New Roman"/>
                <w:b/>
                <w:i/>
                <w:sz w:val="24"/>
                <w:szCs w:val="24"/>
              </w:rPr>
              <w:t>Nơi nhận:</w:t>
            </w:r>
          </w:p>
          <w:p w:rsidR="00401E7B" w:rsidRDefault="00401E7B" w:rsidP="00401E7B">
            <w:pPr>
              <w:spacing w:after="0" w:line="240" w:lineRule="auto"/>
              <w:rPr>
                <w:rFonts w:eastAsia="Times New Roman"/>
                <w:sz w:val="22"/>
                <w:szCs w:val="22"/>
              </w:rPr>
            </w:pPr>
            <w:r w:rsidRPr="00401E7B">
              <w:rPr>
                <w:rFonts w:eastAsia="Times New Roman"/>
                <w:sz w:val="22"/>
                <w:szCs w:val="22"/>
              </w:rPr>
              <w:t>- Như trên;</w:t>
            </w:r>
          </w:p>
          <w:p w:rsidR="003C2EEB" w:rsidRDefault="003C2EEB" w:rsidP="00401E7B">
            <w:pPr>
              <w:spacing w:after="0" w:line="240" w:lineRule="auto"/>
              <w:rPr>
                <w:rFonts w:eastAsia="Times New Roman"/>
                <w:sz w:val="22"/>
                <w:szCs w:val="22"/>
              </w:rPr>
            </w:pPr>
            <w:r>
              <w:rPr>
                <w:rFonts w:eastAsia="Times New Roman"/>
                <w:sz w:val="22"/>
                <w:szCs w:val="22"/>
              </w:rPr>
              <w:t>- Tổng Liên đoàn;</w:t>
            </w:r>
          </w:p>
          <w:p w:rsidR="003C2EEB" w:rsidRDefault="003C2EEB" w:rsidP="00401E7B">
            <w:pPr>
              <w:spacing w:after="0" w:line="240" w:lineRule="auto"/>
              <w:rPr>
                <w:rFonts w:eastAsia="Times New Roman"/>
                <w:sz w:val="22"/>
                <w:szCs w:val="22"/>
              </w:rPr>
            </w:pPr>
            <w:r>
              <w:rPr>
                <w:rFonts w:eastAsia="Times New Roman"/>
                <w:sz w:val="22"/>
                <w:szCs w:val="22"/>
              </w:rPr>
              <w:t>- Ban Dân vận</w:t>
            </w:r>
            <w:r w:rsidR="00AF6B76">
              <w:rPr>
                <w:rFonts w:eastAsia="Times New Roman"/>
                <w:sz w:val="22"/>
                <w:szCs w:val="22"/>
                <w:lang w:val="vi-VN"/>
              </w:rPr>
              <w:t>, Ban Tuyên giáo</w:t>
            </w:r>
            <w:r>
              <w:rPr>
                <w:rFonts w:eastAsia="Times New Roman"/>
                <w:sz w:val="22"/>
                <w:szCs w:val="22"/>
              </w:rPr>
              <w:t xml:space="preserve"> Tỉnh ủy;</w:t>
            </w:r>
          </w:p>
          <w:p w:rsidR="00401E7B" w:rsidRPr="00401E7B" w:rsidRDefault="00401E7B" w:rsidP="00401E7B">
            <w:pPr>
              <w:spacing w:after="0" w:line="240" w:lineRule="auto"/>
              <w:rPr>
                <w:rFonts w:eastAsia="Times New Roman"/>
                <w:sz w:val="22"/>
                <w:szCs w:val="22"/>
              </w:rPr>
            </w:pPr>
            <w:r w:rsidRPr="00401E7B">
              <w:rPr>
                <w:rFonts w:eastAsia="Times New Roman"/>
                <w:sz w:val="22"/>
                <w:szCs w:val="22"/>
              </w:rPr>
              <w:t>- Thường trực LĐLĐ tỉnh;</w:t>
            </w:r>
          </w:p>
          <w:p w:rsidR="00401E7B" w:rsidRPr="00401E7B" w:rsidRDefault="00401E7B" w:rsidP="00401E7B">
            <w:pPr>
              <w:spacing w:after="0" w:line="240" w:lineRule="auto"/>
              <w:rPr>
                <w:rFonts w:eastAsia="Times New Roman"/>
                <w:sz w:val="24"/>
                <w:szCs w:val="24"/>
              </w:rPr>
            </w:pPr>
            <w:r w:rsidRPr="00401E7B">
              <w:rPr>
                <w:rFonts w:eastAsia="Times New Roman"/>
                <w:sz w:val="22"/>
                <w:szCs w:val="22"/>
              </w:rPr>
              <w:t>- Lưu: VT, Ban TG-NC.</w:t>
            </w:r>
          </w:p>
        </w:tc>
        <w:tc>
          <w:tcPr>
            <w:tcW w:w="4982" w:type="dxa"/>
            <w:shd w:val="clear" w:color="auto" w:fill="auto"/>
            <w:tcMar>
              <w:left w:w="56" w:type="dxa"/>
              <w:right w:w="56" w:type="dxa"/>
            </w:tcMar>
          </w:tcPr>
          <w:p w:rsidR="00401E7B" w:rsidRPr="00094D97" w:rsidRDefault="00401E7B" w:rsidP="00401E7B">
            <w:pPr>
              <w:spacing w:after="0" w:line="240" w:lineRule="auto"/>
              <w:jc w:val="center"/>
              <w:rPr>
                <w:rFonts w:eastAsia="Times New Roman"/>
                <w:b/>
                <w:sz w:val="27"/>
                <w:szCs w:val="27"/>
              </w:rPr>
            </w:pPr>
            <w:r w:rsidRPr="00094D97">
              <w:rPr>
                <w:rFonts w:eastAsia="Times New Roman"/>
                <w:b/>
                <w:sz w:val="27"/>
                <w:szCs w:val="27"/>
              </w:rPr>
              <w:t>TM. BAN THƯỜNG VỤ</w:t>
            </w:r>
          </w:p>
          <w:p w:rsidR="00401E7B" w:rsidRPr="00094D97" w:rsidRDefault="00401E7B" w:rsidP="00401E7B">
            <w:pPr>
              <w:spacing w:after="0" w:line="240" w:lineRule="auto"/>
              <w:ind w:left="227" w:hanging="227"/>
              <w:jc w:val="center"/>
              <w:rPr>
                <w:rFonts w:eastAsia="Times New Roman"/>
                <w:b/>
                <w:sz w:val="27"/>
                <w:szCs w:val="27"/>
              </w:rPr>
            </w:pPr>
            <w:r w:rsidRPr="00094D97">
              <w:rPr>
                <w:rFonts w:eastAsia="Times New Roman"/>
                <w:b/>
                <w:sz w:val="27"/>
                <w:szCs w:val="27"/>
              </w:rPr>
              <w:t xml:space="preserve">PHÓ CHỦ TỊCH </w:t>
            </w:r>
          </w:p>
          <w:p w:rsidR="00401E7B" w:rsidRPr="001B7866" w:rsidRDefault="001B7866" w:rsidP="00401E7B">
            <w:pPr>
              <w:spacing w:after="0" w:line="240" w:lineRule="auto"/>
              <w:jc w:val="center"/>
              <w:rPr>
                <w:rFonts w:eastAsia="Times New Roman"/>
                <w:sz w:val="27"/>
                <w:szCs w:val="27"/>
              </w:rPr>
            </w:pPr>
            <w:r w:rsidRPr="001B7866">
              <w:rPr>
                <w:rFonts w:eastAsia="Times New Roman"/>
                <w:sz w:val="27"/>
                <w:szCs w:val="27"/>
              </w:rPr>
              <w:t>(Đã ký)</w:t>
            </w:r>
          </w:p>
          <w:p w:rsidR="00401E7B" w:rsidRPr="00094D97" w:rsidRDefault="00401E7B" w:rsidP="00401E7B">
            <w:pPr>
              <w:spacing w:after="0" w:line="240" w:lineRule="auto"/>
              <w:jc w:val="center"/>
              <w:rPr>
                <w:rFonts w:eastAsia="Times New Roman"/>
                <w:b/>
                <w:sz w:val="27"/>
                <w:szCs w:val="27"/>
              </w:rPr>
            </w:pPr>
          </w:p>
          <w:p w:rsidR="00401E7B" w:rsidRPr="00094D97" w:rsidRDefault="00401E7B" w:rsidP="00401E7B">
            <w:pPr>
              <w:spacing w:after="0" w:line="240" w:lineRule="auto"/>
              <w:jc w:val="center"/>
              <w:rPr>
                <w:rFonts w:eastAsia="Times New Roman"/>
                <w:sz w:val="27"/>
                <w:szCs w:val="27"/>
              </w:rPr>
            </w:pPr>
            <w:r w:rsidRPr="00094D97">
              <w:rPr>
                <w:rFonts w:eastAsia="Times New Roman"/>
                <w:b/>
                <w:sz w:val="27"/>
                <w:szCs w:val="27"/>
              </w:rPr>
              <w:t>Lê Từ Bình</w:t>
            </w:r>
          </w:p>
        </w:tc>
      </w:tr>
    </w:tbl>
    <w:p w:rsidR="00401E7B" w:rsidRPr="00C500C7" w:rsidRDefault="00401E7B">
      <w:pPr>
        <w:rPr>
          <w:sz w:val="16"/>
          <w:szCs w:val="16"/>
        </w:rPr>
      </w:pPr>
    </w:p>
    <w:sectPr w:rsidR="00401E7B" w:rsidRPr="00C500C7" w:rsidSect="00257923">
      <w:pgSz w:w="11907" w:h="16840" w:code="9"/>
      <w:pgMar w:top="1134" w:right="851"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A54DE"/>
    <w:multiLevelType w:val="hybridMultilevel"/>
    <w:tmpl w:val="4636F1D6"/>
    <w:lvl w:ilvl="0" w:tplc="55088268">
      <w:numFmt w:val="bullet"/>
      <w:lvlText w:val="-"/>
      <w:lvlJc w:val="left"/>
      <w:pPr>
        <w:ind w:left="785" w:hanging="360"/>
      </w:pPr>
      <w:rPr>
        <w:rFonts w:ascii="Times New Roman" w:eastAsiaTheme="minorHAnsi"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defaultTabStop w:val="720"/>
  <w:drawingGridHorizontalSpacing w:val="140"/>
  <w:drawingGridVerticalSpacing w:val="381"/>
  <w:displayHorizontalDrawingGridEvery w:val="2"/>
  <w:characterSpacingControl w:val="doNotCompress"/>
  <w:compat/>
  <w:rsids>
    <w:rsidRoot w:val="00401E7B"/>
    <w:rsid w:val="0005390D"/>
    <w:rsid w:val="00094D97"/>
    <w:rsid w:val="000A3898"/>
    <w:rsid w:val="000E216F"/>
    <w:rsid w:val="00122361"/>
    <w:rsid w:val="001307AA"/>
    <w:rsid w:val="00137D49"/>
    <w:rsid w:val="001559F1"/>
    <w:rsid w:val="001B7866"/>
    <w:rsid w:val="00200EC9"/>
    <w:rsid w:val="002104AF"/>
    <w:rsid w:val="00257923"/>
    <w:rsid w:val="002772F8"/>
    <w:rsid w:val="00277A97"/>
    <w:rsid w:val="002970D1"/>
    <w:rsid w:val="002A45B1"/>
    <w:rsid w:val="003052CD"/>
    <w:rsid w:val="003350DB"/>
    <w:rsid w:val="003746F0"/>
    <w:rsid w:val="003C1D1E"/>
    <w:rsid w:val="003C2EEB"/>
    <w:rsid w:val="00401E7B"/>
    <w:rsid w:val="004B1225"/>
    <w:rsid w:val="004B3441"/>
    <w:rsid w:val="004F4A9F"/>
    <w:rsid w:val="0052200B"/>
    <w:rsid w:val="00552A16"/>
    <w:rsid w:val="00574B13"/>
    <w:rsid w:val="00577EC1"/>
    <w:rsid w:val="005A5F57"/>
    <w:rsid w:val="005B3F97"/>
    <w:rsid w:val="005B6FD2"/>
    <w:rsid w:val="00662FA3"/>
    <w:rsid w:val="006751E7"/>
    <w:rsid w:val="00686E62"/>
    <w:rsid w:val="006E40C8"/>
    <w:rsid w:val="00702C56"/>
    <w:rsid w:val="00724938"/>
    <w:rsid w:val="007D11DC"/>
    <w:rsid w:val="00865365"/>
    <w:rsid w:val="008C0F41"/>
    <w:rsid w:val="008D4708"/>
    <w:rsid w:val="0097414C"/>
    <w:rsid w:val="0098165F"/>
    <w:rsid w:val="00A52018"/>
    <w:rsid w:val="00A602C4"/>
    <w:rsid w:val="00AF6B76"/>
    <w:rsid w:val="00B26A1F"/>
    <w:rsid w:val="00BD767E"/>
    <w:rsid w:val="00C00973"/>
    <w:rsid w:val="00C30734"/>
    <w:rsid w:val="00C500C7"/>
    <w:rsid w:val="00C53B2B"/>
    <w:rsid w:val="00C8366F"/>
    <w:rsid w:val="00C92BE6"/>
    <w:rsid w:val="00D505EC"/>
    <w:rsid w:val="00D50DEE"/>
    <w:rsid w:val="00D54C3F"/>
    <w:rsid w:val="00D65518"/>
    <w:rsid w:val="00D8020F"/>
    <w:rsid w:val="00DD42EB"/>
    <w:rsid w:val="00E50982"/>
    <w:rsid w:val="00E72CA8"/>
    <w:rsid w:val="00EE7A8B"/>
    <w:rsid w:val="00F03E1B"/>
    <w:rsid w:val="00FD13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E62"/>
  </w:style>
  <w:style w:type="paragraph" w:styleId="Heading3">
    <w:name w:val="heading 3"/>
    <w:basedOn w:val="Normal"/>
    <w:link w:val="Heading3Char"/>
    <w:uiPriority w:val="9"/>
    <w:qFormat/>
    <w:rsid w:val="00C30734"/>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2361"/>
    <w:pPr>
      <w:ind w:left="720"/>
      <w:contextualSpacing/>
    </w:pPr>
  </w:style>
  <w:style w:type="character" w:customStyle="1" w:styleId="Heading3Char">
    <w:name w:val="Heading 3 Char"/>
    <w:basedOn w:val="DefaultParagraphFont"/>
    <w:link w:val="Heading3"/>
    <w:uiPriority w:val="9"/>
    <w:rsid w:val="00C30734"/>
    <w:rPr>
      <w:rFonts w:eastAsia="Times New Roman"/>
      <w:b/>
      <w:bCs/>
      <w:sz w:val="27"/>
      <w:szCs w:val="27"/>
    </w:rPr>
  </w:style>
  <w:style w:type="paragraph" w:customStyle="1" w:styleId="text-change-size">
    <w:name w:val="text-change-size"/>
    <w:basedOn w:val="Normal"/>
    <w:rsid w:val="00C30734"/>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semiHidden/>
    <w:unhideWhenUsed/>
    <w:rsid w:val="00C30734"/>
    <w:rPr>
      <w:color w:val="0000FF"/>
      <w:u w:val="single"/>
    </w:rPr>
  </w:style>
  <w:style w:type="paragraph" w:styleId="NormalWeb">
    <w:name w:val="Normal (Web)"/>
    <w:basedOn w:val="Normal"/>
    <w:uiPriority w:val="99"/>
    <w:semiHidden/>
    <w:unhideWhenUsed/>
    <w:rsid w:val="00C30734"/>
    <w:pPr>
      <w:spacing w:before="100" w:beforeAutospacing="1" w:after="100" w:afterAutospacing="1" w:line="240" w:lineRule="auto"/>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30734"/>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2361"/>
    <w:pPr>
      <w:ind w:left="720"/>
      <w:contextualSpacing/>
    </w:pPr>
  </w:style>
  <w:style w:type="character" w:customStyle="1" w:styleId="Heading3Char">
    <w:name w:val="Heading 3 Char"/>
    <w:basedOn w:val="DefaultParagraphFont"/>
    <w:link w:val="Heading3"/>
    <w:uiPriority w:val="9"/>
    <w:rsid w:val="00C30734"/>
    <w:rPr>
      <w:rFonts w:eastAsia="Times New Roman"/>
      <w:b/>
      <w:bCs/>
      <w:sz w:val="27"/>
      <w:szCs w:val="27"/>
    </w:rPr>
  </w:style>
  <w:style w:type="paragraph" w:customStyle="1" w:styleId="text-change-size">
    <w:name w:val="text-change-size"/>
    <w:basedOn w:val="Normal"/>
    <w:rsid w:val="00C30734"/>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semiHidden/>
    <w:unhideWhenUsed/>
    <w:rsid w:val="00C30734"/>
    <w:rPr>
      <w:color w:val="0000FF"/>
      <w:u w:val="single"/>
    </w:rPr>
  </w:style>
  <w:style w:type="paragraph" w:styleId="NormalWeb">
    <w:name w:val="Normal (Web)"/>
    <w:basedOn w:val="Normal"/>
    <w:uiPriority w:val="99"/>
    <w:semiHidden/>
    <w:unhideWhenUsed/>
    <w:rsid w:val="00C30734"/>
    <w:pPr>
      <w:spacing w:before="100" w:beforeAutospacing="1" w:after="100" w:afterAutospacing="1" w:line="240" w:lineRule="auto"/>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404573705">
      <w:bodyDiv w:val="1"/>
      <w:marLeft w:val="0"/>
      <w:marRight w:val="0"/>
      <w:marTop w:val="0"/>
      <w:marBottom w:val="0"/>
      <w:divBdr>
        <w:top w:val="none" w:sz="0" w:space="0" w:color="auto"/>
        <w:left w:val="none" w:sz="0" w:space="0" w:color="auto"/>
        <w:bottom w:val="none" w:sz="0" w:space="0" w:color="auto"/>
        <w:right w:val="none" w:sz="0" w:space="0" w:color="auto"/>
      </w:divBdr>
    </w:div>
    <w:div w:id="478428058">
      <w:bodyDiv w:val="1"/>
      <w:marLeft w:val="0"/>
      <w:marRight w:val="0"/>
      <w:marTop w:val="0"/>
      <w:marBottom w:val="0"/>
      <w:divBdr>
        <w:top w:val="none" w:sz="0" w:space="0" w:color="auto"/>
        <w:left w:val="none" w:sz="0" w:space="0" w:color="auto"/>
        <w:bottom w:val="none" w:sz="0" w:space="0" w:color="auto"/>
        <w:right w:val="none" w:sz="0" w:space="0" w:color="auto"/>
      </w:divBdr>
    </w:div>
    <w:div w:id="65106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ckhoedoisong.vn/cham-soc-dieu-tri-f0-tai-nha.html" TargetMode="External"/><Relationship Id="rId5" Type="http://schemas.openxmlformats.org/officeDocument/2006/relationships/hyperlink" Target="https://suckhoedoisong.vn/kien-tri-thuc-hien-nghiem-5k.html"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863</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Van Minh</dc:creator>
  <cp:lastModifiedBy>Hoai Nam</cp:lastModifiedBy>
  <cp:revision>4</cp:revision>
  <dcterms:created xsi:type="dcterms:W3CDTF">2021-09-17T01:25:00Z</dcterms:created>
  <dcterms:modified xsi:type="dcterms:W3CDTF">2021-09-17T01:59:00Z</dcterms:modified>
</cp:coreProperties>
</file>