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73DC8" w14:textId="3A1F5EE1" w:rsidR="00014E16" w:rsidRPr="0082710A" w:rsidRDefault="00014E16" w:rsidP="00014E16">
      <w:pPr>
        <w:jc w:val="right"/>
        <w:rPr>
          <w:rFonts w:eastAsia="Calibri"/>
          <w:i/>
          <w:iCs/>
          <w:sz w:val="26"/>
          <w:szCs w:val="22"/>
        </w:rPr>
      </w:pPr>
      <w:r w:rsidRPr="00362DCF">
        <w:rPr>
          <w:rFonts w:eastAsia="Calibri"/>
          <w:i/>
          <w:iCs/>
          <w:sz w:val="26"/>
          <w:szCs w:val="22"/>
        </w:rPr>
        <w:t xml:space="preserve">         </w:t>
      </w:r>
      <w:r w:rsidRPr="0082710A">
        <w:rPr>
          <w:rFonts w:eastAsia="Calibri"/>
          <w:i/>
          <w:iCs/>
          <w:sz w:val="26"/>
          <w:szCs w:val="22"/>
        </w:rPr>
        <w:t xml:space="preserve">(Mẫu BC </w:t>
      </w:r>
      <w:r w:rsidR="00530F31" w:rsidRPr="0082710A">
        <w:rPr>
          <w:rFonts w:eastAsia="Calibri"/>
          <w:i/>
          <w:iCs/>
          <w:sz w:val="26"/>
          <w:szCs w:val="22"/>
        </w:rPr>
        <w:t xml:space="preserve">dành cho </w:t>
      </w:r>
      <w:r w:rsidRPr="0082710A">
        <w:rPr>
          <w:rFonts w:eastAsia="Calibri"/>
          <w:i/>
          <w:iCs/>
          <w:sz w:val="26"/>
          <w:szCs w:val="22"/>
        </w:rPr>
        <w:t>cấp huyện, ngành)</w:t>
      </w:r>
    </w:p>
    <w:p w14:paraId="45BA10DA" w14:textId="77777777" w:rsidR="00014E16" w:rsidRPr="0082710A" w:rsidRDefault="00014E16" w:rsidP="00014E16">
      <w:pPr>
        <w:jc w:val="center"/>
        <w:rPr>
          <w:rFonts w:eastAsia="Calibri"/>
          <w:b/>
          <w:bCs/>
          <w:sz w:val="2"/>
          <w:szCs w:val="2"/>
        </w:rPr>
      </w:pPr>
    </w:p>
    <w:tbl>
      <w:tblPr>
        <w:tblW w:w="11057" w:type="dxa"/>
        <w:tblInd w:w="-993" w:type="dxa"/>
        <w:tblLook w:val="01E0" w:firstRow="1" w:lastRow="1" w:firstColumn="1" w:lastColumn="1" w:noHBand="0" w:noVBand="0"/>
      </w:tblPr>
      <w:tblGrid>
        <w:gridCol w:w="5246"/>
        <w:gridCol w:w="5811"/>
      </w:tblGrid>
      <w:tr w:rsidR="00014E16" w:rsidRPr="0082710A" w14:paraId="23C7EBC1" w14:textId="77777777" w:rsidTr="006D6FBB">
        <w:tc>
          <w:tcPr>
            <w:tcW w:w="5246" w:type="dxa"/>
          </w:tcPr>
          <w:p w14:paraId="0E2543F4" w14:textId="77777777" w:rsidR="00014E16" w:rsidRPr="0082710A" w:rsidRDefault="00014E16" w:rsidP="006D6FBB">
            <w:r w:rsidRPr="0082710A">
              <w:t xml:space="preserve">   LIÊN ĐOÀN LAO ĐỘNG TỈNH BÌNH ĐỊNH</w:t>
            </w:r>
          </w:p>
          <w:p w14:paraId="46ACA96D" w14:textId="77777777" w:rsidR="00014E16" w:rsidRPr="0082710A" w:rsidRDefault="00014E16" w:rsidP="006D6FBB">
            <w:pPr>
              <w:jc w:val="center"/>
              <w:rPr>
                <w:b/>
                <w:sz w:val="26"/>
              </w:rPr>
            </w:pPr>
            <w:r w:rsidRPr="0082710A">
              <w:rPr>
                <w:b/>
                <w:bCs/>
                <w:color w:val="000000"/>
                <w:u w:val="single"/>
              </w:rPr>
              <w:t>TÊN ĐƠN VỊ ………………..</w:t>
            </w:r>
          </w:p>
          <w:p w14:paraId="68ECA6DE" w14:textId="77777777" w:rsidR="00014E16" w:rsidRPr="0082710A" w:rsidRDefault="00014E16" w:rsidP="006D6FBB">
            <w:pPr>
              <w:jc w:val="center"/>
              <w:rPr>
                <w:sz w:val="28"/>
                <w:szCs w:val="28"/>
              </w:rPr>
            </w:pPr>
            <w:r w:rsidRPr="0082710A">
              <w:rPr>
                <w:sz w:val="28"/>
                <w:szCs w:val="28"/>
              </w:rPr>
              <w:t xml:space="preserve">Số:    /BC-    </w:t>
            </w:r>
          </w:p>
        </w:tc>
        <w:tc>
          <w:tcPr>
            <w:tcW w:w="5811" w:type="dxa"/>
          </w:tcPr>
          <w:p w14:paraId="59CA7E8B" w14:textId="77777777" w:rsidR="00014E16" w:rsidRPr="0082710A" w:rsidRDefault="00014E16" w:rsidP="006D6FBB">
            <w:pPr>
              <w:rPr>
                <w:b/>
                <w:spacing w:val="-10"/>
                <w:sz w:val="26"/>
                <w:szCs w:val="26"/>
              </w:rPr>
            </w:pPr>
            <w:r w:rsidRPr="0082710A">
              <w:rPr>
                <w:b/>
                <w:spacing w:val="-10"/>
                <w:sz w:val="26"/>
                <w:szCs w:val="26"/>
              </w:rPr>
              <w:t>CỘNG HÒA XÃ HỘI CHỦ NGHĨA VIỆT NAM</w:t>
            </w:r>
          </w:p>
          <w:p w14:paraId="486589EA" w14:textId="77777777" w:rsidR="00014E16" w:rsidRPr="0082710A" w:rsidRDefault="00014E16" w:rsidP="006D6FBB">
            <w:pPr>
              <w:jc w:val="center"/>
              <w:rPr>
                <w:b/>
                <w:sz w:val="26"/>
                <w:szCs w:val="26"/>
              </w:rPr>
            </w:pPr>
            <w:r w:rsidRPr="0082710A">
              <w:rPr>
                <w:b/>
                <w:sz w:val="26"/>
                <w:szCs w:val="26"/>
              </w:rPr>
              <w:t>Độc lập - Tự do - Hạnh phúc</w:t>
            </w:r>
          </w:p>
          <w:p w14:paraId="7A68B3AA" w14:textId="77777777" w:rsidR="00014E16" w:rsidRPr="0082710A" w:rsidRDefault="00014E16" w:rsidP="006D6FBB">
            <w:pPr>
              <w:jc w:val="center"/>
              <w:rPr>
                <w:b/>
                <w:sz w:val="26"/>
                <w:szCs w:val="22"/>
              </w:rPr>
            </w:pPr>
            <w:r w:rsidRPr="0082710A">
              <w:rPr>
                <w:noProof/>
                <w:sz w:val="26"/>
                <w:szCs w:val="22"/>
              </w:rPr>
              <mc:AlternateContent>
                <mc:Choice Requires="wps">
                  <w:drawing>
                    <wp:anchor distT="0" distB="0" distL="114300" distR="114300" simplePos="0" relativeHeight="251661312" behindDoc="0" locked="0" layoutInCell="1" allowOverlap="1" wp14:anchorId="47AC0D0D" wp14:editId="2E7D7F92">
                      <wp:simplePos x="0" y="0"/>
                      <wp:positionH relativeFrom="column">
                        <wp:posOffset>720725</wp:posOffset>
                      </wp:positionH>
                      <wp:positionV relativeFrom="paragraph">
                        <wp:posOffset>25400</wp:posOffset>
                      </wp:positionV>
                      <wp:extent cx="2068195" cy="0"/>
                      <wp:effectExtent l="6350" t="6350" r="1143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8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079DD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2pt" to="219.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"/>
                  </w:pict>
                </mc:Fallback>
              </mc:AlternateContent>
            </w:r>
          </w:p>
          <w:p w14:paraId="1DC182E9" w14:textId="77777777" w:rsidR="00014E16" w:rsidRPr="0082710A" w:rsidRDefault="00014E16" w:rsidP="006D6FBB">
            <w:pPr>
              <w:jc w:val="center"/>
              <w:rPr>
                <w:b/>
                <w:szCs w:val="26"/>
              </w:rPr>
            </w:pPr>
            <w:r w:rsidRPr="0082710A">
              <w:rPr>
                <w:i/>
                <w:sz w:val="28"/>
                <w:szCs w:val="28"/>
              </w:rPr>
              <w:t xml:space="preserve">        </w:t>
            </w:r>
            <w:r w:rsidRPr="0082710A">
              <w:rPr>
                <w:i/>
                <w:szCs w:val="26"/>
              </w:rPr>
              <w:t xml:space="preserve"> Bình Định, ngày     tháng     năm 2021</w:t>
            </w:r>
          </w:p>
        </w:tc>
      </w:tr>
    </w:tbl>
    <w:p w14:paraId="026CA3B0" w14:textId="77777777" w:rsidR="00014E16" w:rsidRPr="0082710A" w:rsidRDefault="00014E16" w:rsidP="00384EDE">
      <w:pPr>
        <w:jc w:val="center"/>
        <w:rPr>
          <w:b/>
          <w:sz w:val="28"/>
          <w:szCs w:val="28"/>
        </w:rPr>
      </w:pPr>
    </w:p>
    <w:p w14:paraId="6AB5D116" w14:textId="1F93C155" w:rsidR="006D609E" w:rsidRPr="0082710A" w:rsidRDefault="006D609E" w:rsidP="00384EDE">
      <w:pPr>
        <w:jc w:val="center"/>
        <w:rPr>
          <w:b/>
          <w:sz w:val="28"/>
          <w:szCs w:val="28"/>
        </w:rPr>
      </w:pPr>
      <w:r w:rsidRPr="0082710A">
        <w:rPr>
          <w:b/>
          <w:sz w:val="28"/>
          <w:szCs w:val="28"/>
        </w:rPr>
        <w:t>ĐỀ CƯƠNG BÁO CÁO</w:t>
      </w:r>
    </w:p>
    <w:p w14:paraId="5C233320" w14:textId="77777777" w:rsidR="00384EDE" w:rsidRPr="0082710A" w:rsidRDefault="00384EDE" w:rsidP="00384EDE">
      <w:pPr>
        <w:jc w:val="center"/>
        <w:rPr>
          <w:b/>
          <w:sz w:val="28"/>
          <w:szCs w:val="28"/>
        </w:rPr>
      </w:pPr>
      <w:r w:rsidRPr="0082710A">
        <w:rPr>
          <w:b/>
          <w:sz w:val="28"/>
          <w:szCs w:val="28"/>
        </w:rPr>
        <w:t xml:space="preserve">Kết quả </w:t>
      </w:r>
      <w:bookmarkStart w:id="0" w:name="_GoBack"/>
      <w:r w:rsidRPr="0082710A">
        <w:rPr>
          <w:b/>
          <w:sz w:val="28"/>
          <w:szCs w:val="28"/>
        </w:rPr>
        <w:t>thực hiện quy chế dân chủ ở cơ sở tại nơi làm việc</w:t>
      </w:r>
      <w:bookmarkEnd w:id="0"/>
    </w:p>
    <w:p w14:paraId="4D6D4650" w14:textId="77777777" w:rsidR="00384EDE" w:rsidRPr="0082710A" w:rsidRDefault="00384EDE" w:rsidP="00384EDE">
      <w:pPr>
        <w:jc w:val="center"/>
        <w:rPr>
          <w:i/>
          <w:spacing w:val="-8"/>
          <w:sz w:val="28"/>
          <w:szCs w:val="28"/>
        </w:rPr>
      </w:pPr>
      <w:r w:rsidRPr="0082710A">
        <w:rPr>
          <w:i/>
          <w:spacing w:val="-8"/>
          <w:sz w:val="28"/>
          <w:szCs w:val="28"/>
        </w:rPr>
        <w:t xml:space="preserve">(Kèm theo công văn số       </w:t>
      </w:r>
      <w:r w:rsidR="00CA6EFA" w:rsidRPr="0082710A">
        <w:rPr>
          <w:i/>
          <w:spacing w:val="-8"/>
          <w:sz w:val="28"/>
          <w:szCs w:val="28"/>
        </w:rPr>
        <w:t>/</w:t>
      </w:r>
      <w:r w:rsidRPr="0082710A">
        <w:rPr>
          <w:i/>
          <w:spacing w:val="-8"/>
          <w:sz w:val="28"/>
          <w:szCs w:val="28"/>
        </w:rPr>
        <w:t>LĐLĐ</w:t>
      </w:r>
      <w:r w:rsidR="00CA6EFA" w:rsidRPr="0082710A">
        <w:rPr>
          <w:i/>
          <w:spacing w:val="-8"/>
          <w:sz w:val="28"/>
          <w:szCs w:val="28"/>
        </w:rPr>
        <w:t>-CSPL&amp;QHLĐ</w:t>
      </w:r>
      <w:r w:rsidRPr="0082710A">
        <w:rPr>
          <w:i/>
          <w:spacing w:val="-8"/>
          <w:sz w:val="28"/>
          <w:szCs w:val="28"/>
        </w:rPr>
        <w:t xml:space="preserve">,  ngày  </w:t>
      </w:r>
      <w:r w:rsidR="0013181F" w:rsidRPr="0082710A">
        <w:rPr>
          <w:i/>
          <w:spacing w:val="-8"/>
          <w:sz w:val="28"/>
          <w:szCs w:val="28"/>
        </w:rPr>
        <w:t xml:space="preserve">  tháng   năm 2021</w:t>
      </w:r>
      <w:r w:rsidRPr="0082710A">
        <w:rPr>
          <w:i/>
          <w:spacing w:val="-8"/>
          <w:sz w:val="28"/>
          <w:szCs w:val="28"/>
        </w:rPr>
        <w:t xml:space="preserve"> của LĐLĐ tỉnh </w:t>
      </w:r>
      <w:r w:rsidR="00CA6EFA" w:rsidRPr="0082710A">
        <w:rPr>
          <w:i/>
          <w:spacing w:val="-8"/>
          <w:sz w:val="28"/>
          <w:szCs w:val="28"/>
        </w:rPr>
        <w:t>Bình Định</w:t>
      </w:r>
      <w:r w:rsidRPr="0082710A">
        <w:rPr>
          <w:i/>
          <w:spacing w:val="-8"/>
          <w:sz w:val="28"/>
          <w:szCs w:val="28"/>
        </w:rPr>
        <w:t>)</w:t>
      </w:r>
    </w:p>
    <w:p w14:paraId="742F5648" w14:textId="77777777" w:rsidR="00384EDE" w:rsidRPr="0082710A" w:rsidRDefault="00384EDE" w:rsidP="00384EDE">
      <w:pPr>
        <w:jc w:val="center"/>
        <w:rPr>
          <w:spacing w:val="-8"/>
          <w:sz w:val="28"/>
          <w:szCs w:val="28"/>
        </w:rPr>
      </w:pPr>
    </w:p>
    <w:p w14:paraId="570E0596" w14:textId="77777777" w:rsidR="00384EDE" w:rsidRPr="0082710A" w:rsidRDefault="00384EDE" w:rsidP="00384EDE">
      <w:pPr>
        <w:jc w:val="center"/>
        <w:rPr>
          <w:b/>
          <w:spacing w:val="-8"/>
          <w:sz w:val="28"/>
          <w:szCs w:val="28"/>
        </w:rPr>
      </w:pPr>
      <w:r w:rsidRPr="0082710A">
        <w:rPr>
          <w:b/>
          <w:spacing w:val="-8"/>
          <w:sz w:val="28"/>
          <w:szCs w:val="28"/>
        </w:rPr>
        <w:t>Phần thứ nhất</w:t>
      </w:r>
    </w:p>
    <w:p w14:paraId="4FF92807" w14:textId="77777777" w:rsidR="00384EDE" w:rsidRPr="0082710A" w:rsidRDefault="00384EDE" w:rsidP="00384EDE">
      <w:pPr>
        <w:jc w:val="both"/>
        <w:rPr>
          <w:rFonts w:ascii="Times New Roman Bold" w:hAnsi="Times New Roman Bold"/>
          <w:b/>
          <w:spacing w:val="-18"/>
          <w:sz w:val="26"/>
          <w:szCs w:val="26"/>
        </w:rPr>
      </w:pPr>
      <w:r w:rsidRPr="0082710A">
        <w:rPr>
          <w:spacing w:val="-8"/>
          <w:sz w:val="28"/>
          <w:szCs w:val="28"/>
        </w:rPr>
        <w:tab/>
      </w:r>
      <w:r w:rsidRPr="0082710A">
        <w:rPr>
          <w:rFonts w:ascii="Times New Roman Bold" w:hAnsi="Times New Roman Bold"/>
          <w:b/>
          <w:spacing w:val="-18"/>
          <w:sz w:val="26"/>
          <w:szCs w:val="26"/>
        </w:rPr>
        <w:t>KẾT QUẢ XÂY DỰNG VÀ THỰC HIỆN QUY CHẾ DÂN CHỦ Ở CƠ SỞ....NĂM.........</w:t>
      </w:r>
    </w:p>
    <w:p w14:paraId="24817AE6" w14:textId="77777777" w:rsidR="00384EDE" w:rsidRPr="0082710A" w:rsidRDefault="00384EDE" w:rsidP="00384EDE">
      <w:pPr>
        <w:jc w:val="both"/>
        <w:rPr>
          <w:b/>
          <w:spacing w:val="-8"/>
          <w:sz w:val="26"/>
          <w:szCs w:val="26"/>
        </w:rPr>
      </w:pPr>
    </w:p>
    <w:p w14:paraId="165481AE" w14:textId="77777777" w:rsidR="00384EDE" w:rsidRPr="0082710A" w:rsidRDefault="00384EDE" w:rsidP="00BD71E6">
      <w:pPr>
        <w:spacing w:before="120" w:after="120"/>
        <w:jc w:val="both"/>
        <w:rPr>
          <w:b/>
          <w:spacing w:val="-8"/>
          <w:sz w:val="28"/>
          <w:szCs w:val="28"/>
        </w:rPr>
      </w:pPr>
      <w:r w:rsidRPr="0082710A">
        <w:rPr>
          <w:spacing w:val="-8"/>
          <w:sz w:val="28"/>
          <w:szCs w:val="28"/>
        </w:rPr>
        <w:tab/>
      </w:r>
      <w:r w:rsidRPr="0082710A">
        <w:rPr>
          <w:b/>
          <w:spacing w:val="-8"/>
          <w:sz w:val="28"/>
          <w:szCs w:val="28"/>
        </w:rPr>
        <w:t xml:space="preserve">I. ĐẶC ĐIỂM TÌNH HÌNH </w:t>
      </w:r>
    </w:p>
    <w:p w14:paraId="42FFA58F" w14:textId="77777777" w:rsidR="00384EDE" w:rsidRPr="0082710A" w:rsidRDefault="00384EDE" w:rsidP="00BD71E6">
      <w:pPr>
        <w:spacing w:before="120" w:after="120"/>
        <w:jc w:val="both"/>
        <w:rPr>
          <w:sz w:val="28"/>
          <w:szCs w:val="28"/>
        </w:rPr>
      </w:pPr>
      <w:r w:rsidRPr="0082710A">
        <w:rPr>
          <w:spacing w:val="-8"/>
          <w:sz w:val="28"/>
          <w:szCs w:val="28"/>
        </w:rPr>
        <w:tab/>
        <w:t xml:space="preserve">- </w:t>
      </w:r>
      <w:r w:rsidRPr="0082710A">
        <w:rPr>
          <w:sz w:val="28"/>
          <w:szCs w:val="28"/>
        </w:rPr>
        <w:t xml:space="preserve">Khái quát đặc điểm tình hình </w:t>
      </w:r>
      <w:r w:rsidR="00A72C3D" w:rsidRPr="0082710A">
        <w:rPr>
          <w:sz w:val="28"/>
          <w:szCs w:val="28"/>
        </w:rPr>
        <w:t>CNVCLĐ (Tổng số CNVCLĐ: .......;</w:t>
      </w:r>
      <w:r w:rsidRPr="0082710A">
        <w:rPr>
          <w:sz w:val="28"/>
          <w:szCs w:val="28"/>
        </w:rPr>
        <w:t xml:space="preserve"> </w:t>
      </w:r>
      <w:r w:rsidR="00A72C3D" w:rsidRPr="0082710A">
        <w:rPr>
          <w:sz w:val="28"/>
          <w:szCs w:val="28"/>
        </w:rPr>
        <w:t xml:space="preserve"> Tổng số đoàn viên công đoàn:….; </w:t>
      </w:r>
      <w:r w:rsidRPr="0082710A">
        <w:rPr>
          <w:sz w:val="28"/>
          <w:szCs w:val="28"/>
        </w:rPr>
        <w:t>CĐCS doanh nghiệp là: ...........đơn vị; CĐCS cơ quan HCNN và đơn vị sự nghiệp là: ............đơn vị; trong đó CĐCS trường học là:.....................)</w:t>
      </w:r>
    </w:p>
    <w:p w14:paraId="647F4560" w14:textId="77777777" w:rsidR="00384EDE" w:rsidRPr="0082710A" w:rsidRDefault="00384EDE" w:rsidP="00BD71E6">
      <w:pPr>
        <w:spacing w:before="120" w:after="120"/>
        <w:jc w:val="both"/>
        <w:rPr>
          <w:sz w:val="28"/>
          <w:szCs w:val="28"/>
        </w:rPr>
      </w:pPr>
      <w:r w:rsidRPr="0082710A">
        <w:rPr>
          <w:sz w:val="28"/>
          <w:szCs w:val="28"/>
        </w:rPr>
        <w:tab/>
        <w:t>- Những thuận lợi, khó khăn tác động đến việc triển khai thực hiện Quy chế dân chủ.</w:t>
      </w:r>
    </w:p>
    <w:p w14:paraId="5990C31B" w14:textId="1907226E" w:rsidR="00384EDE" w:rsidRPr="0082710A" w:rsidRDefault="00384EDE" w:rsidP="00BD71E6">
      <w:pPr>
        <w:spacing w:before="120" w:after="120"/>
        <w:jc w:val="both"/>
        <w:rPr>
          <w:b/>
          <w:spacing w:val="-8"/>
          <w:sz w:val="28"/>
          <w:szCs w:val="28"/>
        </w:rPr>
      </w:pPr>
      <w:r w:rsidRPr="0082710A">
        <w:rPr>
          <w:spacing w:val="-8"/>
          <w:sz w:val="28"/>
          <w:szCs w:val="28"/>
        </w:rPr>
        <w:tab/>
      </w:r>
      <w:r w:rsidRPr="0082710A">
        <w:rPr>
          <w:b/>
          <w:spacing w:val="-8"/>
          <w:sz w:val="28"/>
          <w:szCs w:val="28"/>
        </w:rPr>
        <w:t>II. CÔNG TÁC LÃNH ĐẠO, CHỈ ĐẠO CỦA CẤP ỦY, CHÍNH QUYỀN VÀ HOẠT ĐỘNG CỦA BAN CHỈ ĐẠO THỰC HIỆN QUY CHẾ DÂN CHỦ</w:t>
      </w:r>
    </w:p>
    <w:p w14:paraId="23D85312" w14:textId="77777777" w:rsidR="00384EDE" w:rsidRPr="0082710A" w:rsidRDefault="00384EDE" w:rsidP="00BD71E6">
      <w:pPr>
        <w:spacing w:before="120" w:after="120"/>
        <w:jc w:val="both"/>
        <w:rPr>
          <w:b/>
          <w:spacing w:val="-8"/>
          <w:sz w:val="28"/>
          <w:szCs w:val="28"/>
        </w:rPr>
      </w:pPr>
      <w:r w:rsidRPr="0082710A">
        <w:rPr>
          <w:spacing w:val="-8"/>
          <w:sz w:val="28"/>
          <w:szCs w:val="28"/>
        </w:rPr>
        <w:tab/>
      </w:r>
      <w:r w:rsidRPr="0082710A">
        <w:rPr>
          <w:b/>
          <w:spacing w:val="-8"/>
          <w:sz w:val="28"/>
          <w:szCs w:val="28"/>
        </w:rPr>
        <w:t>1. Công tác lãnh đạo, chỉ đạo việc xây dựng thực hiện quy chế dân chủ ở cơ sở của cấp ủy, chính quyền</w:t>
      </w:r>
    </w:p>
    <w:p w14:paraId="3CF79482" w14:textId="77777777" w:rsidR="00384EDE" w:rsidRPr="0082710A" w:rsidRDefault="00384EDE" w:rsidP="00BD71E6">
      <w:pPr>
        <w:spacing w:before="120" w:after="120"/>
        <w:jc w:val="both"/>
        <w:rPr>
          <w:spacing w:val="-8"/>
          <w:sz w:val="28"/>
          <w:szCs w:val="28"/>
        </w:rPr>
      </w:pPr>
      <w:r w:rsidRPr="0082710A">
        <w:rPr>
          <w:spacing w:val="-8"/>
          <w:sz w:val="28"/>
          <w:szCs w:val="28"/>
        </w:rPr>
        <w:tab/>
        <w:t>- Công tác lãnh đạo, chỉ đạo việc quán triệt và triển khai các Nghị quyết, Chỉ thị, Kết luận của Đảng và pháp luật của Nhà nước về thực hiện quy chế dân chủ ở cơ sở;</w:t>
      </w:r>
    </w:p>
    <w:p w14:paraId="01091732" w14:textId="77777777" w:rsidR="00384EDE" w:rsidRPr="0082710A" w:rsidRDefault="00384EDE" w:rsidP="00BD71E6">
      <w:pPr>
        <w:spacing w:before="120" w:after="120"/>
        <w:jc w:val="both"/>
        <w:rPr>
          <w:spacing w:val="-8"/>
          <w:sz w:val="28"/>
          <w:szCs w:val="28"/>
        </w:rPr>
      </w:pPr>
      <w:r w:rsidRPr="0082710A">
        <w:rPr>
          <w:spacing w:val="-8"/>
          <w:sz w:val="28"/>
          <w:szCs w:val="28"/>
        </w:rPr>
        <w:tab/>
        <w:t>- Công tác lãnh đạo, chỉ đạo việc phổ biến, tuyên truyền nâng cao nhận thức, trách nhiệm về xây dựng và thực hiện quy chế dân chủ ở cơ sở.</w:t>
      </w:r>
    </w:p>
    <w:p w14:paraId="54CB9614" w14:textId="77777777" w:rsidR="00384EDE" w:rsidRPr="0082710A" w:rsidRDefault="00384EDE" w:rsidP="00BD71E6">
      <w:pPr>
        <w:spacing w:before="120" w:after="120"/>
        <w:jc w:val="both"/>
        <w:rPr>
          <w:spacing w:val="-8"/>
          <w:sz w:val="28"/>
          <w:szCs w:val="28"/>
        </w:rPr>
      </w:pPr>
      <w:r w:rsidRPr="0082710A">
        <w:rPr>
          <w:spacing w:val="-8"/>
          <w:sz w:val="28"/>
          <w:szCs w:val="28"/>
        </w:rPr>
        <w:tab/>
        <w:t>- Công tác lãnh đạo, chỉ đạo kiểm tra, giám sát việc thực hiện quy chế dân chủ ở cơ sở gắn với triển khai thực hiện nhiệm vụ chính trị của địa phương, cơ quan, đơn vị.</w:t>
      </w:r>
    </w:p>
    <w:p w14:paraId="214970F5" w14:textId="77777777" w:rsidR="00384EDE" w:rsidRPr="0082710A" w:rsidRDefault="00384EDE" w:rsidP="00BD71E6">
      <w:pPr>
        <w:spacing w:before="120" w:after="120"/>
        <w:jc w:val="both"/>
        <w:rPr>
          <w:rFonts w:ascii="Times New Roman Bold" w:hAnsi="Times New Roman Bold"/>
          <w:b/>
          <w:spacing w:val="-14"/>
          <w:sz w:val="28"/>
          <w:szCs w:val="28"/>
        </w:rPr>
      </w:pPr>
      <w:r w:rsidRPr="0082710A">
        <w:rPr>
          <w:spacing w:val="-8"/>
          <w:sz w:val="28"/>
          <w:szCs w:val="28"/>
        </w:rPr>
        <w:tab/>
      </w:r>
      <w:r w:rsidRPr="0082710A">
        <w:rPr>
          <w:rFonts w:ascii="Times New Roman Bold" w:hAnsi="Times New Roman Bold"/>
          <w:b/>
          <w:spacing w:val="-14"/>
          <w:sz w:val="28"/>
          <w:szCs w:val="28"/>
        </w:rPr>
        <w:t>2. Hoạt động của ban chỉ đạo thực hiện QCDC ở các cơ quan, đơn vị, doanh nghiệp</w:t>
      </w:r>
    </w:p>
    <w:p w14:paraId="197F3754" w14:textId="77777777" w:rsidR="00384EDE" w:rsidRPr="0082710A" w:rsidRDefault="00384EDE" w:rsidP="00BD71E6">
      <w:pPr>
        <w:spacing w:before="120" w:after="120"/>
        <w:jc w:val="both"/>
        <w:rPr>
          <w:spacing w:val="-8"/>
          <w:sz w:val="28"/>
          <w:szCs w:val="28"/>
        </w:rPr>
      </w:pPr>
      <w:r w:rsidRPr="0082710A">
        <w:rPr>
          <w:spacing w:val="-8"/>
          <w:sz w:val="28"/>
          <w:szCs w:val="28"/>
        </w:rPr>
        <w:tab/>
        <w:t>- Kết quả tham mưu cho cấp ủy về việc ban hành các chủ trương, chương trình, kế hoạch để quán triệt triển khai thực hiện QCDC ở cơ sở.</w:t>
      </w:r>
    </w:p>
    <w:p w14:paraId="407A6091" w14:textId="77777777" w:rsidR="00384EDE" w:rsidRPr="0082710A" w:rsidRDefault="00384EDE" w:rsidP="00BD71E6">
      <w:pPr>
        <w:spacing w:before="120" w:after="120"/>
        <w:jc w:val="both"/>
        <w:rPr>
          <w:spacing w:val="-8"/>
          <w:sz w:val="28"/>
          <w:szCs w:val="28"/>
        </w:rPr>
      </w:pPr>
      <w:r w:rsidRPr="0082710A">
        <w:rPr>
          <w:spacing w:val="-8"/>
          <w:sz w:val="28"/>
          <w:szCs w:val="28"/>
        </w:rPr>
        <w:tab/>
        <w:t>- Kết quả tham mưu cho cấp ủy về công tác kiểm tra, giám sát; công tác tuyên truyền tập huấn; công tác thi đua, khen thưởng về thực hiện QCDC ở cơ sở.</w:t>
      </w:r>
    </w:p>
    <w:p w14:paraId="31D7665B" w14:textId="77777777" w:rsidR="00384EDE" w:rsidRPr="0082710A" w:rsidRDefault="00384EDE" w:rsidP="00BD71E6">
      <w:pPr>
        <w:spacing w:before="120" w:after="120"/>
        <w:jc w:val="both"/>
        <w:rPr>
          <w:spacing w:val="-8"/>
          <w:sz w:val="28"/>
          <w:szCs w:val="28"/>
        </w:rPr>
      </w:pPr>
      <w:r w:rsidRPr="0082710A">
        <w:rPr>
          <w:spacing w:val="-8"/>
          <w:sz w:val="28"/>
          <w:szCs w:val="28"/>
        </w:rPr>
        <w:tab/>
        <w:t>- Kết quả tham mưu về việc kiện toàn, phân công nhiệm vụ đối với các thành viên của ban chỉ đạo; sửa đổi bổ sung quy chế hoạt động của ban chỉ đạo QCDC.</w:t>
      </w:r>
    </w:p>
    <w:p w14:paraId="2F7E7612" w14:textId="77777777" w:rsidR="00384EDE" w:rsidRPr="0082710A" w:rsidRDefault="00384EDE" w:rsidP="00BD71E6">
      <w:pPr>
        <w:spacing w:before="120" w:after="120"/>
        <w:jc w:val="both"/>
        <w:rPr>
          <w:b/>
          <w:spacing w:val="-8"/>
          <w:sz w:val="28"/>
          <w:szCs w:val="28"/>
        </w:rPr>
      </w:pPr>
      <w:r w:rsidRPr="0082710A">
        <w:rPr>
          <w:spacing w:val="-8"/>
          <w:sz w:val="28"/>
          <w:szCs w:val="28"/>
        </w:rPr>
        <w:tab/>
      </w:r>
      <w:r w:rsidRPr="0082710A">
        <w:rPr>
          <w:b/>
          <w:spacing w:val="-8"/>
          <w:sz w:val="28"/>
          <w:szCs w:val="28"/>
        </w:rPr>
        <w:t>II. KẾT QUẢ THỰC HIỆN QUY CHẾ DÂN CHỦ Ở CÁC LOẠI HÌNH</w:t>
      </w:r>
    </w:p>
    <w:p w14:paraId="66DB2023" w14:textId="77777777" w:rsidR="00E811C1" w:rsidRPr="0082710A" w:rsidRDefault="00384EDE" w:rsidP="00E811C1">
      <w:pPr>
        <w:spacing w:before="120" w:after="120"/>
        <w:jc w:val="both"/>
        <w:rPr>
          <w:i/>
          <w:iCs/>
          <w:spacing w:val="-8"/>
          <w:sz w:val="28"/>
          <w:szCs w:val="28"/>
        </w:rPr>
      </w:pPr>
      <w:r w:rsidRPr="0082710A">
        <w:rPr>
          <w:spacing w:val="-8"/>
          <w:sz w:val="28"/>
          <w:szCs w:val="28"/>
        </w:rPr>
        <w:tab/>
      </w:r>
      <w:r w:rsidR="00E811C1" w:rsidRPr="0082710A">
        <w:rPr>
          <w:i/>
          <w:iCs/>
          <w:spacing w:val="-8"/>
          <w:sz w:val="28"/>
          <w:szCs w:val="28"/>
        </w:rPr>
        <w:t>Đánh giá kết quả thực hiện quy chế dân chủ theo quy định, trong đó cần tập trung vào một số nội dung sau:</w:t>
      </w:r>
    </w:p>
    <w:p w14:paraId="21844F2E" w14:textId="231BD2A9" w:rsidR="00384EDE" w:rsidRPr="0082710A" w:rsidRDefault="00384EDE" w:rsidP="00E811C1">
      <w:pPr>
        <w:spacing w:before="120" w:after="120"/>
        <w:ind w:firstLine="720"/>
        <w:jc w:val="both"/>
        <w:rPr>
          <w:spacing w:val="-8"/>
          <w:sz w:val="28"/>
          <w:szCs w:val="28"/>
        </w:rPr>
      </w:pPr>
      <w:r w:rsidRPr="0082710A">
        <w:rPr>
          <w:b/>
          <w:spacing w:val="-8"/>
          <w:sz w:val="28"/>
          <w:szCs w:val="28"/>
        </w:rPr>
        <w:lastRenderedPageBreak/>
        <w:t>1. Kết quả thực hiện dân chủ trong hoạt động của cơ quan hành chính nhà nước và đơn vị sự nghiệp công lập</w:t>
      </w:r>
      <w:r w:rsidRPr="0082710A">
        <w:rPr>
          <w:spacing w:val="-8"/>
          <w:sz w:val="28"/>
          <w:szCs w:val="28"/>
        </w:rPr>
        <w:t xml:space="preserve"> (theo Nghị định 04/2015/NĐ-CP)</w:t>
      </w:r>
    </w:p>
    <w:p w14:paraId="4EDC89B9" w14:textId="61916D52" w:rsidR="00384EDE" w:rsidRPr="0082710A" w:rsidRDefault="00384EDE" w:rsidP="00BD71E6">
      <w:pPr>
        <w:spacing w:before="120" w:after="120"/>
        <w:jc w:val="both"/>
        <w:rPr>
          <w:spacing w:val="-8"/>
          <w:sz w:val="28"/>
          <w:szCs w:val="28"/>
        </w:rPr>
      </w:pPr>
      <w:r w:rsidRPr="0082710A">
        <w:rPr>
          <w:spacing w:val="-8"/>
          <w:sz w:val="28"/>
          <w:szCs w:val="28"/>
        </w:rPr>
        <w:tab/>
        <w:t>- Đánh giá về vai trò, trách nhiệm của người đứng đầu cơ quan, đơn vị trong việc thực hiện dân chủ theo quy định tại Nghị định.</w:t>
      </w:r>
    </w:p>
    <w:p w14:paraId="7D9C5E09" w14:textId="77777777" w:rsidR="00384EDE" w:rsidRPr="0082710A" w:rsidRDefault="00384EDE" w:rsidP="00BD71E6">
      <w:pPr>
        <w:spacing w:before="120" w:after="120"/>
        <w:jc w:val="both"/>
        <w:rPr>
          <w:spacing w:val="-8"/>
          <w:sz w:val="28"/>
          <w:szCs w:val="28"/>
        </w:rPr>
      </w:pPr>
      <w:r w:rsidRPr="0082710A">
        <w:rPr>
          <w:spacing w:val="-8"/>
          <w:sz w:val="28"/>
          <w:szCs w:val="28"/>
        </w:rPr>
        <w:tab/>
        <w:t>- Kết quả thực hiện các quy chế, quy định trong nội bộ cơ quan, đơn vị và trong mối quan hệ với cá nhân, tổ chức; trong việc cải cách thủ tục hành chính; công khai dân chủ, nhất là công khai tài chính, quy hoạch, đề bạt cán bộ trong cơ quan, đơn vị gắn với công tác phòng chống tham nhũng, lãng phí.</w:t>
      </w:r>
    </w:p>
    <w:p w14:paraId="72D08BAF" w14:textId="77777777" w:rsidR="00384EDE" w:rsidRPr="0082710A" w:rsidRDefault="00384EDE" w:rsidP="00BD71E6">
      <w:pPr>
        <w:spacing w:before="120" w:after="120"/>
        <w:jc w:val="both"/>
        <w:rPr>
          <w:spacing w:val="-8"/>
          <w:sz w:val="28"/>
          <w:szCs w:val="28"/>
        </w:rPr>
      </w:pPr>
      <w:r w:rsidRPr="0082710A">
        <w:rPr>
          <w:spacing w:val="-8"/>
          <w:sz w:val="28"/>
          <w:szCs w:val="28"/>
        </w:rPr>
        <w:tab/>
        <w:t>- Kết quả giải quyết khiếu nại, tố cáo, kiến nghị của cán bộ, công chức, viên chức và công dân.</w:t>
      </w:r>
    </w:p>
    <w:p w14:paraId="458BA1B3" w14:textId="77777777" w:rsidR="00384EDE" w:rsidRPr="0082710A" w:rsidRDefault="00384EDE" w:rsidP="00BD71E6">
      <w:pPr>
        <w:spacing w:before="120" w:after="120"/>
        <w:jc w:val="both"/>
        <w:rPr>
          <w:spacing w:val="-8"/>
          <w:sz w:val="28"/>
          <w:szCs w:val="28"/>
        </w:rPr>
      </w:pPr>
      <w:r w:rsidRPr="0082710A">
        <w:rPr>
          <w:spacing w:val="-8"/>
          <w:sz w:val="28"/>
          <w:szCs w:val="28"/>
        </w:rPr>
        <w:tab/>
        <w:t>- Đánh giá về hoạt động của Ban thanh tra nhân dân của cơ quan, đơn vị trong việc thực hiện quy chế dân chủ của cơ quan, đơn vị.</w:t>
      </w:r>
    </w:p>
    <w:p w14:paraId="18C723E0" w14:textId="77777777" w:rsidR="00384EDE" w:rsidRPr="0082710A" w:rsidRDefault="00384EDE" w:rsidP="00BD71E6">
      <w:pPr>
        <w:spacing w:before="120" w:after="120"/>
        <w:jc w:val="both"/>
        <w:rPr>
          <w:spacing w:val="-8"/>
          <w:sz w:val="28"/>
          <w:szCs w:val="28"/>
        </w:rPr>
      </w:pPr>
      <w:r w:rsidRPr="0082710A">
        <w:rPr>
          <w:spacing w:val="-8"/>
          <w:sz w:val="28"/>
          <w:szCs w:val="28"/>
        </w:rPr>
        <w:tab/>
        <w:t>- Đánh giá tác động tích của việc thực hiện quy chế dân chủ ở cơ sở đối với việc xây dựng cơ quan, đơn vị; đối với thay đổi phong cách công tác, lề lối làm việc của đội ngũ cán bộ, công chức, viên chức trong cơ quan, đơn vị.</w:t>
      </w:r>
    </w:p>
    <w:p w14:paraId="2AB805AB" w14:textId="72C29440" w:rsidR="00384EDE" w:rsidRPr="0082710A" w:rsidRDefault="00384EDE" w:rsidP="00BD71E6">
      <w:pPr>
        <w:spacing w:before="120" w:after="120"/>
        <w:jc w:val="both"/>
        <w:rPr>
          <w:spacing w:val="-8"/>
          <w:sz w:val="28"/>
          <w:szCs w:val="28"/>
        </w:rPr>
      </w:pPr>
      <w:r w:rsidRPr="0082710A">
        <w:rPr>
          <w:spacing w:val="-8"/>
          <w:sz w:val="28"/>
          <w:szCs w:val="28"/>
        </w:rPr>
        <w:tab/>
      </w:r>
      <w:r w:rsidR="00E811C1" w:rsidRPr="0082710A">
        <w:rPr>
          <w:b/>
          <w:spacing w:val="-8"/>
          <w:sz w:val="28"/>
          <w:szCs w:val="28"/>
        </w:rPr>
        <w:t>2</w:t>
      </w:r>
      <w:r w:rsidRPr="0082710A">
        <w:rPr>
          <w:b/>
          <w:spacing w:val="-8"/>
          <w:sz w:val="28"/>
          <w:szCs w:val="28"/>
        </w:rPr>
        <w:t>. Kết quả thực hiện quy chế dân chủ ở ơ sở tại nơi làm việc</w:t>
      </w:r>
      <w:r w:rsidR="0013181F" w:rsidRPr="0082710A">
        <w:rPr>
          <w:spacing w:val="-8"/>
          <w:sz w:val="28"/>
          <w:szCs w:val="28"/>
        </w:rPr>
        <w:t xml:space="preserve"> (theo Nghị định số 145/2020</w:t>
      </w:r>
      <w:r w:rsidRPr="0082710A">
        <w:rPr>
          <w:spacing w:val="-8"/>
          <w:sz w:val="28"/>
          <w:szCs w:val="28"/>
        </w:rPr>
        <w:t xml:space="preserve">/NĐ-CP) </w:t>
      </w:r>
    </w:p>
    <w:p w14:paraId="4CE76CB7" w14:textId="0E4C18FB" w:rsidR="00384EDE" w:rsidRPr="0082710A" w:rsidRDefault="00384EDE" w:rsidP="00BD71E6">
      <w:pPr>
        <w:spacing w:before="120" w:after="120"/>
        <w:jc w:val="both"/>
        <w:rPr>
          <w:spacing w:val="-8"/>
          <w:sz w:val="28"/>
          <w:szCs w:val="28"/>
        </w:rPr>
      </w:pPr>
      <w:r w:rsidRPr="0082710A">
        <w:rPr>
          <w:spacing w:val="-8"/>
          <w:sz w:val="28"/>
          <w:szCs w:val="28"/>
        </w:rPr>
        <w:tab/>
        <w:t xml:space="preserve">- Đánh giá về việc thực </w:t>
      </w:r>
      <w:r w:rsidR="00BB2B9E" w:rsidRPr="0082710A">
        <w:rPr>
          <w:spacing w:val="-8"/>
          <w:sz w:val="28"/>
          <w:szCs w:val="28"/>
        </w:rPr>
        <w:t xml:space="preserve">hiện </w:t>
      </w:r>
      <w:r w:rsidRPr="0082710A">
        <w:rPr>
          <w:spacing w:val="-8"/>
          <w:sz w:val="28"/>
          <w:szCs w:val="28"/>
        </w:rPr>
        <w:t>công khai các quy định liên quan trực tiếp đến quyền và lợi ích của người lao động.</w:t>
      </w:r>
    </w:p>
    <w:p w14:paraId="6542816B" w14:textId="77777777" w:rsidR="00384EDE" w:rsidRPr="0082710A" w:rsidRDefault="00384EDE" w:rsidP="00BD71E6">
      <w:pPr>
        <w:spacing w:before="120" w:after="120"/>
        <w:jc w:val="both"/>
        <w:rPr>
          <w:spacing w:val="-8"/>
          <w:sz w:val="28"/>
          <w:szCs w:val="28"/>
        </w:rPr>
      </w:pPr>
      <w:r w:rsidRPr="0082710A">
        <w:rPr>
          <w:spacing w:val="-8"/>
          <w:sz w:val="28"/>
          <w:szCs w:val="28"/>
        </w:rPr>
        <w:tab/>
        <w:t>- Kết quả thực hiện các quy định về đối thoại tại nơi làm việc.</w:t>
      </w:r>
    </w:p>
    <w:p w14:paraId="436BD703" w14:textId="1CAB1D4B" w:rsidR="00384EDE" w:rsidRPr="0082710A" w:rsidRDefault="00384EDE" w:rsidP="00BD71E6">
      <w:pPr>
        <w:spacing w:before="120" w:after="120"/>
        <w:jc w:val="both"/>
        <w:rPr>
          <w:spacing w:val="-8"/>
          <w:sz w:val="28"/>
          <w:szCs w:val="28"/>
        </w:rPr>
      </w:pPr>
      <w:r w:rsidRPr="0082710A">
        <w:rPr>
          <w:spacing w:val="-8"/>
          <w:sz w:val="28"/>
          <w:szCs w:val="28"/>
        </w:rPr>
        <w:tab/>
        <w:t>- Kết quả về việc thương lượng và ký kết và thực hiện Thỏa ước lao động tập thể.</w:t>
      </w:r>
    </w:p>
    <w:p w14:paraId="1B247292" w14:textId="77777777" w:rsidR="00384EDE" w:rsidRPr="0082710A" w:rsidRDefault="00384EDE" w:rsidP="00BD71E6">
      <w:pPr>
        <w:spacing w:before="120" w:after="120"/>
        <w:jc w:val="both"/>
        <w:rPr>
          <w:spacing w:val="-8"/>
          <w:sz w:val="28"/>
          <w:szCs w:val="28"/>
        </w:rPr>
      </w:pPr>
      <w:r w:rsidRPr="0082710A">
        <w:rPr>
          <w:spacing w:val="-8"/>
          <w:sz w:val="28"/>
          <w:szCs w:val="28"/>
        </w:rPr>
        <w:tab/>
        <w:t>- Đánh giá về hoạt động của tổ chức công đoàn tham gia thực hiện quy chế dân chủ tại nơi làm việc.</w:t>
      </w:r>
    </w:p>
    <w:p w14:paraId="604C14C4" w14:textId="77777777" w:rsidR="00384EDE" w:rsidRPr="0082710A" w:rsidRDefault="00384EDE" w:rsidP="00BD71E6">
      <w:pPr>
        <w:spacing w:before="120" w:after="120"/>
        <w:jc w:val="both"/>
        <w:rPr>
          <w:spacing w:val="-8"/>
          <w:sz w:val="28"/>
          <w:szCs w:val="28"/>
        </w:rPr>
      </w:pPr>
      <w:r w:rsidRPr="0082710A">
        <w:rPr>
          <w:spacing w:val="-8"/>
          <w:sz w:val="28"/>
          <w:szCs w:val="28"/>
        </w:rPr>
        <w:tab/>
        <w:t>- Những tác động tích cực của việc thực hiện quy chế dân chủ ở cơ sở đến phát triển sản xuất, kinh doanh của doanh nghiệp; đến đời sống, việc làm, thu nhập của người lao động; thực hành tiết kiệm, chống lãng phí, chông tham nhũng, xây dựng quan hệ lao động trong doanh nghiệp.</w:t>
      </w:r>
    </w:p>
    <w:p w14:paraId="61C59937" w14:textId="77777777" w:rsidR="00384EDE" w:rsidRPr="0082710A" w:rsidRDefault="00384EDE" w:rsidP="00BD71E6">
      <w:pPr>
        <w:spacing w:before="120" w:after="120"/>
        <w:jc w:val="both"/>
        <w:rPr>
          <w:b/>
          <w:spacing w:val="-8"/>
          <w:sz w:val="28"/>
          <w:szCs w:val="28"/>
        </w:rPr>
      </w:pPr>
      <w:r w:rsidRPr="0082710A">
        <w:rPr>
          <w:spacing w:val="-8"/>
          <w:sz w:val="28"/>
          <w:szCs w:val="28"/>
        </w:rPr>
        <w:tab/>
      </w:r>
      <w:r w:rsidRPr="0082710A">
        <w:rPr>
          <w:b/>
          <w:spacing w:val="-8"/>
          <w:sz w:val="28"/>
          <w:szCs w:val="28"/>
        </w:rPr>
        <w:t>IV. ĐÁNH GIÁ CHUNG</w:t>
      </w:r>
    </w:p>
    <w:p w14:paraId="7493B00A" w14:textId="77777777" w:rsidR="00384EDE" w:rsidRPr="0082710A" w:rsidRDefault="00384EDE" w:rsidP="00BD71E6">
      <w:pPr>
        <w:spacing w:before="120" w:after="120"/>
        <w:jc w:val="both"/>
        <w:rPr>
          <w:spacing w:val="-8"/>
          <w:sz w:val="28"/>
          <w:szCs w:val="28"/>
        </w:rPr>
      </w:pPr>
      <w:r w:rsidRPr="0082710A">
        <w:rPr>
          <w:spacing w:val="-8"/>
          <w:sz w:val="28"/>
          <w:szCs w:val="28"/>
        </w:rPr>
        <w:tab/>
        <w:t>1. Kết quả đạt được</w:t>
      </w:r>
    </w:p>
    <w:p w14:paraId="60D56066" w14:textId="77777777" w:rsidR="00384EDE" w:rsidRPr="0082710A" w:rsidRDefault="00384EDE" w:rsidP="00BD71E6">
      <w:pPr>
        <w:spacing w:before="120" w:after="120"/>
        <w:jc w:val="both"/>
        <w:rPr>
          <w:spacing w:val="-8"/>
          <w:sz w:val="28"/>
          <w:szCs w:val="28"/>
        </w:rPr>
      </w:pPr>
      <w:r w:rsidRPr="0082710A">
        <w:rPr>
          <w:spacing w:val="-8"/>
          <w:sz w:val="28"/>
          <w:szCs w:val="28"/>
        </w:rPr>
        <w:tab/>
        <w:t>2. Hạn chế, nguyên nhân</w:t>
      </w:r>
    </w:p>
    <w:p w14:paraId="74E01121" w14:textId="77777777" w:rsidR="00384EDE" w:rsidRPr="0082710A" w:rsidRDefault="00384EDE" w:rsidP="00BD71E6">
      <w:pPr>
        <w:spacing w:before="120" w:after="120"/>
        <w:jc w:val="center"/>
        <w:rPr>
          <w:b/>
          <w:spacing w:val="-8"/>
          <w:sz w:val="28"/>
          <w:szCs w:val="28"/>
        </w:rPr>
      </w:pPr>
      <w:r w:rsidRPr="0082710A">
        <w:rPr>
          <w:b/>
          <w:spacing w:val="-8"/>
          <w:sz w:val="28"/>
          <w:szCs w:val="28"/>
        </w:rPr>
        <w:t>Phần thứ hai</w:t>
      </w:r>
    </w:p>
    <w:p w14:paraId="75F77AE6" w14:textId="50A6CEB8" w:rsidR="00384EDE" w:rsidRPr="0082710A" w:rsidRDefault="00384EDE" w:rsidP="00BD71E6">
      <w:pPr>
        <w:spacing w:before="120" w:after="120"/>
        <w:jc w:val="center"/>
        <w:rPr>
          <w:b/>
          <w:spacing w:val="-8"/>
          <w:sz w:val="28"/>
          <w:szCs w:val="28"/>
        </w:rPr>
      </w:pPr>
      <w:r w:rsidRPr="0082710A">
        <w:rPr>
          <w:b/>
          <w:spacing w:val="-8"/>
          <w:sz w:val="28"/>
          <w:szCs w:val="28"/>
        </w:rPr>
        <w:t>PHƯƠNG HƯỚNG NHIỆM VỤ</w:t>
      </w:r>
      <w:r w:rsidR="00E811C1" w:rsidRPr="0082710A">
        <w:rPr>
          <w:b/>
          <w:spacing w:val="-8"/>
          <w:sz w:val="28"/>
          <w:szCs w:val="28"/>
        </w:rPr>
        <w:t xml:space="preserve"> </w:t>
      </w:r>
      <w:r w:rsidRPr="0082710A">
        <w:rPr>
          <w:b/>
          <w:spacing w:val="-8"/>
          <w:sz w:val="28"/>
          <w:szCs w:val="28"/>
        </w:rPr>
        <w:t>NĂM</w:t>
      </w:r>
      <w:r w:rsidR="00E811C1" w:rsidRPr="0082710A">
        <w:rPr>
          <w:b/>
          <w:spacing w:val="-8"/>
          <w:sz w:val="28"/>
          <w:szCs w:val="28"/>
        </w:rPr>
        <w:t xml:space="preserve"> </w:t>
      </w:r>
      <w:r w:rsidR="00E811C1" w:rsidRPr="0082710A">
        <w:rPr>
          <w:bCs/>
          <w:spacing w:val="-8"/>
          <w:sz w:val="28"/>
          <w:szCs w:val="28"/>
        </w:rPr>
        <w:t>.................</w:t>
      </w:r>
    </w:p>
    <w:p w14:paraId="3232B899" w14:textId="77777777" w:rsidR="00384EDE" w:rsidRPr="0082710A" w:rsidRDefault="00384EDE" w:rsidP="00BD71E6">
      <w:pPr>
        <w:spacing w:before="120" w:after="120"/>
        <w:jc w:val="center"/>
        <w:rPr>
          <w:b/>
          <w:spacing w:val="-8"/>
          <w:sz w:val="2"/>
          <w:szCs w:val="2"/>
        </w:rPr>
      </w:pPr>
    </w:p>
    <w:p w14:paraId="5EE0A6EA" w14:textId="77777777" w:rsidR="00384EDE" w:rsidRPr="0082710A" w:rsidRDefault="00384EDE" w:rsidP="00BD71E6">
      <w:pPr>
        <w:spacing w:before="120" w:after="120"/>
        <w:ind w:firstLine="720"/>
        <w:jc w:val="both"/>
        <w:rPr>
          <w:b/>
          <w:spacing w:val="-8"/>
          <w:sz w:val="28"/>
          <w:szCs w:val="28"/>
        </w:rPr>
      </w:pPr>
      <w:r w:rsidRPr="0082710A">
        <w:rPr>
          <w:b/>
          <w:spacing w:val="-8"/>
          <w:sz w:val="28"/>
          <w:szCs w:val="28"/>
        </w:rPr>
        <w:t>I. PHƯƠNG HƯỚNG</w:t>
      </w:r>
    </w:p>
    <w:p w14:paraId="6B7036F9" w14:textId="77777777" w:rsidR="00384EDE" w:rsidRPr="0082710A" w:rsidRDefault="00384EDE" w:rsidP="00BD71E6">
      <w:pPr>
        <w:spacing w:before="120" w:after="120"/>
        <w:ind w:firstLine="720"/>
        <w:jc w:val="both"/>
        <w:rPr>
          <w:b/>
          <w:spacing w:val="-8"/>
          <w:sz w:val="28"/>
          <w:szCs w:val="28"/>
        </w:rPr>
      </w:pPr>
      <w:r w:rsidRPr="0082710A">
        <w:rPr>
          <w:b/>
          <w:spacing w:val="-8"/>
          <w:sz w:val="28"/>
          <w:szCs w:val="28"/>
        </w:rPr>
        <w:t>II. NHIỆM VỤ TRỌNG TÂM</w:t>
      </w:r>
    </w:p>
    <w:p w14:paraId="4AF9D1BD" w14:textId="77777777" w:rsidR="00384EDE" w:rsidRPr="0082710A" w:rsidRDefault="00384EDE" w:rsidP="00BD71E6">
      <w:pPr>
        <w:spacing w:before="120" w:after="120"/>
        <w:ind w:firstLine="720"/>
        <w:jc w:val="both"/>
        <w:rPr>
          <w:spacing w:val="-8"/>
          <w:sz w:val="28"/>
          <w:szCs w:val="28"/>
        </w:rPr>
      </w:pPr>
      <w:r w:rsidRPr="0082710A">
        <w:rPr>
          <w:b/>
          <w:spacing w:val="-8"/>
          <w:sz w:val="28"/>
          <w:szCs w:val="28"/>
        </w:rPr>
        <w:t xml:space="preserve">III. KIẾN NGHỊ, ĐỀ XUẤT </w:t>
      </w:r>
      <w:r w:rsidRPr="0082710A">
        <w:rPr>
          <w:spacing w:val="-8"/>
          <w:sz w:val="28"/>
          <w:szCs w:val="28"/>
        </w:rPr>
        <w:t>(nếu có)</w:t>
      </w:r>
    </w:p>
    <w:p w14:paraId="26036887" w14:textId="77777777" w:rsidR="00384EDE" w:rsidRPr="0082710A" w:rsidRDefault="00384EDE" w:rsidP="00384EDE">
      <w:pPr>
        <w:jc w:val="both"/>
        <w:rPr>
          <w:b/>
          <w:spacing w:val="-8"/>
          <w:sz w:val="28"/>
          <w:szCs w:val="28"/>
        </w:rPr>
      </w:pPr>
      <w:r w:rsidRPr="0082710A">
        <w:rPr>
          <w:spacing w:val="-8"/>
          <w:sz w:val="28"/>
          <w:szCs w:val="28"/>
        </w:rPr>
        <w:tab/>
      </w:r>
      <w:r w:rsidRPr="0082710A">
        <w:rPr>
          <w:spacing w:val="-8"/>
          <w:sz w:val="28"/>
          <w:szCs w:val="28"/>
        </w:rPr>
        <w:tab/>
      </w:r>
      <w:r w:rsidRPr="0082710A">
        <w:rPr>
          <w:spacing w:val="-8"/>
          <w:sz w:val="28"/>
          <w:szCs w:val="28"/>
        </w:rPr>
        <w:tab/>
      </w:r>
      <w:r w:rsidRPr="0082710A">
        <w:rPr>
          <w:spacing w:val="-8"/>
          <w:sz w:val="28"/>
          <w:szCs w:val="28"/>
        </w:rPr>
        <w:tab/>
      </w:r>
      <w:r w:rsidRPr="0082710A">
        <w:rPr>
          <w:spacing w:val="-8"/>
          <w:sz w:val="28"/>
          <w:szCs w:val="28"/>
        </w:rPr>
        <w:tab/>
      </w:r>
      <w:r w:rsidRPr="0082710A">
        <w:rPr>
          <w:spacing w:val="-8"/>
          <w:sz w:val="28"/>
          <w:szCs w:val="28"/>
        </w:rPr>
        <w:tab/>
      </w:r>
      <w:r w:rsidRPr="0082710A">
        <w:rPr>
          <w:spacing w:val="-8"/>
          <w:sz w:val="28"/>
          <w:szCs w:val="28"/>
        </w:rPr>
        <w:tab/>
      </w:r>
      <w:r w:rsidRPr="0082710A">
        <w:rPr>
          <w:spacing w:val="-8"/>
          <w:sz w:val="28"/>
          <w:szCs w:val="28"/>
        </w:rPr>
        <w:tab/>
        <w:t xml:space="preserve">   </w:t>
      </w:r>
      <w:r w:rsidRPr="0082710A">
        <w:rPr>
          <w:b/>
          <w:spacing w:val="-8"/>
          <w:sz w:val="28"/>
          <w:szCs w:val="28"/>
        </w:rPr>
        <w:t>TM. BAN THƯỜNG VỤ</w:t>
      </w:r>
    </w:p>
    <w:p w14:paraId="6BCDB970" w14:textId="77777777" w:rsidR="00384EDE" w:rsidRPr="0082710A" w:rsidRDefault="00384EDE" w:rsidP="00384EDE">
      <w:pPr>
        <w:jc w:val="both"/>
        <w:rPr>
          <w:spacing w:val="-8"/>
          <w:sz w:val="28"/>
          <w:szCs w:val="28"/>
        </w:rPr>
      </w:pPr>
      <w:r w:rsidRPr="0082710A">
        <w:rPr>
          <w:spacing w:val="-8"/>
          <w:sz w:val="28"/>
          <w:szCs w:val="28"/>
        </w:rPr>
        <w:tab/>
      </w:r>
      <w:r w:rsidRPr="0082710A">
        <w:rPr>
          <w:spacing w:val="-8"/>
          <w:sz w:val="28"/>
          <w:szCs w:val="28"/>
        </w:rPr>
        <w:tab/>
      </w:r>
      <w:r w:rsidRPr="0082710A">
        <w:rPr>
          <w:spacing w:val="-8"/>
          <w:sz w:val="28"/>
          <w:szCs w:val="28"/>
        </w:rPr>
        <w:tab/>
      </w:r>
      <w:r w:rsidRPr="0082710A">
        <w:rPr>
          <w:spacing w:val="-8"/>
          <w:sz w:val="28"/>
          <w:szCs w:val="28"/>
        </w:rPr>
        <w:tab/>
      </w:r>
      <w:r w:rsidRPr="0082710A">
        <w:rPr>
          <w:spacing w:val="-8"/>
          <w:sz w:val="28"/>
          <w:szCs w:val="28"/>
        </w:rPr>
        <w:tab/>
      </w:r>
      <w:r w:rsidRPr="0082710A">
        <w:rPr>
          <w:spacing w:val="-8"/>
          <w:sz w:val="28"/>
          <w:szCs w:val="28"/>
        </w:rPr>
        <w:tab/>
      </w:r>
      <w:r w:rsidRPr="0082710A">
        <w:rPr>
          <w:spacing w:val="-8"/>
          <w:sz w:val="28"/>
          <w:szCs w:val="28"/>
        </w:rPr>
        <w:tab/>
      </w:r>
      <w:r w:rsidRPr="0082710A">
        <w:rPr>
          <w:spacing w:val="-8"/>
          <w:sz w:val="28"/>
          <w:szCs w:val="28"/>
        </w:rPr>
        <w:tab/>
      </w:r>
      <w:r w:rsidRPr="0082710A">
        <w:rPr>
          <w:spacing w:val="-8"/>
          <w:sz w:val="28"/>
          <w:szCs w:val="28"/>
        </w:rPr>
        <w:tab/>
        <w:t>( Ký tên, đóng dấu)</w:t>
      </w:r>
    </w:p>
    <w:p w14:paraId="4E4FF8F2" w14:textId="77777777" w:rsidR="00384EDE" w:rsidRPr="0082710A" w:rsidRDefault="00384EDE" w:rsidP="00384EDE">
      <w:pPr>
        <w:jc w:val="both"/>
        <w:rPr>
          <w:spacing w:val="-8"/>
          <w:sz w:val="28"/>
          <w:szCs w:val="28"/>
        </w:rPr>
      </w:pPr>
    </w:p>
    <w:p w14:paraId="6D0E2E1C" w14:textId="77777777" w:rsidR="00384EDE" w:rsidRPr="0082710A" w:rsidRDefault="00384EDE" w:rsidP="00384EDE">
      <w:pPr>
        <w:jc w:val="both"/>
        <w:rPr>
          <w:spacing w:val="-8"/>
          <w:sz w:val="28"/>
          <w:szCs w:val="28"/>
        </w:rPr>
      </w:pPr>
    </w:p>
    <w:p w14:paraId="28A27955" w14:textId="77777777" w:rsidR="005A314F" w:rsidRPr="0082710A" w:rsidRDefault="005A314F" w:rsidP="00E11CCF">
      <w:pPr>
        <w:jc w:val="right"/>
        <w:rPr>
          <w:rFonts w:eastAsia="Calibri"/>
          <w:i/>
          <w:iCs/>
          <w:sz w:val="26"/>
          <w:szCs w:val="22"/>
        </w:rPr>
      </w:pPr>
    </w:p>
    <w:p w14:paraId="4C9977CA" w14:textId="7974E95A" w:rsidR="0052076E" w:rsidRPr="0082710A" w:rsidRDefault="0052076E" w:rsidP="00E11CCF">
      <w:pPr>
        <w:jc w:val="right"/>
        <w:rPr>
          <w:rFonts w:eastAsia="Calibri"/>
          <w:i/>
          <w:iCs/>
          <w:sz w:val="26"/>
          <w:szCs w:val="22"/>
        </w:rPr>
      </w:pPr>
      <w:r w:rsidRPr="0082710A">
        <w:rPr>
          <w:rFonts w:eastAsia="Calibri"/>
          <w:i/>
          <w:iCs/>
          <w:sz w:val="26"/>
          <w:szCs w:val="22"/>
        </w:rPr>
        <w:lastRenderedPageBreak/>
        <w:t xml:space="preserve">         (Mẫu BC </w:t>
      </w:r>
      <w:r w:rsidR="00206403" w:rsidRPr="0082710A">
        <w:rPr>
          <w:rFonts w:eastAsia="Calibri"/>
          <w:i/>
          <w:iCs/>
          <w:sz w:val="26"/>
          <w:szCs w:val="22"/>
        </w:rPr>
        <w:t xml:space="preserve">dành cho </w:t>
      </w:r>
      <w:r w:rsidRPr="0082710A">
        <w:rPr>
          <w:rFonts w:eastAsia="Calibri"/>
          <w:i/>
          <w:iCs/>
          <w:sz w:val="26"/>
          <w:szCs w:val="22"/>
        </w:rPr>
        <w:t>cấp huyện, ngành)</w:t>
      </w:r>
    </w:p>
    <w:p w14:paraId="36955DE5" w14:textId="77777777" w:rsidR="0052076E" w:rsidRPr="0082710A" w:rsidRDefault="0052076E" w:rsidP="0052076E">
      <w:pPr>
        <w:jc w:val="center"/>
        <w:rPr>
          <w:rFonts w:eastAsia="Calibri"/>
          <w:b/>
          <w:bCs/>
          <w:sz w:val="2"/>
          <w:szCs w:val="2"/>
        </w:rPr>
      </w:pPr>
    </w:p>
    <w:tbl>
      <w:tblPr>
        <w:tblW w:w="11057" w:type="dxa"/>
        <w:tblInd w:w="-993" w:type="dxa"/>
        <w:tblLook w:val="01E0" w:firstRow="1" w:lastRow="1" w:firstColumn="1" w:lastColumn="1" w:noHBand="0" w:noVBand="0"/>
      </w:tblPr>
      <w:tblGrid>
        <w:gridCol w:w="5246"/>
        <w:gridCol w:w="5811"/>
      </w:tblGrid>
      <w:tr w:rsidR="0052076E" w:rsidRPr="0082710A" w14:paraId="3B526DBC" w14:textId="77777777" w:rsidTr="00A43135">
        <w:tc>
          <w:tcPr>
            <w:tcW w:w="5246" w:type="dxa"/>
          </w:tcPr>
          <w:p w14:paraId="1B3FE80B" w14:textId="77777777" w:rsidR="0052076E" w:rsidRPr="0082710A" w:rsidRDefault="0052076E" w:rsidP="006D6FBB">
            <w:r w:rsidRPr="0082710A">
              <w:t xml:space="preserve">   LIÊN ĐOÀN LAO ĐỘNG TỈNH BÌNH ĐỊNH</w:t>
            </w:r>
          </w:p>
          <w:p w14:paraId="7DB5BD44" w14:textId="77777777" w:rsidR="0052076E" w:rsidRPr="0082710A" w:rsidRDefault="0052076E" w:rsidP="006D6FBB">
            <w:pPr>
              <w:jc w:val="center"/>
              <w:rPr>
                <w:b/>
                <w:sz w:val="26"/>
              </w:rPr>
            </w:pPr>
            <w:r w:rsidRPr="0082710A">
              <w:rPr>
                <w:b/>
                <w:bCs/>
                <w:color w:val="000000"/>
                <w:u w:val="single"/>
              </w:rPr>
              <w:t>TÊN ĐƠN VỊ ………………..</w:t>
            </w:r>
          </w:p>
          <w:p w14:paraId="402AE0A6" w14:textId="77777777" w:rsidR="0052076E" w:rsidRPr="0082710A" w:rsidRDefault="0052076E" w:rsidP="006D6FBB">
            <w:pPr>
              <w:jc w:val="center"/>
              <w:rPr>
                <w:sz w:val="28"/>
                <w:szCs w:val="28"/>
              </w:rPr>
            </w:pPr>
            <w:r w:rsidRPr="0082710A">
              <w:rPr>
                <w:sz w:val="28"/>
                <w:szCs w:val="28"/>
              </w:rPr>
              <w:t xml:space="preserve">Số:    /BC-    </w:t>
            </w:r>
          </w:p>
        </w:tc>
        <w:tc>
          <w:tcPr>
            <w:tcW w:w="5811" w:type="dxa"/>
          </w:tcPr>
          <w:p w14:paraId="47F91F63" w14:textId="77777777" w:rsidR="0052076E" w:rsidRPr="0082710A" w:rsidRDefault="0052076E" w:rsidP="006D6FBB">
            <w:pPr>
              <w:rPr>
                <w:b/>
                <w:spacing w:val="-10"/>
                <w:sz w:val="26"/>
                <w:szCs w:val="26"/>
              </w:rPr>
            </w:pPr>
            <w:r w:rsidRPr="0082710A">
              <w:rPr>
                <w:b/>
                <w:spacing w:val="-10"/>
                <w:sz w:val="26"/>
                <w:szCs w:val="26"/>
              </w:rPr>
              <w:t>CỘNG HÒA XÃ HỘI CHỦ NGHĨA VIỆT NAM</w:t>
            </w:r>
          </w:p>
          <w:p w14:paraId="3B360610" w14:textId="77777777" w:rsidR="0052076E" w:rsidRPr="0082710A" w:rsidRDefault="0052076E" w:rsidP="006D6FBB">
            <w:pPr>
              <w:jc w:val="center"/>
              <w:rPr>
                <w:b/>
                <w:sz w:val="26"/>
                <w:szCs w:val="26"/>
              </w:rPr>
            </w:pPr>
            <w:r w:rsidRPr="0082710A">
              <w:rPr>
                <w:b/>
                <w:sz w:val="26"/>
                <w:szCs w:val="26"/>
              </w:rPr>
              <w:t>Độc lập - Tự do - Hạnh phúc</w:t>
            </w:r>
          </w:p>
          <w:p w14:paraId="22935946" w14:textId="77777777" w:rsidR="0052076E" w:rsidRPr="0082710A" w:rsidRDefault="0052076E" w:rsidP="006D6FBB">
            <w:pPr>
              <w:jc w:val="center"/>
              <w:rPr>
                <w:b/>
                <w:sz w:val="26"/>
                <w:szCs w:val="22"/>
              </w:rPr>
            </w:pPr>
            <w:r w:rsidRPr="0082710A">
              <w:rPr>
                <w:noProof/>
                <w:sz w:val="26"/>
                <w:szCs w:val="22"/>
              </w:rPr>
              <mc:AlternateContent>
                <mc:Choice Requires="wps">
                  <w:drawing>
                    <wp:anchor distT="0" distB="0" distL="114300" distR="114300" simplePos="0" relativeHeight="251659264" behindDoc="0" locked="0" layoutInCell="1" allowOverlap="1" wp14:anchorId="4D80A6EE" wp14:editId="5B90D2D3">
                      <wp:simplePos x="0" y="0"/>
                      <wp:positionH relativeFrom="column">
                        <wp:posOffset>720725</wp:posOffset>
                      </wp:positionH>
                      <wp:positionV relativeFrom="paragraph">
                        <wp:posOffset>25400</wp:posOffset>
                      </wp:positionV>
                      <wp:extent cx="2068195" cy="0"/>
                      <wp:effectExtent l="6350" t="6350" r="1143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8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88F9C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2pt" to="219.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"/>
                  </w:pict>
                </mc:Fallback>
              </mc:AlternateContent>
            </w:r>
          </w:p>
          <w:p w14:paraId="09D49485" w14:textId="77777777" w:rsidR="0052076E" w:rsidRPr="0082710A" w:rsidRDefault="0052076E" w:rsidP="006D6FBB">
            <w:pPr>
              <w:jc w:val="center"/>
              <w:rPr>
                <w:b/>
                <w:szCs w:val="26"/>
              </w:rPr>
            </w:pPr>
            <w:r w:rsidRPr="0082710A">
              <w:rPr>
                <w:i/>
                <w:sz w:val="28"/>
                <w:szCs w:val="28"/>
              </w:rPr>
              <w:t xml:space="preserve">        </w:t>
            </w:r>
            <w:r w:rsidRPr="0082710A">
              <w:rPr>
                <w:i/>
                <w:szCs w:val="26"/>
              </w:rPr>
              <w:t xml:space="preserve"> Bình Định, ngày     tháng     năm 2021</w:t>
            </w:r>
          </w:p>
        </w:tc>
      </w:tr>
    </w:tbl>
    <w:p w14:paraId="6448A0B5" w14:textId="77777777" w:rsidR="0052076E" w:rsidRPr="0082710A" w:rsidRDefault="0052076E" w:rsidP="0052076E">
      <w:pPr>
        <w:jc w:val="center"/>
        <w:rPr>
          <w:rFonts w:eastAsia="Calibri"/>
          <w:b/>
          <w:bCs/>
          <w:sz w:val="26"/>
          <w:szCs w:val="22"/>
        </w:rPr>
      </w:pPr>
    </w:p>
    <w:p w14:paraId="68537598" w14:textId="77777777" w:rsidR="00014E16" w:rsidRPr="0082710A" w:rsidRDefault="00014E16" w:rsidP="00014E16">
      <w:pPr>
        <w:jc w:val="center"/>
        <w:rPr>
          <w:b/>
          <w:sz w:val="28"/>
          <w:szCs w:val="28"/>
        </w:rPr>
      </w:pPr>
      <w:r w:rsidRPr="0082710A">
        <w:rPr>
          <w:b/>
          <w:sz w:val="28"/>
          <w:szCs w:val="28"/>
        </w:rPr>
        <w:t>ĐỀ CƯƠNG BÁO CÁO</w:t>
      </w:r>
    </w:p>
    <w:p w14:paraId="1B07438B" w14:textId="7C156DD1" w:rsidR="0052076E" w:rsidRPr="0082710A" w:rsidRDefault="0052076E" w:rsidP="0052076E">
      <w:pPr>
        <w:jc w:val="center"/>
        <w:rPr>
          <w:color w:val="000000"/>
          <w:szCs w:val="26"/>
          <w:lang w:val="en-GB"/>
        </w:rPr>
      </w:pPr>
      <w:r w:rsidRPr="0082710A">
        <w:rPr>
          <w:b/>
          <w:color w:val="000000"/>
          <w:szCs w:val="26"/>
          <w:lang w:val="en-GB"/>
        </w:rPr>
        <w:t>CHẤT LƯỢNG BỮA ĂN CA NĂM 2021 VÀ PHƯƠNG HƯỚNG NHIỆM VỤ NĂM 2022</w:t>
      </w:r>
    </w:p>
    <w:p w14:paraId="216F0E0C" w14:textId="77777777" w:rsidR="005A314F" w:rsidRPr="0082710A" w:rsidRDefault="00245ACD" w:rsidP="00245ACD">
      <w:pPr>
        <w:jc w:val="center"/>
        <w:rPr>
          <w:i/>
          <w:spacing w:val="-8"/>
          <w:sz w:val="28"/>
          <w:szCs w:val="28"/>
        </w:rPr>
      </w:pPr>
      <w:r w:rsidRPr="0082710A">
        <w:rPr>
          <w:i/>
          <w:spacing w:val="-8"/>
          <w:sz w:val="28"/>
          <w:szCs w:val="28"/>
        </w:rPr>
        <w:t xml:space="preserve">(Kèm theo công văn số       /LĐLĐ-CSPL&amp;QHLĐ,  ngày    tháng   năm 2021 </w:t>
      </w:r>
    </w:p>
    <w:p w14:paraId="012421DC" w14:textId="5D22F71D" w:rsidR="00245ACD" w:rsidRPr="0082710A" w:rsidRDefault="00245ACD" w:rsidP="00245ACD">
      <w:pPr>
        <w:jc w:val="center"/>
        <w:rPr>
          <w:i/>
          <w:spacing w:val="-8"/>
          <w:sz w:val="28"/>
          <w:szCs w:val="28"/>
        </w:rPr>
      </w:pPr>
      <w:r w:rsidRPr="0082710A">
        <w:rPr>
          <w:i/>
          <w:spacing w:val="-8"/>
          <w:sz w:val="28"/>
          <w:szCs w:val="28"/>
        </w:rPr>
        <w:t>của LĐLĐ tỉnh Bình Định)</w:t>
      </w:r>
    </w:p>
    <w:p w14:paraId="00B6FA06" w14:textId="77777777" w:rsidR="0052076E" w:rsidRPr="0082710A" w:rsidRDefault="0052076E" w:rsidP="0052076E">
      <w:pPr>
        <w:jc w:val="center"/>
        <w:rPr>
          <w:b/>
          <w:iCs/>
          <w:sz w:val="28"/>
          <w:szCs w:val="28"/>
        </w:rPr>
      </w:pPr>
    </w:p>
    <w:p w14:paraId="06A27972" w14:textId="77777777" w:rsidR="0052076E" w:rsidRPr="0082710A" w:rsidRDefault="0052076E" w:rsidP="0052076E">
      <w:pPr>
        <w:spacing w:before="120" w:after="120"/>
        <w:ind w:firstLine="720"/>
        <w:jc w:val="both"/>
        <w:rPr>
          <w:b/>
          <w:sz w:val="26"/>
          <w:szCs w:val="26"/>
        </w:rPr>
      </w:pPr>
      <w:r w:rsidRPr="0082710A">
        <w:rPr>
          <w:b/>
          <w:sz w:val="26"/>
          <w:szCs w:val="26"/>
        </w:rPr>
        <w:t>I. ĐẶC ĐIỂM TÌNH HÌNH ĐỊA PHƯƠNG</w:t>
      </w:r>
    </w:p>
    <w:p w14:paraId="2219C5E9" w14:textId="77777777" w:rsidR="0052076E" w:rsidRPr="0082710A" w:rsidRDefault="0052076E" w:rsidP="0052076E">
      <w:pPr>
        <w:spacing w:before="120" w:after="120"/>
        <w:ind w:firstLine="720"/>
        <w:jc w:val="both"/>
        <w:rPr>
          <w:bCs/>
          <w:sz w:val="26"/>
          <w:szCs w:val="26"/>
        </w:rPr>
      </w:pPr>
      <w:r w:rsidRPr="0082710A">
        <w:rPr>
          <w:bCs/>
          <w:sz w:val="26"/>
          <w:szCs w:val="26"/>
        </w:rPr>
        <w:t>1. Thuận lợi</w:t>
      </w:r>
    </w:p>
    <w:p w14:paraId="51CA4328" w14:textId="77777777" w:rsidR="0052076E" w:rsidRPr="0082710A" w:rsidRDefault="0052076E" w:rsidP="0052076E">
      <w:pPr>
        <w:spacing w:before="120" w:after="120"/>
        <w:ind w:firstLine="720"/>
        <w:jc w:val="both"/>
        <w:rPr>
          <w:bCs/>
          <w:sz w:val="26"/>
          <w:szCs w:val="26"/>
        </w:rPr>
      </w:pPr>
      <w:r w:rsidRPr="0082710A">
        <w:rPr>
          <w:bCs/>
          <w:sz w:val="26"/>
          <w:szCs w:val="26"/>
        </w:rPr>
        <w:t xml:space="preserve">2. Khó khăn </w:t>
      </w:r>
    </w:p>
    <w:p w14:paraId="577F4955" w14:textId="77777777" w:rsidR="0052076E" w:rsidRPr="0082710A" w:rsidRDefault="0052076E" w:rsidP="0052076E">
      <w:pPr>
        <w:spacing w:before="120" w:after="120"/>
        <w:ind w:firstLine="720"/>
        <w:jc w:val="both"/>
        <w:rPr>
          <w:b/>
          <w:sz w:val="26"/>
          <w:szCs w:val="26"/>
        </w:rPr>
      </w:pPr>
      <w:r w:rsidRPr="0082710A">
        <w:rPr>
          <w:b/>
          <w:sz w:val="26"/>
          <w:szCs w:val="26"/>
        </w:rPr>
        <w:t xml:space="preserve"> II. KẾT QUẢ THỰC HIỆN</w:t>
      </w:r>
    </w:p>
    <w:p w14:paraId="492D2456" w14:textId="77777777" w:rsidR="0052076E" w:rsidRPr="0082710A" w:rsidRDefault="0052076E" w:rsidP="0052076E">
      <w:pPr>
        <w:spacing w:before="120" w:after="120"/>
        <w:ind w:firstLine="720"/>
        <w:jc w:val="both"/>
        <w:rPr>
          <w:bCs/>
          <w:sz w:val="26"/>
          <w:szCs w:val="26"/>
        </w:rPr>
      </w:pPr>
      <w:r w:rsidRPr="0082710A">
        <w:rPr>
          <w:bCs/>
          <w:sz w:val="26"/>
          <w:szCs w:val="26"/>
        </w:rPr>
        <w:t xml:space="preserve"> 1. Công tác chỉ đạo, triển khai thực hiện</w:t>
      </w:r>
    </w:p>
    <w:p w14:paraId="63D7C4A4" w14:textId="77777777" w:rsidR="0052076E" w:rsidRPr="0082710A" w:rsidRDefault="0052076E" w:rsidP="0052076E">
      <w:pPr>
        <w:spacing w:before="120" w:after="120"/>
        <w:ind w:firstLine="720"/>
        <w:jc w:val="both"/>
        <w:rPr>
          <w:bCs/>
          <w:sz w:val="26"/>
          <w:szCs w:val="26"/>
        </w:rPr>
      </w:pPr>
      <w:r w:rsidRPr="0082710A">
        <w:rPr>
          <w:bCs/>
          <w:sz w:val="26"/>
          <w:szCs w:val="26"/>
        </w:rPr>
        <w:t xml:space="preserve"> 2. Nâng cao nhận thức của người lao động, người sử dụng lao động về ý nghĩa, tác dụng của việc đảm bảo chất dinh dưỡng, an toàn vệ sinh thực phẩm và chất lượng bữa ăn ca đối với sức khỏe của người lao động và sự phát triển bền vững của doanh nghiệp</w:t>
      </w:r>
    </w:p>
    <w:p w14:paraId="679FB9C4" w14:textId="77777777" w:rsidR="0052076E" w:rsidRPr="0082710A" w:rsidRDefault="0052076E" w:rsidP="0052076E">
      <w:pPr>
        <w:spacing w:before="120" w:after="120"/>
        <w:ind w:firstLine="720"/>
        <w:jc w:val="both"/>
        <w:rPr>
          <w:bCs/>
          <w:sz w:val="26"/>
          <w:szCs w:val="26"/>
        </w:rPr>
      </w:pPr>
      <w:r w:rsidRPr="0082710A">
        <w:rPr>
          <w:bCs/>
          <w:sz w:val="26"/>
          <w:szCs w:val="26"/>
        </w:rPr>
        <w:t>3. Công tác đối thoại, thương lượng tập thể và ký kết thỏa ước lao động tập thể về đảm bảo dinh dưỡng, an toàn vệ sinh thực phẩm và chất lượng bữa ăn ca của người lao động</w:t>
      </w:r>
    </w:p>
    <w:p w14:paraId="75A68D82" w14:textId="77777777" w:rsidR="0052076E" w:rsidRPr="0082710A" w:rsidRDefault="0052076E" w:rsidP="0052076E">
      <w:pPr>
        <w:spacing w:before="120" w:after="120"/>
        <w:ind w:firstLine="720"/>
        <w:jc w:val="both"/>
        <w:rPr>
          <w:bCs/>
          <w:sz w:val="26"/>
          <w:szCs w:val="26"/>
        </w:rPr>
      </w:pPr>
      <w:r w:rsidRPr="0082710A">
        <w:rPr>
          <w:bCs/>
          <w:sz w:val="26"/>
          <w:szCs w:val="26"/>
        </w:rPr>
        <w:t>4. Công tác tham gia kiểm tra, giám sát việc thực hiện đảm bảo an toàn vệ sinh thực phẩm và chất lượng bữa ăn ca của người lao động</w:t>
      </w:r>
    </w:p>
    <w:p w14:paraId="118FB75B" w14:textId="77777777" w:rsidR="0052076E" w:rsidRPr="0082710A" w:rsidRDefault="0052076E" w:rsidP="0052076E">
      <w:pPr>
        <w:spacing w:before="120" w:after="120"/>
        <w:ind w:firstLine="720"/>
        <w:jc w:val="both"/>
        <w:rPr>
          <w:b/>
          <w:sz w:val="26"/>
          <w:szCs w:val="26"/>
        </w:rPr>
      </w:pPr>
      <w:r w:rsidRPr="0082710A">
        <w:rPr>
          <w:b/>
          <w:sz w:val="26"/>
          <w:szCs w:val="26"/>
        </w:rPr>
        <w:t>III. TỒN TẠI, HẠN CHẾ VÀ NGUYÊN NHÂN</w:t>
      </w:r>
    </w:p>
    <w:p w14:paraId="5179CCBD" w14:textId="77777777" w:rsidR="0052076E" w:rsidRPr="0082710A" w:rsidRDefault="0052076E" w:rsidP="0052076E">
      <w:pPr>
        <w:spacing w:before="120" w:after="120"/>
        <w:ind w:firstLine="720"/>
        <w:jc w:val="both"/>
        <w:rPr>
          <w:bCs/>
          <w:sz w:val="26"/>
          <w:szCs w:val="26"/>
        </w:rPr>
      </w:pPr>
      <w:r w:rsidRPr="0082710A">
        <w:rPr>
          <w:bCs/>
          <w:sz w:val="26"/>
          <w:szCs w:val="26"/>
        </w:rPr>
        <w:t>1. Tồn tại, hạn chế:</w:t>
      </w:r>
    </w:p>
    <w:p w14:paraId="48B04EB8" w14:textId="77777777" w:rsidR="0052076E" w:rsidRPr="0082710A" w:rsidRDefault="0052076E" w:rsidP="0052076E">
      <w:pPr>
        <w:spacing w:before="120" w:after="120"/>
        <w:ind w:firstLine="720"/>
        <w:jc w:val="both"/>
        <w:rPr>
          <w:bCs/>
          <w:sz w:val="26"/>
          <w:szCs w:val="26"/>
        </w:rPr>
      </w:pPr>
      <w:r w:rsidRPr="0082710A">
        <w:rPr>
          <w:bCs/>
          <w:sz w:val="26"/>
          <w:szCs w:val="26"/>
        </w:rPr>
        <w:t>2. Nguyên nhân:</w:t>
      </w:r>
    </w:p>
    <w:p w14:paraId="2EC8BD70" w14:textId="77777777" w:rsidR="0052076E" w:rsidRPr="0082710A" w:rsidRDefault="0052076E" w:rsidP="0052076E">
      <w:pPr>
        <w:spacing w:before="120" w:after="120"/>
        <w:ind w:firstLine="720"/>
        <w:jc w:val="both"/>
        <w:rPr>
          <w:b/>
          <w:sz w:val="26"/>
          <w:szCs w:val="26"/>
        </w:rPr>
      </w:pPr>
      <w:r w:rsidRPr="0082710A">
        <w:rPr>
          <w:b/>
          <w:sz w:val="26"/>
          <w:szCs w:val="26"/>
        </w:rPr>
        <w:t>IV. MỘT SỐ KINH NGHIỆM</w:t>
      </w:r>
    </w:p>
    <w:p w14:paraId="66184E4C" w14:textId="77777777" w:rsidR="0052076E" w:rsidRPr="0082710A" w:rsidRDefault="0052076E" w:rsidP="0052076E">
      <w:pPr>
        <w:spacing w:before="120" w:after="120"/>
        <w:ind w:firstLine="720"/>
        <w:jc w:val="both"/>
        <w:rPr>
          <w:b/>
          <w:sz w:val="26"/>
          <w:szCs w:val="26"/>
        </w:rPr>
      </w:pPr>
      <w:r w:rsidRPr="0082710A">
        <w:rPr>
          <w:b/>
          <w:sz w:val="26"/>
          <w:szCs w:val="26"/>
        </w:rPr>
        <w:t>V. PHƯƠNG HƯỚNG, NHIỆM VỤ, GIẢI PHÁP</w:t>
      </w:r>
    </w:p>
    <w:p w14:paraId="1F63A40E" w14:textId="77777777" w:rsidR="0052076E" w:rsidRPr="0082710A" w:rsidRDefault="0052076E" w:rsidP="00384EDE">
      <w:pPr>
        <w:jc w:val="both"/>
        <w:rPr>
          <w:spacing w:val="-8"/>
          <w:sz w:val="28"/>
          <w:szCs w:val="28"/>
        </w:rPr>
      </w:pPr>
    </w:p>
    <w:p w14:paraId="138AD8A9" w14:textId="50A67F52" w:rsidR="003839F1" w:rsidRPr="0082710A" w:rsidRDefault="003839F1" w:rsidP="00384EDE">
      <w:pPr>
        <w:jc w:val="both"/>
        <w:rPr>
          <w:spacing w:val="-8"/>
          <w:sz w:val="28"/>
          <w:szCs w:val="28"/>
        </w:rPr>
      </w:pPr>
    </w:p>
    <w:p w14:paraId="1F62E489" w14:textId="77777777" w:rsidR="0052076E" w:rsidRPr="0082710A" w:rsidRDefault="0052076E" w:rsidP="0052076E">
      <w:pPr>
        <w:ind w:left="5040" w:firstLine="720"/>
        <w:jc w:val="both"/>
        <w:rPr>
          <w:b/>
          <w:spacing w:val="-8"/>
          <w:sz w:val="28"/>
          <w:szCs w:val="28"/>
        </w:rPr>
      </w:pPr>
      <w:r w:rsidRPr="0082710A">
        <w:rPr>
          <w:spacing w:val="-8"/>
          <w:sz w:val="28"/>
          <w:szCs w:val="28"/>
        </w:rPr>
        <w:t xml:space="preserve">   </w:t>
      </w:r>
      <w:r w:rsidRPr="0082710A">
        <w:rPr>
          <w:b/>
          <w:spacing w:val="-8"/>
          <w:sz w:val="28"/>
          <w:szCs w:val="28"/>
        </w:rPr>
        <w:t>TM. BAN THƯỜNG VỤ</w:t>
      </w:r>
    </w:p>
    <w:p w14:paraId="2FE6286C" w14:textId="77777777" w:rsidR="0052076E" w:rsidRPr="0082710A" w:rsidRDefault="0052076E" w:rsidP="0052076E">
      <w:pPr>
        <w:jc w:val="both"/>
        <w:rPr>
          <w:spacing w:val="-8"/>
          <w:sz w:val="28"/>
          <w:szCs w:val="28"/>
        </w:rPr>
      </w:pPr>
      <w:r w:rsidRPr="0082710A">
        <w:rPr>
          <w:spacing w:val="-8"/>
          <w:sz w:val="28"/>
          <w:szCs w:val="28"/>
        </w:rPr>
        <w:tab/>
      </w:r>
      <w:r w:rsidRPr="0082710A">
        <w:rPr>
          <w:spacing w:val="-8"/>
          <w:sz w:val="28"/>
          <w:szCs w:val="28"/>
        </w:rPr>
        <w:tab/>
      </w:r>
      <w:r w:rsidRPr="0082710A">
        <w:rPr>
          <w:spacing w:val="-8"/>
          <w:sz w:val="28"/>
          <w:szCs w:val="28"/>
        </w:rPr>
        <w:tab/>
      </w:r>
      <w:r w:rsidRPr="0082710A">
        <w:rPr>
          <w:spacing w:val="-8"/>
          <w:sz w:val="28"/>
          <w:szCs w:val="28"/>
        </w:rPr>
        <w:tab/>
      </w:r>
      <w:r w:rsidRPr="0082710A">
        <w:rPr>
          <w:spacing w:val="-8"/>
          <w:sz w:val="28"/>
          <w:szCs w:val="28"/>
        </w:rPr>
        <w:tab/>
      </w:r>
      <w:r w:rsidRPr="0082710A">
        <w:rPr>
          <w:spacing w:val="-8"/>
          <w:sz w:val="28"/>
          <w:szCs w:val="28"/>
        </w:rPr>
        <w:tab/>
      </w:r>
      <w:r w:rsidRPr="0082710A">
        <w:rPr>
          <w:spacing w:val="-8"/>
          <w:sz w:val="28"/>
          <w:szCs w:val="28"/>
        </w:rPr>
        <w:tab/>
      </w:r>
      <w:r w:rsidRPr="0082710A">
        <w:rPr>
          <w:spacing w:val="-8"/>
          <w:sz w:val="28"/>
          <w:szCs w:val="28"/>
        </w:rPr>
        <w:tab/>
      </w:r>
      <w:r w:rsidRPr="0082710A">
        <w:rPr>
          <w:spacing w:val="-8"/>
          <w:sz w:val="28"/>
          <w:szCs w:val="28"/>
        </w:rPr>
        <w:tab/>
        <w:t>( Ký tên, đóng dấu)</w:t>
      </w:r>
    </w:p>
    <w:p w14:paraId="2BA98A1B" w14:textId="77777777" w:rsidR="0052076E" w:rsidRPr="0082710A" w:rsidRDefault="0052076E" w:rsidP="0052076E">
      <w:pPr>
        <w:jc w:val="both"/>
        <w:rPr>
          <w:spacing w:val="-8"/>
          <w:sz w:val="28"/>
          <w:szCs w:val="28"/>
        </w:rPr>
      </w:pPr>
    </w:p>
    <w:p w14:paraId="1E6F41E9" w14:textId="04832193" w:rsidR="003839F1" w:rsidRPr="0082710A" w:rsidRDefault="003839F1" w:rsidP="00384EDE">
      <w:pPr>
        <w:jc w:val="both"/>
        <w:rPr>
          <w:spacing w:val="-8"/>
          <w:sz w:val="28"/>
          <w:szCs w:val="28"/>
        </w:rPr>
      </w:pPr>
    </w:p>
    <w:p w14:paraId="35ABBE79" w14:textId="18B6F908" w:rsidR="0052076E" w:rsidRPr="0082710A" w:rsidRDefault="0052076E" w:rsidP="00384EDE">
      <w:pPr>
        <w:jc w:val="both"/>
        <w:rPr>
          <w:spacing w:val="-8"/>
          <w:sz w:val="28"/>
          <w:szCs w:val="28"/>
        </w:rPr>
      </w:pPr>
    </w:p>
    <w:p w14:paraId="3E7C6FEA" w14:textId="46DE2CD7" w:rsidR="0052076E" w:rsidRPr="0082710A" w:rsidRDefault="0052076E" w:rsidP="00384EDE">
      <w:pPr>
        <w:jc w:val="both"/>
        <w:rPr>
          <w:spacing w:val="-8"/>
          <w:sz w:val="28"/>
          <w:szCs w:val="28"/>
        </w:rPr>
      </w:pPr>
    </w:p>
    <w:p w14:paraId="546AFCDC" w14:textId="27736C13" w:rsidR="0052076E" w:rsidRPr="0082710A" w:rsidRDefault="0052076E" w:rsidP="00384EDE">
      <w:pPr>
        <w:jc w:val="both"/>
        <w:rPr>
          <w:spacing w:val="-8"/>
          <w:sz w:val="28"/>
          <w:szCs w:val="28"/>
        </w:rPr>
      </w:pPr>
    </w:p>
    <w:p w14:paraId="1205DAD0" w14:textId="05A8231A" w:rsidR="0052076E" w:rsidRPr="0082710A" w:rsidRDefault="0052076E" w:rsidP="00384EDE">
      <w:pPr>
        <w:jc w:val="both"/>
        <w:rPr>
          <w:spacing w:val="-8"/>
          <w:sz w:val="28"/>
          <w:szCs w:val="28"/>
        </w:rPr>
      </w:pPr>
    </w:p>
    <w:p w14:paraId="1E573F24" w14:textId="141DFF61" w:rsidR="0052076E" w:rsidRPr="0082710A" w:rsidRDefault="0052076E" w:rsidP="00384EDE">
      <w:pPr>
        <w:jc w:val="both"/>
        <w:rPr>
          <w:spacing w:val="-8"/>
          <w:sz w:val="28"/>
          <w:szCs w:val="28"/>
        </w:rPr>
      </w:pPr>
    </w:p>
    <w:p w14:paraId="5DDAE1A9" w14:textId="310FFDCB" w:rsidR="0052076E" w:rsidRPr="0082710A" w:rsidRDefault="0052076E" w:rsidP="00384EDE">
      <w:pPr>
        <w:jc w:val="both"/>
        <w:rPr>
          <w:spacing w:val="-8"/>
          <w:sz w:val="28"/>
          <w:szCs w:val="28"/>
        </w:rPr>
      </w:pPr>
    </w:p>
    <w:p w14:paraId="4D880FB7" w14:textId="77CFB771" w:rsidR="0052076E" w:rsidRPr="0082710A" w:rsidRDefault="0052076E" w:rsidP="00384EDE">
      <w:pPr>
        <w:jc w:val="both"/>
        <w:rPr>
          <w:spacing w:val="-8"/>
          <w:sz w:val="28"/>
          <w:szCs w:val="28"/>
        </w:rPr>
      </w:pPr>
    </w:p>
    <w:p w14:paraId="76BD73B1" w14:textId="5D0C4110" w:rsidR="0052076E" w:rsidRPr="0082710A" w:rsidRDefault="0052076E" w:rsidP="00384EDE">
      <w:pPr>
        <w:jc w:val="both"/>
        <w:rPr>
          <w:spacing w:val="-8"/>
          <w:sz w:val="28"/>
          <w:szCs w:val="28"/>
        </w:rPr>
      </w:pPr>
    </w:p>
    <w:p w14:paraId="3A28F514" w14:textId="504EDA2E" w:rsidR="0052076E" w:rsidRPr="0082710A" w:rsidRDefault="0052076E" w:rsidP="00384EDE">
      <w:pPr>
        <w:jc w:val="both"/>
        <w:rPr>
          <w:spacing w:val="-8"/>
          <w:sz w:val="28"/>
          <w:szCs w:val="28"/>
        </w:rPr>
      </w:pPr>
    </w:p>
    <w:p w14:paraId="7C14EF59" w14:textId="77777777" w:rsidR="0052076E" w:rsidRPr="0082710A" w:rsidRDefault="0052076E" w:rsidP="00384EDE">
      <w:pPr>
        <w:jc w:val="both"/>
        <w:rPr>
          <w:spacing w:val="-8"/>
          <w:sz w:val="28"/>
          <w:szCs w:val="28"/>
        </w:rPr>
      </w:pPr>
    </w:p>
    <w:p w14:paraId="3EB5DF36" w14:textId="6240E060" w:rsidR="00E42690" w:rsidRPr="0082710A" w:rsidRDefault="00E42690" w:rsidP="00384EDE">
      <w:pPr>
        <w:jc w:val="both"/>
        <w:rPr>
          <w:spacing w:val="-8"/>
          <w:sz w:val="28"/>
          <w:szCs w:val="28"/>
        </w:rPr>
      </w:pPr>
    </w:p>
    <w:p w14:paraId="75F9EB2B" w14:textId="22CE7DF4" w:rsidR="00E42690" w:rsidRPr="0082710A" w:rsidRDefault="00E42690" w:rsidP="00E42690">
      <w:pPr>
        <w:jc w:val="right"/>
        <w:rPr>
          <w:rFonts w:eastAsia="Calibri"/>
          <w:bCs/>
          <w:i/>
          <w:sz w:val="26"/>
          <w:szCs w:val="22"/>
        </w:rPr>
      </w:pPr>
      <w:r w:rsidRPr="0082710A">
        <w:rPr>
          <w:b/>
          <w:i/>
        </w:rPr>
        <w:t>Phụ lục 1</w:t>
      </w:r>
      <w:r w:rsidRPr="0082710A">
        <w:rPr>
          <w:bCs/>
          <w:i/>
        </w:rPr>
        <w:t xml:space="preserve">: </w:t>
      </w:r>
      <w:r w:rsidR="00530F31" w:rsidRPr="0082710A">
        <w:rPr>
          <w:bCs/>
          <w:i/>
        </w:rPr>
        <w:t>D</w:t>
      </w:r>
      <w:r w:rsidR="00530F31" w:rsidRPr="0082710A">
        <w:rPr>
          <w:rFonts w:eastAsia="Calibri"/>
          <w:i/>
          <w:iCs/>
          <w:sz w:val="26"/>
          <w:szCs w:val="22"/>
        </w:rPr>
        <w:t xml:space="preserve">ành cho </w:t>
      </w:r>
      <w:r w:rsidR="00530F31" w:rsidRPr="0082710A">
        <w:rPr>
          <w:bCs/>
          <w:i/>
        </w:rPr>
        <w:t>c</w:t>
      </w:r>
      <w:r w:rsidRPr="0082710A">
        <w:rPr>
          <w:rFonts w:eastAsia="Calibri"/>
          <w:bCs/>
          <w:i/>
          <w:sz w:val="26"/>
          <w:szCs w:val="22"/>
        </w:rPr>
        <w:t>ấp huyện, ngành, CĐCS</w:t>
      </w:r>
    </w:p>
    <w:p w14:paraId="0FBFBA6C" w14:textId="77777777" w:rsidR="00E42690" w:rsidRPr="0082710A" w:rsidRDefault="00E42690" w:rsidP="00E42690">
      <w:pPr>
        <w:jc w:val="right"/>
        <w:rPr>
          <w:b/>
          <w:i/>
          <w:sz w:val="2"/>
          <w:szCs w:val="2"/>
        </w:rPr>
      </w:pPr>
    </w:p>
    <w:tbl>
      <w:tblPr>
        <w:tblW w:w="10546" w:type="dxa"/>
        <w:tblInd w:w="-851" w:type="dxa"/>
        <w:tblLook w:val="04A0" w:firstRow="1" w:lastRow="0" w:firstColumn="1" w:lastColumn="0" w:noHBand="0" w:noVBand="1"/>
      </w:tblPr>
      <w:tblGrid>
        <w:gridCol w:w="734"/>
        <w:gridCol w:w="4966"/>
        <w:gridCol w:w="1693"/>
        <w:gridCol w:w="3143"/>
        <w:gridCol w:w="10"/>
      </w:tblGrid>
      <w:tr w:rsidR="00E42690" w:rsidRPr="0082710A" w14:paraId="27D87B19" w14:textId="77777777" w:rsidTr="003F7268">
        <w:trPr>
          <w:gridAfter w:val="1"/>
          <w:wAfter w:w="10" w:type="dxa"/>
          <w:trHeight w:val="315"/>
        </w:trPr>
        <w:tc>
          <w:tcPr>
            <w:tcW w:w="5700" w:type="dxa"/>
            <w:gridSpan w:val="2"/>
            <w:tcBorders>
              <w:top w:val="nil"/>
              <w:left w:val="nil"/>
              <w:bottom w:val="nil"/>
              <w:right w:val="nil"/>
            </w:tcBorders>
            <w:shd w:val="clear" w:color="auto" w:fill="auto"/>
            <w:noWrap/>
            <w:vAlign w:val="bottom"/>
            <w:hideMark/>
          </w:tcPr>
          <w:p w14:paraId="495F86FE" w14:textId="77777777" w:rsidR="00E42690" w:rsidRPr="0082710A" w:rsidRDefault="00E42690" w:rsidP="006D6FBB">
            <w:pPr>
              <w:jc w:val="center"/>
              <w:rPr>
                <w:color w:val="000000"/>
              </w:rPr>
            </w:pPr>
            <w:r w:rsidRPr="0082710A">
              <w:rPr>
                <w:color w:val="000000"/>
              </w:rPr>
              <w:t>LIÊN ĐOÀN LAO ĐỘNG TỈNH BÌNH ĐỊNH</w:t>
            </w:r>
          </w:p>
        </w:tc>
        <w:tc>
          <w:tcPr>
            <w:tcW w:w="4836" w:type="dxa"/>
            <w:gridSpan w:val="2"/>
            <w:tcBorders>
              <w:top w:val="nil"/>
              <w:left w:val="nil"/>
              <w:bottom w:val="nil"/>
              <w:right w:val="nil"/>
            </w:tcBorders>
            <w:shd w:val="clear" w:color="auto" w:fill="auto"/>
            <w:noWrap/>
            <w:vAlign w:val="bottom"/>
            <w:hideMark/>
          </w:tcPr>
          <w:p w14:paraId="70CA9C3B" w14:textId="77777777" w:rsidR="00E42690" w:rsidRPr="0082710A" w:rsidRDefault="00E42690" w:rsidP="006D6FBB">
            <w:pPr>
              <w:jc w:val="center"/>
              <w:rPr>
                <w:b/>
                <w:bCs/>
                <w:color w:val="000000"/>
                <w:sz w:val="22"/>
                <w:szCs w:val="22"/>
              </w:rPr>
            </w:pPr>
            <w:r w:rsidRPr="0082710A">
              <w:rPr>
                <w:b/>
                <w:bCs/>
                <w:color w:val="000000"/>
                <w:sz w:val="22"/>
                <w:szCs w:val="22"/>
              </w:rPr>
              <w:t>CỘNG HÒA XÃ HỘI CHỦ NGHĨA VIỆT NAM</w:t>
            </w:r>
          </w:p>
        </w:tc>
      </w:tr>
      <w:tr w:rsidR="00E42690" w:rsidRPr="0082710A" w14:paraId="5DE2D88F" w14:textId="77777777" w:rsidTr="003F7268">
        <w:trPr>
          <w:gridAfter w:val="1"/>
          <w:wAfter w:w="10" w:type="dxa"/>
          <w:trHeight w:val="315"/>
        </w:trPr>
        <w:tc>
          <w:tcPr>
            <w:tcW w:w="5700" w:type="dxa"/>
            <w:gridSpan w:val="2"/>
            <w:tcBorders>
              <w:top w:val="nil"/>
              <w:left w:val="nil"/>
              <w:bottom w:val="nil"/>
              <w:right w:val="nil"/>
            </w:tcBorders>
            <w:shd w:val="clear" w:color="auto" w:fill="auto"/>
            <w:noWrap/>
            <w:vAlign w:val="bottom"/>
            <w:hideMark/>
          </w:tcPr>
          <w:p w14:paraId="36F724B5" w14:textId="77777777" w:rsidR="00E42690" w:rsidRPr="0082710A" w:rsidRDefault="00E42690" w:rsidP="006D6FBB">
            <w:pPr>
              <w:jc w:val="center"/>
              <w:rPr>
                <w:b/>
                <w:bCs/>
                <w:color w:val="000000"/>
                <w:u w:val="single"/>
              </w:rPr>
            </w:pPr>
            <w:r w:rsidRPr="0082710A">
              <w:rPr>
                <w:b/>
                <w:bCs/>
                <w:color w:val="000000"/>
                <w:u w:val="single"/>
              </w:rPr>
              <w:t>TÊN ĐƠN VỊ ………………..</w:t>
            </w:r>
          </w:p>
        </w:tc>
        <w:tc>
          <w:tcPr>
            <w:tcW w:w="4836" w:type="dxa"/>
            <w:gridSpan w:val="2"/>
            <w:tcBorders>
              <w:top w:val="nil"/>
              <w:left w:val="nil"/>
              <w:bottom w:val="nil"/>
              <w:right w:val="nil"/>
            </w:tcBorders>
            <w:shd w:val="clear" w:color="auto" w:fill="auto"/>
            <w:noWrap/>
            <w:vAlign w:val="bottom"/>
            <w:hideMark/>
          </w:tcPr>
          <w:p w14:paraId="4247F731" w14:textId="77777777" w:rsidR="00E42690" w:rsidRPr="0082710A" w:rsidRDefault="00E42690" w:rsidP="006D6FBB">
            <w:pPr>
              <w:jc w:val="center"/>
              <w:rPr>
                <w:b/>
                <w:bCs/>
                <w:color w:val="000000"/>
                <w:u w:val="single"/>
              </w:rPr>
            </w:pPr>
            <w:r w:rsidRPr="0082710A">
              <w:rPr>
                <w:b/>
                <w:bCs/>
                <w:color w:val="000000"/>
                <w:u w:val="single"/>
              </w:rPr>
              <w:t>Độc lập - Tự do - Hạnh phúc</w:t>
            </w:r>
          </w:p>
        </w:tc>
      </w:tr>
      <w:tr w:rsidR="00F64927" w:rsidRPr="0082710A" w14:paraId="1EA36DE9" w14:textId="77777777" w:rsidTr="003F7268">
        <w:trPr>
          <w:gridAfter w:val="1"/>
          <w:wAfter w:w="10" w:type="dxa"/>
          <w:trHeight w:val="375"/>
        </w:trPr>
        <w:tc>
          <w:tcPr>
            <w:tcW w:w="734" w:type="dxa"/>
            <w:tcBorders>
              <w:top w:val="nil"/>
              <w:left w:val="nil"/>
              <w:bottom w:val="nil"/>
              <w:right w:val="nil"/>
            </w:tcBorders>
            <w:shd w:val="clear" w:color="auto" w:fill="auto"/>
            <w:noWrap/>
            <w:vAlign w:val="bottom"/>
            <w:hideMark/>
          </w:tcPr>
          <w:p w14:paraId="629AC3E8" w14:textId="77777777" w:rsidR="00E42690" w:rsidRPr="0082710A" w:rsidRDefault="00E42690" w:rsidP="006D6FBB">
            <w:pPr>
              <w:jc w:val="center"/>
              <w:rPr>
                <w:b/>
                <w:bCs/>
                <w:color w:val="000000"/>
                <w:u w:val="single"/>
              </w:rPr>
            </w:pPr>
          </w:p>
        </w:tc>
        <w:tc>
          <w:tcPr>
            <w:tcW w:w="4966" w:type="dxa"/>
            <w:tcBorders>
              <w:top w:val="nil"/>
              <w:left w:val="nil"/>
              <w:bottom w:val="nil"/>
              <w:right w:val="nil"/>
            </w:tcBorders>
            <w:shd w:val="clear" w:color="auto" w:fill="auto"/>
            <w:noWrap/>
            <w:vAlign w:val="bottom"/>
            <w:hideMark/>
          </w:tcPr>
          <w:p w14:paraId="665A92F1" w14:textId="77777777" w:rsidR="00E42690" w:rsidRPr="0082710A" w:rsidRDefault="00E42690" w:rsidP="006D6FBB">
            <w:pPr>
              <w:jc w:val="center"/>
              <w:rPr>
                <w:sz w:val="20"/>
                <w:szCs w:val="20"/>
              </w:rPr>
            </w:pPr>
          </w:p>
        </w:tc>
        <w:tc>
          <w:tcPr>
            <w:tcW w:w="1693" w:type="dxa"/>
            <w:tcBorders>
              <w:top w:val="nil"/>
              <w:left w:val="nil"/>
              <w:bottom w:val="nil"/>
              <w:right w:val="nil"/>
            </w:tcBorders>
            <w:shd w:val="clear" w:color="auto" w:fill="auto"/>
            <w:noWrap/>
            <w:vAlign w:val="center"/>
            <w:hideMark/>
          </w:tcPr>
          <w:p w14:paraId="3BC40476" w14:textId="77777777" w:rsidR="00E42690" w:rsidRPr="0082710A" w:rsidRDefault="00E42690" w:rsidP="006D6FBB">
            <w:pPr>
              <w:jc w:val="center"/>
              <w:rPr>
                <w:sz w:val="20"/>
                <w:szCs w:val="20"/>
              </w:rPr>
            </w:pPr>
          </w:p>
        </w:tc>
        <w:tc>
          <w:tcPr>
            <w:tcW w:w="3143" w:type="dxa"/>
            <w:tcBorders>
              <w:top w:val="nil"/>
              <w:left w:val="nil"/>
              <w:bottom w:val="nil"/>
              <w:right w:val="nil"/>
            </w:tcBorders>
            <w:shd w:val="clear" w:color="auto" w:fill="auto"/>
            <w:noWrap/>
            <w:vAlign w:val="bottom"/>
            <w:hideMark/>
          </w:tcPr>
          <w:p w14:paraId="69EC05B2" w14:textId="77777777" w:rsidR="00E42690" w:rsidRPr="0082710A" w:rsidRDefault="00E42690" w:rsidP="006D6FBB">
            <w:pPr>
              <w:jc w:val="center"/>
              <w:rPr>
                <w:sz w:val="20"/>
                <w:szCs w:val="20"/>
              </w:rPr>
            </w:pPr>
          </w:p>
        </w:tc>
      </w:tr>
      <w:tr w:rsidR="00E42690" w:rsidRPr="0082710A" w14:paraId="162B2B78" w14:textId="77777777" w:rsidTr="003F7268">
        <w:trPr>
          <w:trHeight w:val="1155"/>
        </w:trPr>
        <w:tc>
          <w:tcPr>
            <w:tcW w:w="10546" w:type="dxa"/>
            <w:gridSpan w:val="5"/>
            <w:tcBorders>
              <w:top w:val="nil"/>
              <w:left w:val="nil"/>
              <w:bottom w:val="nil"/>
              <w:right w:val="nil"/>
            </w:tcBorders>
            <w:shd w:val="clear" w:color="auto" w:fill="auto"/>
            <w:vAlign w:val="bottom"/>
            <w:hideMark/>
          </w:tcPr>
          <w:p w14:paraId="3733D8F6" w14:textId="77777777" w:rsidR="00E42690" w:rsidRPr="0082710A" w:rsidRDefault="00E42690" w:rsidP="006D6FBB">
            <w:pPr>
              <w:jc w:val="center"/>
              <w:rPr>
                <w:i/>
                <w:iCs/>
                <w:color w:val="000000"/>
                <w:sz w:val="28"/>
                <w:szCs w:val="28"/>
              </w:rPr>
            </w:pPr>
            <w:r w:rsidRPr="0082710A">
              <w:rPr>
                <w:b/>
                <w:bCs/>
                <w:color w:val="000000"/>
                <w:sz w:val="28"/>
                <w:szCs w:val="28"/>
              </w:rPr>
              <w:t>BÁO CÁO TÌNH HÌNH THỰC HIỆN QUY CHẾ DÂN CHỦ CƠ SỞ</w:t>
            </w:r>
            <w:r w:rsidRPr="0082710A">
              <w:rPr>
                <w:b/>
                <w:bCs/>
                <w:color w:val="000000"/>
                <w:sz w:val="28"/>
                <w:szCs w:val="28"/>
              </w:rPr>
              <w:br/>
              <w:t xml:space="preserve"> NĂM 2021</w:t>
            </w:r>
            <w:r w:rsidRPr="0082710A">
              <w:rPr>
                <w:b/>
                <w:bCs/>
                <w:color w:val="000000"/>
                <w:sz w:val="28"/>
                <w:szCs w:val="28"/>
              </w:rPr>
              <w:br/>
            </w:r>
            <w:r w:rsidRPr="0082710A">
              <w:rPr>
                <w:i/>
                <w:iCs/>
                <w:color w:val="000000"/>
                <w:sz w:val="28"/>
                <w:szCs w:val="28"/>
              </w:rPr>
              <w:t>(Số liệu tính đến 31/10/2021)</w:t>
            </w:r>
          </w:p>
          <w:p w14:paraId="7EBC3ADD" w14:textId="6B4E5586" w:rsidR="00AA0FC0" w:rsidRPr="0082710A" w:rsidRDefault="00AA0FC0" w:rsidP="006D6FBB">
            <w:pPr>
              <w:jc w:val="center"/>
              <w:rPr>
                <w:b/>
                <w:bCs/>
                <w:color w:val="000000"/>
                <w:sz w:val="16"/>
                <w:szCs w:val="16"/>
              </w:rPr>
            </w:pPr>
          </w:p>
        </w:tc>
      </w:tr>
      <w:tr w:rsidR="00F64927" w:rsidRPr="0082710A" w14:paraId="0B97B5DD" w14:textId="77777777" w:rsidTr="003F7268">
        <w:trPr>
          <w:gridAfter w:val="1"/>
          <w:wAfter w:w="10" w:type="dxa"/>
          <w:trHeight w:val="300"/>
        </w:trPr>
        <w:tc>
          <w:tcPr>
            <w:tcW w:w="7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2621FF" w14:textId="77777777" w:rsidR="00E42690" w:rsidRPr="0082710A" w:rsidRDefault="00E42690" w:rsidP="006D6FBB">
            <w:pPr>
              <w:jc w:val="center"/>
              <w:rPr>
                <w:b/>
                <w:bCs/>
                <w:color w:val="000000"/>
                <w:sz w:val="22"/>
                <w:szCs w:val="22"/>
              </w:rPr>
            </w:pPr>
            <w:r w:rsidRPr="0082710A">
              <w:rPr>
                <w:b/>
                <w:bCs/>
                <w:color w:val="000000"/>
                <w:sz w:val="22"/>
                <w:szCs w:val="22"/>
              </w:rPr>
              <w:t>TT</w:t>
            </w:r>
          </w:p>
        </w:tc>
        <w:tc>
          <w:tcPr>
            <w:tcW w:w="4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F30A1C" w14:textId="77777777" w:rsidR="00E42690" w:rsidRPr="0082710A" w:rsidRDefault="00E42690" w:rsidP="006D6FBB">
            <w:pPr>
              <w:jc w:val="center"/>
              <w:rPr>
                <w:b/>
                <w:bCs/>
                <w:color w:val="000000"/>
                <w:sz w:val="22"/>
                <w:szCs w:val="22"/>
              </w:rPr>
            </w:pPr>
            <w:r w:rsidRPr="0082710A">
              <w:rPr>
                <w:b/>
                <w:bCs/>
                <w:color w:val="000000"/>
                <w:sz w:val="22"/>
                <w:szCs w:val="22"/>
              </w:rPr>
              <w:t>NỘI DUNG CHỈ TIÊU</w:t>
            </w:r>
          </w:p>
        </w:tc>
        <w:tc>
          <w:tcPr>
            <w:tcW w:w="1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D778D0" w14:textId="77777777" w:rsidR="00E42690" w:rsidRPr="0082710A" w:rsidRDefault="00E42690" w:rsidP="006D6FBB">
            <w:pPr>
              <w:jc w:val="center"/>
              <w:rPr>
                <w:b/>
                <w:bCs/>
                <w:color w:val="000000"/>
                <w:sz w:val="22"/>
                <w:szCs w:val="22"/>
              </w:rPr>
            </w:pPr>
            <w:r w:rsidRPr="0082710A">
              <w:rPr>
                <w:b/>
                <w:bCs/>
                <w:color w:val="000000"/>
                <w:sz w:val="22"/>
                <w:szCs w:val="22"/>
              </w:rPr>
              <w:t>ĐƠN VỊ TÍNH</w:t>
            </w:r>
          </w:p>
        </w:tc>
        <w:tc>
          <w:tcPr>
            <w:tcW w:w="31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29695" w14:textId="1965128E" w:rsidR="00E42690" w:rsidRPr="0082710A" w:rsidRDefault="00866723" w:rsidP="006D6FBB">
            <w:pPr>
              <w:jc w:val="center"/>
              <w:rPr>
                <w:b/>
                <w:bCs/>
                <w:color w:val="000000"/>
                <w:sz w:val="22"/>
                <w:szCs w:val="22"/>
              </w:rPr>
            </w:pPr>
            <w:r w:rsidRPr="0082710A">
              <w:rPr>
                <w:b/>
                <w:bCs/>
                <w:color w:val="000000"/>
                <w:sz w:val="22"/>
                <w:szCs w:val="22"/>
              </w:rPr>
              <w:t>SỐ LIỆU</w:t>
            </w:r>
          </w:p>
        </w:tc>
      </w:tr>
      <w:tr w:rsidR="00EE35C3" w:rsidRPr="0082710A" w14:paraId="30FE807D" w14:textId="77777777" w:rsidTr="003F7268">
        <w:trPr>
          <w:gridAfter w:val="1"/>
          <w:wAfter w:w="10" w:type="dxa"/>
          <w:trHeight w:val="276"/>
        </w:trPr>
        <w:tc>
          <w:tcPr>
            <w:tcW w:w="7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2889C5" w14:textId="77777777" w:rsidR="00E42690" w:rsidRPr="0082710A" w:rsidRDefault="00E42690" w:rsidP="006D6FBB">
            <w:pPr>
              <w:rPr>
                <w:b/>
                <w:bCs/>
                <w:color w:val="000000"/>
                <w:sz w:val="22"/>
                <w:szCs w:val="22"/>
              </w:rPr>
            </w:pPr>
          </w:p>
        </w:tc>
        <w:tc>
          <w:tcPr>
            <w:tcW w:w="49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3A2407" w14:textId="77777777" w:rsidR="00E42690" w:rsidRPr="0082710A" w:rsidRDefault="00E42690" w:rsidP="006D6FBB">
            <w:pPr>
              <w:rPr>
                <w:b/>
                <w:bCs/>
                <w:color w:val="000000"/>
                <w:sz w:val="22"/>
                <w:szCs w:val="22"/>
              </w:rPr>
            </w:pPr>
          </w:p>
        </w:tc>
        <w:tc>
          <w:tcPr>
            <w:tcW w:w="1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851C1A" w14:textId="77777777" w:rsidR="00E42690" w:rsidRPr="0082710A" w:rsidRDefault="00E42690" w:rsidP="006D6FBB">
            <w:pPr>
              <w:rPr>
                <w:b/>
                <w:bCs/>
                <w:color w:val="000000"/>
                <w:sz w:val="22"/>
                <w:szCs w:val="22"/>
              </w:rPr>
            </w:pPr>
          </w:p>
        </w:tc>
        <w:tc>
          <w:tcPr>
            <w:tcW w:w="31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93D927" w14:textId="77777777" w:rsidR="00E42690" w:rsidRPr="0082710A" w:rsidRDefault="00E42690" w:rsidP="006D6FBB">
            <w:pPr>
              <w:rPr>
                <w:b/>
                <w:bCs/>
                <w:color w:val="000000"/>
                <w:sz w:val="22"/>
                <w:szCs w:val="22"/>
              </w:rPr>
            </w:pPr>
          </w:p>
        </w:tc>
      </w:tr>
      <w:tr w:rsidR="00DE698B" w:rsidRPr="0082710A" w14:paraId="4EBFC400" w14:textId="77777777" w:rsidTr="003F7268">
        <w:trPr>
          <w:gridAfter w:val="1"/>
          <w:wAfter w:w="10" w:type="dxa"/>
          <w:trHeight w:val="49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414A7" w14:textId="77777777" w:rsidR="00E42690" w:rsidRPr="0082710A" w:rsidRDefault="00E42690" w:rsidP="006D6FBB">
            <w:pPr>
              <w:jc w:val="center"/>
              <w:rPr>
                <w:b/>
                <w:bCs/>
                <w:color w:val="000000"/>
                <w:sz w:val="26"/>
                <w:szCs w:val="26"/>
              </w:rPr>
            </w:pPr>
            <w:r w:rsidRPr="0082710A">
              <w:rPr>
                <w:b/>
                <w:bCs/>
                <w:color w:val="000000"/>
                <w:sz w:val="26"/>
                <w:szCs w:val="26"/>
              </w:rPr>
              <w:t>I.</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01E90AF6" w14:textId="773A91E0" w:rsidR="00E42690" w:rsidRPr="0082710A" w:rsidRDefault="00E42690" w:rsidP="006D6FBB">
            <w:pPr>
              <w:jc w:val="both"/>
              <w:rPr>
                <w:b/>
                <w:bCs/>
                <w:color w:val="000000"/>
                <w:sz w:val="26"/>
                <w:szCs w:val="26"/>
              </w:rPr>
            </w:pPr>
            <w:r w:rsidRPr="0082710A">
              <w:rPr>
                <w:b/>
                <w:bCs/>
                <w:color w:val="000000"/>
                <w:sz w:val="26"/>
                <w:szCs w:val="26"/>
              </w:rPr>
              <w:t xml:space="preserve">Tổng số văn bản đã ban hành trong năm </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64562CFF" w14:textId="77777777" w:rsidR="00E42690" w:rsidRPr="0082710A" w:rsidRDefault="00E42690" w:rsidP="006D6FBB">
            <w:pPr>
              <w:jc w:val="center"/>
              <w:rPr>
                <w:i/>
                <w:iCs/>
                <w:color w:val="000000"/>
                <w:sz w:val="26"/>
                <w:szCs w:val="26"/>
              </w:rPr>
            </w:pPr>
            <w:r w:rsidRPr="0082710A">
              <w:rPr>
                <w:i/>
                <w:iCs/>
                <w:color w:val="000000"/>
                <w:sz w:val="26"/>
                <w:szCs w:val="26"/>
              </w:rPr>
              <w:t>Văn bản</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5909243B" w14:textId="77777777" w:rsidR="00E42690" w:rsidRPr="0082710A" w:rsidRDefault="00E42690" w:rsidP="006D6FBB">
            <w:pPr>
              <w:rPr>
                <w:color w:val="000000"/>
                <w:sz w:val="26"/>
                <w:szCs w:val="26"/>
              </w:rPr>
            </w:pPr>
            <w:r w:rsidRPr="0082710A">
              <w:rPr>
                <w:color w:val="000000"/>
                <w:sz w:val="26"/>
                <w:szCs w:val="26"/>
              </w:rPr>
              <w:t> </w:t>
            </w:r>
          </w:p>
        </w:tc>
      </w:tr>
      <w:tr w:rsidR="00DE698B" w:rsidRPr="0082710A" w14:paraId="26916D46" w14:textId="77777777" w:rsidTr="003F7268">
        <w:trPr>
          <w:gridAfter w:val="1"/>
          <w:wAfter w:w="10" w:type="dxa"/>
          <w:trHeight w:val="417"/>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F024D" w14:textId="77777777" w:rsidR="00E42690" w:rsidRPr="0082710A" w:rsidRDefault="00E42690" w:rsidP="006D6FBB">
            <w:pPr>
              <w:jc w:val="center"/>
              <w:rPr>
                <w:b/>
                <w:bCs/>
                <w:color w:val="000000"/>
              </w:rPr>
            </w:pPr>
            <w:r w:rsidRPr="0082710A">
              <w:rPr>
                <w:b/>
                <w:bCs/>
                <w:color w:val="000000"/>
              </w:rPr>
              <w:t>II.</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799816B1" w14:textId="77777777" w:rsidR="00E42690" w:rsidRPr="0082710A" w:rsidRDefault="00E42690" w:rsidP="006D6FBB">
            <w:pPr>
              <w:jc w:val="both"/>
              <w:rPr>
                <w:b/>
                <w:bCs/>
                <w:color w:val="000000"/>
              </w:rPr>
            </w:pPr>
            <w:r w:rsidRPr="0082710A">
              <w:rPr>
                <w:b/>
                <w:bCs/>
                <w:color w:val="000000"/>
              </w:rPr>
              <w:t>Tuyên truyền, tập huấn về quy chế dân chủ ở cơ sở</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5AAB7285" w14:textId="77777777" w:rsidR="00E42690" w:rsidRPr="0082710A" w:rsidRDefault="00E42690" w:rsidP="006D6FBB">
            <w:pPr>
              <w:jc w:val="center"/>
              <w:rPr>
                <w:b/>
                <w:bCs/>
                <w:i/>
                <w:iCs/>
                <w:color w:val="000000"/>
              </w:rPr>
            </w:pPr>
            <w:r w:rsidRPr="0082710A">
              <w:rPr>
                <w:b/>
                <w:bCs/>
                <w:i/>
                <w:iCs/>
                <w:color w:val="000000"/>
              </w:rPr>
              <w:t> </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7E5539A5" w14:textId="77777777" w:rsidR="00E42690" w:rsidRPr="0082710A" w:rsidRDefault="00E42690" w:rsidP="006D6FBB">
            <w:pPr>
              <w:jc w:val="right"/>
              <w:rPr>
                <w:b/>
                <w:bCs/>
                <w:color w:val="000000"/>
              </w:rPr>
            </w:pPr>
            <w:r w:rsidRPr="0082710A">
              <w:rPr>
                <w:b/>
                <w:bCs/>
                <w:color w:val="000000"/>
              </w:rPr>
              <w:t> </w:t>
            </w:r>
          </w:p>
        </w:tc>
      </w:tr>
      <w:tr w:rsidR="00F64927" w:rsidRPr="0082710A" w14:paraId="4B0A2C56" w14:textId="77777777" w:rsidTr="003F7268">
        <w:trPr>
          <w:gridAfter w:val="1"/>
          <w:wAfter w:w="10" w:type="dxa"/>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9D37F" w14:textId="14BBF534" w:rsidR="00E42690" w:rsidRPr="0082710A" w:rsidRDefault="00E42690" w:rsidP="006D6FBB">
            <w:pPr>
              <w:jc w:val="center"/>
              <w:rPr>
                <w:b/>
                <w:bCs/>
                <w:color w:val="000000"/>
              </w:rPr>
            </w:pPr>
            <w:r w:rsidRPr="0082710A">
              <w:rPr>
                <w:b/>
                <w:bCs/>
                <w:color w:val="000000"/>
              </w:rPr>
              <w:t>1</w:t>
            </w:r>
            <w:r w:rsidR="00424628" w:rsidRPr="0082710A">
              <w:rPr>
                <w:b/>
                <w:bCs/>
                <w:color w:val="000000"/>
              </w:rPr>
              <w:t>.</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5DD38A66" w14:textId="77777777" w:rsidR="00E42690" w:rsidRPr="0082710A" w:rsidRDefault="00E42690" w:rsidP="006D6FBB">
            <w:pPr>
              <w:rPr>
                <w:color w:val="000000"/>
              </w:rPr>
            </w:pPr>
            <w:r w:rsidRPr="0082710A">
              <w:rPr>
                <w:color w:val="000000"/>
              </w:rPr>
              <w:t>Số lớp tập huấn</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17714E0A" w14:textId="77777777" w:rsidR="00E42690" w:rsidRPr="0082710A" w:rsidRDefault="00E42690" w:rsidP="006D6FBB">
            <w:pPr>
              <w:jc w:val="center"/>
              <w:rPr>
                <w:i/>
                <w:iCs/>
                <w:color w:val="000000"/>
              </w:rPr>
            </w:pPr>
            <w:r w:rsidRPr="0082710A">
              <w:rPr>
                <w:i/>
                <w:iCs/>
                <w:color w:val="000000"/>
              </w:rPr>
              <w:t>lớp</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70CB8715" w14:textId="77777777" w:rsidR="00E42690" w:rsidRPr="0082710A" w:rsidRDefault="00E42690" w:rsidP="006D6FBB">
            <w:pPr>
              <w:jc w:val="right"/>
              <w:rPr>
                <w:color w:val="000000"/>
              </w:rPr>
            </w:pPr>
            <w:r w:rsidRPr="0082710A">
              <w:rPr>
                <w:color w:val="000000"/>
              </w:rPr>
              <w:t> </w:t>
            </w:r>
          </w:p>
        </w:tc>
      </w:tr>
      <w:tr w:rsidR="00F64927" w:rsidRPr="0082710A" w14:paraId="2616BF2E" w14:textId="77777777" w:rsidTr="003F7268">
        <w:trPr>
          <w:gridAfter w:val="1"/>
          <w:wAfter w:w="10" w:type="dxa"/>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3B4E2" w14:textId="09BA7808" w:rsidR="00E42690" w:rsidRPr="0082710A" w:rsidRDefault="00E42690" w:rsidP="006D6FBB">
            <w:pPr>
              <w:jc w:val="center"/>
              <w:rPr>
                <w:b/>
                <w:bCs/>
                <w:color w:val="000000"/>
              </w:rPr>
            </w:pPr>
            <w:r w:rsidRPr="0082710A">
              <w:rPr>
                <w:b/>
                <w:bCs/>
                <w:color w:val="000000"/>
              </w:rPr>
              <w:t>2</w:t>
            </w:r>
            <w:r w:rsidR="00424628" w:rsidRPr="0082710A">
              <w:rPr>
                <w:b/>
                <w:bCs/>
                <w:color w:val="000000"/>
              </w:rPr>
              <w:t>.</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064F338C" w14:textId="77777777" w:rsidR="00E42690" w:rsidRPr="0082710A" w:rsidRDefault="00E42690" w:rsidP="006D6FBB">
            <w:pPr>
              <w:rPr>
                <w:color w:val="000000"/>
              </w:rPr>
            </w:pPr>
            <w:r w:rsidRPr="0082710A">
              <w:rPr>
                <w:color w:val="000000"/>
              </w:rPr>
              <w:t>Số người tham dự tập huấn</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2779357D" w14:textId="77777777" w:rsidR="00E42690" w:rsidRPr="0082710A" w:rsidRDefault="00E42690" w:rsidP="006D6FBB">
            <w:pPr>
              <w:jc w:val="center"/>
              <w:rPr>
                <w:i/>
                <w:iCs/>
                <w:color w:val="000000"/>
              </w:rPr>
            </w:pPr>
            <w:r w:rsidRPr="0082710A">
              <w:rPr>
                <w:i/>
                <w:iCs/>
                <w:color w:val="000000"/>
              </w:rPr>
              <w:t>người</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7005B5A7" w14:textId="77777777" w:rsidR="00E42690" w:rsidRPr="0082710A" w:rsidRDefault="00E42690" w:rsidP="006D6FBB">
            <w:pPr>
              <w:jc w:val="right"/>
              <w:rPr>
                <w:color w:val="000000"/>
              </w:rPr>
            </w:pPr>
            <w:r w:rsidRPr="0082710A">
              <w:rPr>
                <w:color w:val="000000"/>
              </w:rPr>
              <w:t> </w:t>
            </w:r>
          </w:p>
        </w:tc>
      </w:tr>
      <w:tr w:rsidR="00DE698B" w:rsidRPr="0082710A" w14:paraId="0C1748AE" w14:textId="77777777" w:rsidTr="003F7268">
        <w:trPr>
          <w:gridAfter w:val="1"/>
          <w:wAfter w:w="10" w:type="dxa"/>
          <w:trHeight w:val="43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116C2" w14:textId="77777777" w:rsidR="00E42690" w:rsidRPr="0082710A" w:rsidRDefault="00E42690" w:rsidP="006D6FBB">
            <w:pPr>
              <w:jc w:val="center"/>
              <w:rPr>
                <w:b/>
                <w:bCs/>
                <w:color w:val="000000"/>
              </w:rPr>
            </w:pPr>
            <w:r w:rsidRPr="0082710A">
              <w:rPr>
                <w:b/>
                <w:bCs/>
                <w:color w:val="000000"/>
              </w:rPr>
              <w:t>III.</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11C30285" w14:textId="77777777" w:rsidR="00E42690" w:rsidRPr="0082710A" w:rsidRDefault="00E42690" w:rsidP="006D6FBB">
            <w:pPr>
              <w:rPr>
                <w:b/>
                <w:bCs/>
                <w:color w:val="000000"/>
              </w:rPr>
            </w:pPr>
            <w:r w:rsidRPr="0082710A">
              <w:rPr>
                <w:b/>
                <w:bCs/>
                <w:color w:val="000000"/>
              </w:rPr>
              <w:t>Xây dựng quy chế dân chủ ở cơ sở</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01446D54" w14:textId="77777777" w:rsidR="00E42690" w:rsidRPr="0082710A" w:rsidRDefault="00E42690" w:rsidP="006D6FBB">
            <w:pPr>
              <w:jc w:val="center"/>
              <w:rPr>
                <w:b/>
                <w:bCs/>
                <w:i/>
                <w:iCs/>
                <w:color w:val="000000"/>
              </w:rPr>
            </w:pPr>
            <w:r w:rsidRPr="0082710A">
              <w:rPr>
                <w:b/>
                <w:bCs/>
                <w:i/>
                <w:iCs/>
                <w:color w:val="000000"/>
              </w:rPr>
              <w:t> </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3922EE28" w14:textId="77777777" w:rsidR="00E42690" w:rsidRPr="0082710A" w:rsidRDefault="00E42690" w:rsidP="006D6FBB">
            <w:pPr>
              <w:jc w:val="right"/>
              <w:rPr>
                <w:b/>
                <w:bCs/>
                <w:color w:val="000000"/>
              </w:rPr>
            </w:pPr>
            <w:r w:rsidRPr="0082710A">
              <w:rPr>
                <w:b/>
                <w:bCs/>
                <w:color w:val="000000"/>
              </w:rPr>
              <w:t> </w:t>
            </w:r>
          </w:p>
        </w:tc>
      </w:tr>
      <w:tr w:rsidR="00F64927" w:rsidRPr="0082710A" w14:paraId="6460F54D" w14:textId="77777777" w:rsidTr="003F7268">
        <w:trPr>
          <w:gridAfter w:val="1"/>
          <w:wAfter w:w="10" w:type="dxa"/>
          <w:trHeight w:val="630"/>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BF979" w14:textId="1B25528F" w:rsidR="00E42690" w:rsidRPr="0082710A" w:rsidRDefault="00E42690" w:rsidP="006D6FBB">
            <w:pPr>
              <w:jc w:val="center"/>
              <w:rPr>
                <w:b/>
                <w:bCs/>
                <w:color w:val="000000"/>
              </w:rPr>
            </w:pPr>
            <w:r w:rsidRPr="0082710A">
              <w:rPr>
                <w:b/>
                <w:bCs/>
                <w:color w:val="000000"/>
              </w:rPr>
              <w:t>1</w:t>
            </w:r>
            <w:r w:rsidR="00424628" w:rsidRPr="0082710A">
              <w:rPr>
                <w:b/>
                <w:bCs/>
                <w:color w:val="000000"/>
              </w:rPr>
              <w:t>.</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21AE94FD" w14:textId="77777777" w:rsidR="00E42690" w:rsidRPr="0082710A" w:rsidRDefault="00E42690" w:rsidP="006D6FBB">
            <w:pPr>
              <w:jc w:val="both"/>
              <w:rPr>
                <w:color w:val="000000"/>
              </w:rPr>
            </w:pPr>
            <w:r w:rsidRPr="0082710A">
              <w:rPr>
                <w:color w:val="000000"/>
              </w:rPr>
              <w:t>Tổng số đơn vị thuộc đối tượng xây dựng quy chế dân chủ ở cơ sở</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41967578" w14:textId="77777777" w:rsidR="00E42690" w:rsidRPr="0082710A" w:rsidRDefault="00E42690" w:rsidP="006D6FBB">
            <w:pPr>
              <w:jc w:val="center"/>
              <w:rPr>
                <w:i/>
                <w:iCs/>
                <w:color w:val="000000"/>
              </w:rPr>
            </w:pPr>
            <w:r w:rsidRPr="0082710A">
              <w:rPr>
                <w:i/>
                <w:iCs/>
                <w:color w:val="000000"/>
              </w:rPr>
              <w:t>đơn vị</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442541FA" w14:textId="77777777" w:rsidR="00E42690" w:rsidRPr="0082710A" w:rsidRDefault="00E42690" w:rsidP="006D6FBB">
            <w:pPr>
              <w:jc w:val="right"/>
              <w:rPr>
                <w:color w:val="000000"/>
              </w:rPr>
            </w:pPr>
            <w:r w:rsidRPr="0082710A">
              <w:rPr>
                <w:color w:val="000000"/>
              </w:rPr>
              <w:t> </w:t>
            </w:r>
          </w:p>
        </w:tc>
      </w:tr>
      <w:tr w:rsidR="00105837" w:rsidRPr="0082710A" w14:paraId="328328CF" w14:textId="77777777" w:rsidTr="003F7268">
        <w:trPr>
          <w:gridAfter w:val="1"/>
          <w:wAfter w:w="10" w:type="dxa"/>
          <w:trHeight w:val="391"/>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F70DF" w14:textId="01DCF552" w:rsidR="00E42690" w:rsidRPr="0082710A" w:rsidRDefault="00E42690" w:rsidP="006D6FBB">
            <w:pPr>
              <w:jc w:val="center"/>
              <w:rPr>
                <w:b/>
                <w:bCs/>
                <w:color w:val="000000"/>
              </w:rPr>
            </w:pPr>
            <w:r w:rsidRPr="0082710A">
              <w:rPr>
                <w:b/>
                <w:bCs/>
                <w:color w:val="000000"/>
              </w:rPr>
              <w:t>2</w:t>
            </w:r>
            <w:r w:rsidR="00424628" w:rsidRPr="0082710A">
              <w:rPr>
                <w:b/>
                <w:bCs/>
                <w:color w:val="000000"/>
              </w:rPr>
              <w:t>.</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438A1C6A" w14:textId="77777777" w:rsidR="00E42690" w:rsidRPr="0082710A" w:rsidRDefault="00E42690" w:rsidP="006D6FBB">
            <w:pPr>
              <w:jc w:val="both"/>
              <w:rPr>
                <w:color w:val="000000"/>
              </w:rPr>
            </w:pPr>
            <w:r w:rsidRPr="0082710A">
              <w:rPr>
                <w:color w:val="000000"/>
              </w:rPr>
              <w:t>Số đơn vị đã xây dựng quy chế dân chủ ở cơ sở</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2470DCA9" w14:textId="77777777" w:rsidR="00E42690" w:rsidRPr="0082710A" w:rsidRDefault="00E42690" w:rsidP="006D6FBB">
            <w:pPr>
              <w:jc w:val="center"/>
              <w:rPr>
                <w:i/>
                <w:iCs/>
                <w:color w:val="000000"/>
              </w:rPr>
            </w:pPr>
            <w:r w:rsidRPr="0082710A">
              <w:rPr>
                <w:i/>
                <w:iCs/>
                <w:color w:val="000000"/>
              </w:rPr>
              <w:t>đơn vị</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18CE042E" w14:textId="77777777" w:rsidR="00E42690" w:rsidRPr="0082710A" w:rsidRDefault="00E42690" w:rsidP="006D6FBB">
            <w:pPr>
              <w:jc w:val="right"/>
              <w:rPr>
                <w:color w:val="000000"/>
              </w:rPr>
            </w:pPr>
            <w:r w:rsidRPr="0082710A">
              <w:rPr>
                <w:color w:val="000000"/>
              </w:rPr>
              <w:t> </w:t>
            </w:r>
          </w:p>
        </w:tc>
      </w:tr>
      <w:tr w:rsidR="00DE698B" w:rsidRPr="0082710A" w14:paraId="4D1FBDBE" w14:textId="77777777" w:rsidTr="003F7268">
        <w:trPr>
          <w:gridAfter w:val="1"/>
          <w:wAfter w:w="10" w:type="dxa"/>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16DB4" w14:textId="77777777" w:rsidR="00E42690" w:rsidRPr="0082710A" w:rsidRDefault="00E42690" w:rsidP="006D6FBB">
            <w:pPr>
              <w:jc w:val="center"/>
              <w:rPr>
                <w:b/>
                <w:bCs/>
                <w:color w:val="000000"/>
              </w:rPr>
            </w:pPr>
            <w:r w:rsidRPr="0082710A">
              <w:rPr>
                <w:b/>
                <w:bCs/>
                <w:color w:val="000000"/>
              </w:rPr>
              <w:t>IV.</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539A90CB" w14:textId="77777777" w:rsidR="00E42690" w:rsidRPr="0082710A" w:rsidRDefault="00E42690" w:rsidP="006D6FBB">
            <w:pPr>
              <w:jc w:val="both"/>
              <w:rPr>
                <w:b/>
                <w:bCs/>
                <w:color w:val="000000"/>
              </w:rPr>
            </w:pPr>
            <w:r w:rsidRPr="0082710A">
              <w:rPr>
                <w:b/>
                <w:bCs/>
                <w:color w:val="000000"/>
              </w:rPr>
              <w:t>Tổ chức Hội nghị CBCCVC</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6BB1A611" w14:textId="77777777" w:rsidR="00E42690" w:rsidRPr="0082710A" w:rsidRDefault="00E42690" w:rsidP="006D6FBB">
            <w:pPr>
              <w:jc w:val="center"/>
              <w:rPr>
                <w:b/>
                <w:bCs/>
                <w:color w:val="000000"/>
              </w:rPr>
            </w:pPr>
            <w:r w:rsidRPr="0082710A">
              <w:rPr>
                <w:b/>
                <w:bCs/>
                <w:color w:val="000000"/>
              </w:rPr>
              <w:t> </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193CD0B7" w14:textId="77777777" w:rsidR="00E42690" w:rsidRPr="0082710A" w:rsidRDefault="00E42690" w:rsidP="006D6FBB">
            <w:pPr>
              <w:jc w:val="right"/>
              <w:rPr>
                <w:b/>
                <w:bCs/>
                <w:color w:val="000000"/>
              </w:rPr>
            </w:pPr>
            <w:r w:rsidRPr="0082710A">
              <w:rPr>
                <w:b/>
                <w:bCs/>
                <w:color w:val="000000"/>
              </w:rPr>
              <w:t> </w:t>
            </w:r>
          </w:p>
        </w:tc>
      </w:tr>
      <w:tr w:rsidR="00F64927" w:rsidRPr="0082710A" w14:paraId="5FEFDDAE" w14:textId="77777777" w:rsidTr="003F7268">
        <w:trPr>
          <w:gridAfter w:val="1"/>
          <w:wAfter w:w="10" w:type="dxa"/>
          <w:trHeight w:val="630"/>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F03E1" w14:textId="35EA53DF" w:rsidR="00E42690" w:rsidRPr="0082710A" w:rsidRDefault="00E42690" w:rsidP="006D6FBB">
            <w:pPr>
              <w:jc w:val="center"/>
              <w:rPr>
                <w:b/>
                <w:bCs/>
                <w:color w:val="000000"/>
              </w:rPr>
            </w:pPr>
            <w:r w:rsidRPr="0082710A">
              <w:rPr>
                <w:b/>
                <w:bCs/>
                <w:color w:val="000000"/>
              </w:rPr>
              <w:t>1</w:t>
            </w:r>
            <w:r w:rsidR="00424628" w:rsidRPr="0082710A">
              <w:rPr>
                <w:b/>
                <w:bCs/>
                <w:color w:val="000000"/>
              </w:rPr>
              <w:t>.</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1C04B11F" w14:textId="473EE31C" w:rsidR="00E42690" w:rsidRPr="0082710A" w:rsidRDefault="00E42690" w:rsidP="006D6FBB">
            <w:pPr>
              <w:jc w:val="both"/>
              <w:rPr>
                <w:color w:val="000000"/>
              </w:rPr>
            </w:pPr>
            <w:r w:rsidRPr="0082710A">
              <w:rPr>
                <w:color w:val="000000"/>
              </w:rPr>
              <w:t>Tổng số cơ quan, đơn vị thuộc đối tượng tổ chức Hội nghị CBCCVC</w:t>
            </w:r>
            <w:r w:rsidR="00EA7EFD" w:rsidRPr="0082710A">
              <w:rPr>
                <w:color w:val="000000"/>
              </w:rPr>
              <w:t xml:space="preserve"> </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7B0BB8B1" w14:textId="2AA5C086" w:rsidR="00E42690" w:rsidRPr="0082710A" w:rsidRDefault="00E42690" w:rsidP="006D6FBB">
            <w:pPr>
              <w:jc w:val="center"/>
              <w:rPr>
                <w:i/>
                <w:iCs/>
                <w:color w:val="000000"/>
              </w:rPr>
            </w:pPr>
            <w:r w:rsidRPr="0082710A">
              <w:rPr>
                <w:i/>
                <w:iCs/>
                <w:color w:val="000000"/>
              </w:rPr>
              <w:t>đơn vị/CĐCS</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0BB9549E" w14:textId="77777777" w:rsidR="00E42690" w:rsidRPr="0082710A" w:rsidRDefault="00E42690" w:rsidP="006D6FBB">
            <w:pPr>
              <w:jc w:val="right"/>
              <w:rPr>
                <w:color w:val="000000"/>
              </w:rPr>
            </w:pPr>
            <w:r w:rsidRPr="0082710A">
              <w:rPr>
                <w:color w:val="000000"/>
              </w:rPr>
              <w:t> </w:t>
            </w:r>
          </w:p>
        </w:tc>
      </w:tr>
      <w:tr w:rsidR="00105837" w:rsidRPr="0082710A" w14:paraId="246E415D" w14:textId="77777777" w:rsidTr="003F7268">
        <w:trPr>
          <w:gridAfter w:val="1"/>
          <w:wAfter w:w="10" w:type="dxa"/>
          <w:trHeight w:val="439"/>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84377" w14:textId="79A0713E" w:rsidR="00E42690" w:rsidRPr="0082710A" w:rsidRDefault="00E42690" w:rsidP="006D6FBB">
            <w:pPr>
              <w:jc w:val="center"/>
              <w:rPr>
                <w:b/>
                <w:bCs/>
                <w:color w:val="000000"/>
              </w:rPr>
            </w:pPr>
            <w:r w:rsidRPr="0082710A">
              <w:rPr>
                <w:b/>
                <w:bCs/>
                <w:color w:val="000000"/>
              </w:rPr>
              <w:t>2</w:t>
            </w:r>
            <w:r w:rsidR="00424628" w:rsidRPr="0082710A">
              <w:rPr>
                <w:b/>
                <w:bCs/>
                <w:color w:val="000000"/>
              </w:rPr>
              <w:t>.</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0DE0EB40" w14:textId="77777777" w:rsidR="00E42690" w:rsidRPr="0082710A" w:rsidRDefault="00E42690" w:rsidP="006D6FBB">
            <w:pPr>
              <w:jc w:val="both"/>
              <w:rPr>
                <w:color w:val="000000"/>
              </w:rPr>
            </w:pPr>
            <w:r w:rsidRPr="0082710A">
              <w:rPr>
                <w:color w:val="000000"/>
              </w:rPr>
              <w:t>Số cơ quan, đơn vị đã tổ chức Hội nghị CBCCVC</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08ADA083" w14:textId="33D797D1" w:rsidR="00E42690" w:rsidRPr="0082710A" w:rsidRDefault="00E42690" w:rsidP="006D6FBB">
            <w:pPr>
              <w:jc w:val="center"/>
              <w:rPr>
                <w:i/>
                <w:iCs/>
                <w:color w:val="000000"/>
              </w:rPr>
            </w:pPr>
            <w:r w:rsidRPr="0082710A">
              <w:rPr>
                <w:i/>
                <w:iCs/>
                <w:color w:val="000000"/>
              </w:rPr>
              <w:t>đơn vị/CĐCS</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07F38627" w14:textId="77777777" w:rsidR="00E42690" w:rsidRPr="0082710A" w:rsidRDefault="00E42690" w:rsidP="006D6FBB">
            <w:pPr>
              <w:jc w:val="right"/>
              <w:rPr>
                <w:color w:val="000000"/>
              </w:rPr>
            </w:pPr>
            <w:r w:rsidRPr="0082710A">
              <w:rPr>
                <w:color w:val="000000"/>
              </w:rPr>
              <w:t> </w:t>
            </w:r>
          </w:p>
        </w:tc>
      </w:tr>
      <w:tr w:rsidR="00DE698B" w:rsidRPr="0082710A" w14:paraId="3E076A1F" w14:textId="77777777" w:rsidTr="003F7268">
        <w:trPr>
          <w:gridAfter w:val="1"/>
          <w:wAfter w:w="10" w:type="dxa"/>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E534B" w14:textId="41CF6854" w:rsidR="00E42690" w:rsidRPr="0082710A" w:rsidRDefault="00E42690" w:rsidP="006D6FBB">
            <w:pPr>
              <w:jc w:val="center"/>
              <w:rPr>
                <w:b/>
                <w:bCs/>
                <w:color w:val="000000"/>
              </w:rPr>
            </w:pPr>
            <w:r w:rsidRPr="0082710A">
              <w:rPr>
                <w:b/>
                <w:bCs/>
                <w:color w:val="000000"/>
              </w:rPr>
              <w:t>V</w:t>
            </w:r>
            <w:r w:rsidR="005F75C1" w:rsidRPr="0082710A">
              <w:rPr>
                <w:b/>
                <w:bCs/>
                <w:color w:val="000000"/>
              </w:rPr>
              <w:t>.</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6A5E3B29" w14:textId="77777777" w:rsidR="00E42690" w:rsidRPr="0082710A" w:rsidRDefault="00E42690" w:rsidP="006D6FBB">
            <w:pPr>
              <w:jc w:val="both"/>
              <w:rPr>
                <w:b/>
                <w:bCs/>
                <w:color w:val="000000"/>
              </w:rPr>
            </w:pPr>
            <w:r w:rsidRPr="0082710A">
              <w:rPr>
                <w:b/>
                <w:bCs/>
                <w:color w:val="000000"/>
              </w:rPr>
              <w:t>Tổ chức Hội nghị NLĐ</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3C1088B5" w14:textId="77777777" w:rsidR="00E42690" w:rsidRPr="0082710A" w:rsidRDefault="00E42690" w:rsidP="006D6FBB">
            <w:pPr>
              <w:jc w:val="center"/>
              <w:rPr>
                <w:b/>
                <w:bCs/>
                <w:color w:val="000000"/>
              </w:rPr>
            </w:pPr>
            <w:r w:rsidRPr="0082710A">
              <w:rPr>
                <w:b/>
                <w:bCs/>
                <w:color w:val="000000"/>
              </w:rPr>
              <w:t> </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61596869" w14:textId="77777777" w:rsidR="00E42690" w:rsidRPr="0082710A" w:rsidRDefault="00E42690" w:rsidP="006D6FBB">
            <w:pPr>
              <w:jc w:val="right"/>
              <w:rPr>
                <w:b/>
                <w:bCs/>
                <w:color w:val="000000"/>
              </w:rPr>
            </w:pPr>
            <w:r w:rsidRPr="0082710A">
              <w:rPr>
                <w:b/>
                <w:bCs/>
                <w:color w:val="000000"/>
              </w:rPr>
              <w:t> </w:t>
            </w:r>
          </w:p>
        </w:tc>
      </w:tr>
      <w:tr w:rsidR="005B253F" w:rsidRPr="0082710A" w14:paraId="61315E25" w14:textId="77777777" w:rsidTr="003F7268">
        <w:trPr>
          <w:gridAfter w:val="1"/>
          <w:wAfter w:w="10" w:type="dxa"/>
          <w:trHeight w:val="480"/>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F0945" w14:textId="4E71884E" w:rsidR="00E42690" w:rsidRPr="0082710A" w:rsidRDefault="00E42690" w:rsidP="006D6FBB">
            <w:pPr>
              <w:jc w:val="center"/>
              <w:rPr>
                <w:b/>
                <w:bCs/>
                <w:color w:val="000000"/>
              </w:rPr>
            </w:pPr>
            <w:r w:rsidRPr="0082710A">
              <w:rPr>
                <w:b/>
                <w:bCs/>
                <w:color w:val="000000"/>
              </w:rPr>
              <w:t>1</w:t>
            </w:r>
            <w:r w:rsidR="00424628" w:rsidRPr="0082710A">
              <w:rPr>
                <w:b/>
                <w:bCs/>
                <w:color w:val="000000"/>
              </w:rPr>
              <w:t>.</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4D936605" w14:textId="77777777" w:rsidR="00E42690" w:rsidRPr="0082710A" w:rsidRDefault="00E42690" w:rsidP="006D6FBB">
            <w:pPr>
              <w:jc w:val="both"/>
              <w:rPr>
                <w:b/>
                <w:bCs/>
                <w:color w:val="000000"/>
              </w:rPr>
            </w:pPr>
            <w:r w:rsidRPr="0082710A">
              <w:rPr>
                <w:b/>
                <w:bCs/>
                <w:color w:val="000000"/>
              </w:rPr>
              <w:t>Tổng số doanh nghiệp tại địa phương, ngành có từ 10 lao động trở lên</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2ABDB25F" w14:textId="77777777" w:rsidR="00E42690" w:rsidRPr="0082710A" w:rsidRDefault="00E42690" w:rsidP="006D6FBB">
            <w:pPr>
              <w:jc w:val="center"/>
              <w:rPr>
                <w:i/>
                <w:iCs/>
                <w:color w:val="000000"/>
              </w:rPr>
            </w:pPr>
            <w:r w:rsidRPr="0082710A">
              <w:rPr>
                <w:i/>
                <w:iCs/>
                <w:color w:val="000000"/>
              </w:rPr>
              <w:t>DN</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4A70B736" w14:textId="77777777" w:rsidR="00E42690" w:rsidRPr="0082710A" w:rsidRDefault="00E42690" w:rsidP="006D6FBB">
            <w:pPr>
              <w:jc w:val="right"/>
              <w:rPr>
                <w:color w:val="000000"/>
              </w:rPr>
            </w:pPr>
            <w:r w:rsidRPr="0082710A">
              <w:rPr>
                <w:color w:val="000000"/>
              </w:rPr>
              <w:t> </w:t>
            </w:r>
          </w:p>
        </w:tc>
      </w:tr>
      <w:tr w:rsidR="00105837" w:rsidRPr="0082710A" w14:paraId="15F71470" w14:textId="77777777" w:rsidTr="003F7268">
        <w:trPr>
          <w:gridAfter w:val="1"/>
          <w:wAfter w:w="10" w:type="dxa"/>
          <w:trHeight w:val="414"/>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25388" w14:textId="748704E7" w:rsidR="00E42690" w:rsidRPr="0082710A" w:rsidRDefault="00E42690" w:rsidP="006D6FBB">
            <w:pPr>
              <w:jc w:val="center"/>
              <w:rPr>
                <w:b/>
                <w:bCs/>
                <w:color w:val="000000"/>
              </w:rPr>
            </w:pPr>
            <w:r w:rsidRPr="0082710A">
              <w:rPr>
                <w:b/>
                <w:bCs/>
                <w:color w:val="000000"/>
              </w:rPr>
              <w:t>2</w:t>
            </w:r>
            <w:r w:rsidR="00424628" w:rsidRPr="0082710A">
              <w:rPr>
                <w:b/>
                <w:bCs/>
                <w:color w:val="000000"/>
              </w:rPr>
              <w:t>.</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347B7607" w14:textId="77777777" w:rsidR="00E42690" w:rsidRPr="0082710A" w:rsidRDefault="00E42690" w:rsidP="006D6FBB">
            <w:pPr>
              <w:jc w:val="both"/>
              <w:rPr>
                <w:b/>
                <w:bCs/>
                <w:color w:val="000000"/>
              </w:rPr>
            </w:pPr>
            <w:r w:rsidRPr="0082710A">
              <w:rPr>
                <w:b/>
                <w:bCs/>
                <w:color w:val="000000"/>
              </w:rPr>
              <w:t>Tổng số doanh nghiệp có tổ chức công đoàn</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7F6BBA6A" w14:textId="77777777" w:rsidR="00E42690" w:rsidRPr="0082710A" w:rsidRDefault="00E42690" w:rsidP="006D6FBB">
            <w:pPr>
              <w:jc w:val="center"/>
              <w:rPr>
                <w:i/>
                <w:iCs/>
                <w:color w:val="000000"/>
              </w:rPr>
            </w:pPr>
            <w:r w:rsidRPr="0082710A">
              <w:rPr>
                <w:i/>
                <w:iCs/>
                <w:color w:val="000000"/>
              </w:rPr>
              <w:t>DN</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62DB6679" w14:textId="77777777" w:rsidR="00E42690" w:rsidRPr="0082710A" w:rsidRDefault="00E42690" w:rsidP="006D6FBB">
            <w:pPr>
              <w:jc w:val="right"/>
              <w:rPr>
                <w:color w:val="000000"/>
              </w:rPr>
            </w:pPr>
            <w:r w:rsidRPr="0082710A">
              <w:rPr>
                <w:color w:val="000000"/>
              </w:rPr>
              <w:t> </w:t>
            </w:r>
          </w:p>
        </w:tc>
      </w:tr>
      <w:tr w:rsidR="00F64927" w:rsidRPr="0082710A" w14:paraId="3BA8B352" w14:textId="77777777" w:rsidTr="003F7268">
        <w:trPr>
          <w:gridAfter w:val="1"/>
          <w:wAfter w:w="10" w:type="dxa"/>
          <w:trHeight w:val="390"/>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7D66B" w14:textId="7AD419AF" w:rsidR="00E42690" w:rsidRPr="0082710A" w:rsidRDefault="00E42690" w:rsidP="006D6FBB">
            <w:pPr>
              <w:jc w:val="center"/>
              <w:rPr>
                <w:b/>
                <w:bCs/>
                <w:color w:val="000000"/>
              </w:rPr>
            </w:pPr>
            <w:r w:rsidRPr="0082710A">
              <w:rPr>
                <w:b/>
                <w:bCs/>
                <w:color w:val="000000"/>
              </w:rPr>
              <w:t>3</w:t>
            </w:r>
            <w:r w:rsidR="00424628" w:rsidRPr="0082710A">
              <w:rPr>
                <w:b/>
                <w:bCs/>
                <w:color w:val="000000"/>
              </w:rPr>
              <w:t>.</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6D499684" w14:textId="0ED5C3E4" w:rsidR="00E42690" w:rsidRPr="0082710A" w:rsidRDefault="00E42690" w:rsidP="006D6FBB">
            <w:pPr>
              <w:jc w:val="both"/>
              <w:rPr>
                <w:b/>
                <w:bCs/>
                <w:color w:val="000000"/>
              </w:rPr>
            </w:pPr>
            <w:r w:rsidRPr="0082710A">
              <w:rPr>
                <w:b/>
                <w:bCs/>
                <w:color w:val="000000"/>
              </w:rPr>
              <w:t>Số DN có tổ chức công đoàn đủ điều kiện tổ chức HN NLĐ</w:t>
            </w:r>
            <w:r w:rsidR="00792410" w:rsidRPr="0082710A">
              <w:rPr>
                <w:b/>
                <w:bCs/>
                <w:color w:val="000000"/>
              </w:rPr>
              <w:t xml:space="preserve"> </w:t>
            </w:r>
            <w:r w:rsidR="00792410" w:rsidRPr="0082710A">
              <w:rPr>
                <w:color w:val="000000"/>
              </w:rPr>
              <w:t>(có từ 10 lao động trở lên)</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3B204961" w14:textId="77777777" w:rsidR="00E42690" w:rsidRPr="0082710A" w:rsidRDefault="00E42690" w:rsidP="006D6FBB">
            <w:pPr>
              <w:jc w:val="center"/>
              <w:rPr>
                <w:i/>
                <w:iCs/>
                <w:color w:val="000000"/>
              </w:rPr>
            </w:pPr>
            <w:r w:rsidRPr="0082710A">
              <w:rPr>
                <w:i/>
                <w:iCs/>
                <w:color w:val="000000"/>
              </w:rPr>
              <w:t>DN</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60ABD8CA" w14:textId="77777777" w:rsidR="00E42690" w:rsidRPr="0082710A" w:rsidRDefault="00E42690" w:rsidP="006D6FBB">
            <w:pPr>
              <w:jc w:val="right"/>
              <w:rPr>
                <w:color w:val="000000"/>
              </w:rPr>
            </w:pPr>
            <w:r w:rsidRPr="0082710A">
              <w:rPr>
                <w:color w:val="000000"/>
              </w:rPr>
              <w:t> </w:t>
            </w:r>
          </w:p>
        </w:tc>
      </w:tr>
      <w:tr w:rsidR="00F64927" w:rsidRPr="0082710A" w14:paraId="3707D2B1" w14:textId="77777777" w:rsidTr="003F7268">
        <w:trPr>
          <w:gridAfter w:val="1"/>
          <w:wAfter w:w="10" w:type="dxa"/>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426E2" w14:textId="77777777" w:rsidR="00E42690" w:rsidRPr="0082710A" w:rsidRDefault="00E42690" w:rsidP="006D6FBB">
            <w:pPr>
              <w:jc w:val="center"/>
              <w:rPr>
                <w:i/>
                <w:iCs/>
                <w:color w:val="000000"/>
              </w:rPr>
            </w:pPr>
            <w:r w:rsidRPr="0082710A">
              <w:rPr>
                <w:i/>
                <w:iCs/>
                <w:color w:val="000000"/>
              </w:rPr>
              <w:t> </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1E847AA1" w14:textId="77777777" w:rsidR="00E42690" w:rsidRPr="0082710A" w:rsidRDefault="00E42690" w:rsidP="006D6FBB">
            <w:pPr>
              <w:jc w:val="both"/>
              <w:rPr>
                <w:b/>
                <w:bCs/>
                <w:i/>
                <w:iCs/>
                <w:color w:val="000000"/>
              </w:rPr>
            </w:pPr>
            <w:r w:rsidRPr="0082710A">
              <w:rPr>
                <w:b/>
                <w:bCs/>
                <w:i/>
                <w:iCs/>
                <w:color w:val="000000"/>
              </w:rPr>
              <w:t>Trong đó:</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5B6133C0" w14:textId="77777777" w:rsidR="00E42690" w:rsidRPr="0082710A" w:rsidRDefault="00E42690" w:rsidP="006D6FBB">
            <w:pPr>
              <w:jc w:val="center"/>
              <w:rPr>
                <w:i/>
                <w:iCs/>
                <w:color w:val="000000"/>
              </w:rPr>
            </w:pPr>
            <w:r w:rsidRPr="0082710A">
              <w:rPr>
                <w:i/>
                <w:iCs/>
                <w:color w:val="000000"/>
              </w:rPr>
              <w:t> </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3B0B2E9B" w14:textId="77777777" w:rsidR="00E42690" w:rsidRPr="0082710A" w:rsidRDefault="00E42690" w:rsidP="006D6FBB">
            <w:pPr>
              <w:jc w:val="right"/>
              <w:rPr>
                <w:i/>
                <w:iCs/>
                <w:color w:val="000000"/>
              </w:rPr>
            </w:pPr>
            <w:r w:rsidRPr="0082710A">
              <w:rPr>
                <w:i/>
                <w:iCs/>
                <w:color w:val="000000"/>
              </w:rPr>
              <w:t> </w:t>
            </w:r>
          </w:p>
        </w:tc>
      </w:tr>
      <w:tr w:rsidR="00F64927" w:rsidRPr="0082710A" w14:paraId="51698D42" w14:textId="77777777" w:rsidTr="003F7268">
        <w:trPr>
          <w:gridAfter w:val="1"/>
          <w:wAfter w:w="10" w:type="dxa"/>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A96BC" w14:textId="77777777" w:rsidR="00E42690" w:rsidRPr="0082710A" w:rsidRDefault="00E42690" w:rsidP="006D6FBB">
            <w:pPr>
              <w:jc w:val="center"/>
              <w:rPr>
                <w:i/>
                <w:iCs/>
                <w:color w:val="000000"/>
              </w:rPr>
            </w:pPr>
            <w:r w:rsidRPr="0082710A">
              <w:rPr>
                <w:i/>
                <w:iCs/>
                <w:color w:val="000000"/>
              </w:rPr>
              <w:t>3.1</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76E57A3E" w14:textId="77777777" w:rsidR="00E42690" w:rsidRPr="0082710A" w:rsidRDefault="00E42690" w:rsidP="006D6FBB">
            <w:pPr>
              <w:jc w:val="both"/>
              <w:rPr>
                <w:i/>
                <w:iCs/>
                <w:color w:val="000000"/>
              </w:rPr>
            </w:pPr>
            <w:r w:rsidRPr="0082710A">
              <w:rPr>
                <w:i/>
                <w:iCs/>
                <w:color w:val="000000"/>
              </w:rPr>
              <w:t>Số CĐCS doanh nghiệp nhà nước</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5C8F9575" w14:textId="77777777" w:rsidR="00E42690" w:rsidRPr="0082710A" w:rsidRDefault="00E42690" w:rsidP="006D6FBB">
            <w:pPr>
              <w:jc w:val="center"/>
              <w:rPr>
                <w:i/>
                <w:iCs/>
                <w:color w:val="000000"/>
              </w:rPr>
            </w:pPr>
            <w:r w:rsidRPr="0082710A">
              <w:rPr>
                <w:i/>
                <w:iCs/>
                <w:color w:val="000000"/>
              </w:rPr>
              <w:t>đơn vị</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0B6589F1" w14:textId="77777777" w:rsidR="00E42690" w:rsidRPr="0082710A" w:rsidRDefault="00E42690" w:rsidP="006D6FBB">
            <w:pPr>
              <w:jc w:val="right"/>
              <w:rPr>
                <w:i/>
                <w:iCs/>
                <w:color w:val="000000"/>
              </w:rPr>
            </w:pPr>
            <w:r w:rsidRPr="0082710A">
              <w:rPr>
                <w:i/>
                <w:iCs/>
                <w:color w:val="000000"/>
              </w:rPr>
              <w:t> </w:t>
            </w:r>
          </w:p>
        </w:tc>
      </w:tr>
      <w:tr w:rsidR="00105837" w:rsidRPr="0082710A" w14:paraId="6F4E696E" w14:textId="77777777" w:rsidTr="003F7268">
        <w:trPr>
          <w:gridAfter w:val="1"/>
          <w:wAfter w:w="10" w:type="dxa"/>
          <w:trHeight w:val="339"/>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D0B58" w14:textId="77777777" w:rsidR="00E42690" w:rsidRPr="0082710A" w:rsidRDefault="00E42690" w:rsidP="006D6FBB">
            <w:pPr>
              <w:jc w:val="center"/>
              <w:rPr>
                <w:i/>
                <w:iCs/>
                <w:color w:val="000000"/>
              </w:rPr>
            </w:pPr>
            <w:r w:rsidRPr="0082710A">
              <w:rPr>
                <w:i/>
                <w:iCs/>
                <w:color w:val="000000"/>
              </w:rPr>
              <w:t>3.2</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61891E29" w14:textId="77777777" w:rsidR="00E42690" w:rsidRPr="0082710A" w:rsidRDefault="00E42690" w:rsidP="006D6FBB">
            <w:pPr>
              <w:jc w:val="both"/>
              <w:rPr>
                <w:i/>
                <w:iCs/>
                <w:color w:val="000000"/>
              </w:rPr>
            </w:pPr>
            <w:r w:rsidRPr="0082710A">
              <w:rPr>
                <w:i/>
                <w:iCs/>
                <w:color w:val="000000"/>
              </w:rPr>
              <w:t>Số CĐCS doanh nghiệp ngoài nhà nước</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6456FA03" w14:textId="77777777" w:rsidR="00E42690" w:rsidRPr="0082710A" w:rsidRDefault="00E42690" w:rsidP="006D6FBB">
            <w:pPr>
              <w:jc w:val="center"/>
              <w:rPr>
                <w:i/>
                <w:iCs/>
                <w:color w:val="000000"/>
              </w:rPr>
            </w:pPr>
            <w:r w:rsidRPr="0082710A">
              <w:rPr>
                <w:i/>
                <w:iCs/>
                <w:color w:val="000000"/>
              </w:rPr>
              <w:t>đơn vị</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77C22D3D" w14:textId="77777777" w:rsidR="00E42690" w:rsidRPr="0082710A" w:rsidRDefault="00E42690" w:rsidP="006D6FBB">
            <w:pPr>
              <w:jc w:val="right"/>
              <w:rPr>
                <w:i/>
                <w:iCs/>
                <w:color w:val="000000"/>
              </w:rPr>
            </w:pPr>
            <w:r w:rsidRPr="0082710A">
              <w:rPr>
                <w:i/>
                <w:iCs/>
                <w:color w:val="000000"/>
              </w:rPr>
              <w:t> </w:t>
            </w:r>
          </w:p>
        </w:tc>
      </w:tr>
      <w:tr w:rsidR="00F64927" w:rsidRPr="0082710A" w14:paraId="2EF7F290" w14:textId="77777777" w:rsidTr="003F7268">
        <w:trPr>
          <w:gridAfter w:val="1"/>
          <w:wAfter w:w="10" w:type="dxa"/>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F8CEF" w14:textId="77777777" w:rsidR="00E42690" w:rsidRPr="0082710A" w:rsidRDefault="00E42690" w:rsidP="006D6FBB">
            <w:pPr>
              <w:jc w:val="center"/>
              <w:rPr>
                <w:i/>
                <w:iCs/>
                <w:color w:val="000000"/>
              </w:rPr>
            </w:pPr>
            <w:r w:rsidRPr="0082710A">
              <w:rPr>
                <w:i/>
                <w:iCs/>
                <w:color w:val="000000"/>
              </w:rPr>
              <w:t>3.3</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713E7CEB" w14:textId="77777777" w:rsidR="00E42690" w:rsidRPr="0082710A" w:rsidRDefault="00E42690" w:rsidP="006D6FBB">
            <w:pPr>
              <w:jc w:val="both"/>
              <w:rPr>
                <w:i/>
                <w:iCs/>
                <w:color w:val="000000"/>
              </w:rPr>
            </w:pPr>
            <w:r w:rsidRPr="0082710A">
              <w:rPr>
                <w:i/>
                <w:iCs/>
                <w:color w:val="000000"/>
              </w:rPr>
              <w:t>Số CĐCS doanh nghiệp FDI</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054B4A3F" w14:textId="77777777" w:rsidR="00E42690" w:rsidRPr="0082710A" w:rsidRDefault="00E42690" w:rsidP="006D6FBB">
            <w:pPr>
              <w:jc w:val="center"/>
              <w:rPr>
                <w:i/>
                <w:iCs/>
                <w:color w:val="000000"/>
              </w:rPr>
            </w:pPr>
            <w:r w:rsidRPr="0082710A">
              <w:rPr>
                <w:i/>
                <w:iCs/>
                <w:color w:val="000000"/>
              </w:rPr>
              <w:t>đơn vị</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346C0491" w14:textId="77777777" w:rsidR="00E42690" w:rsidRPr="0082710A" w:rsidRDefault="00E42690" w:rsidP="006D6FBB">
            <w:pPr>
              <w:jc w:val="right"/>
              <w:rPr>
                <w:i/>
                <w:iCs/>
                <w:color w:val="000000"/>
              </w:rPr>
            </w:pPr>
            <w:r w:rsidRPr="0082710A">
              <w:rPr>
                <w:i/>
                <w:iCs/>
                <w:color w:val="000000"/>
              </w:rPr>
              <w:t> </w:t>
            </w:r>
          </w:p>
        </w:tc>
      </w:tr>
      <w:tr w:rsidR="0048631F" w:rsidRPr="0082710A" w14:paraId="22FFCAE3" w14:textId="77777777" w:rsidTr="003F7268">
        <w:trPr>
          <w:gridAfter w:val="1"/>
          <w:wAfter w:w="10" w:type="dxa"/>
          <w:trHeight w:val="397"/>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2C755F0C" w14:textId="064F5E41" w:rsidR="0048631F" w:rsidRPr="0082710A" w:rsidRDefault="0048631F" w:rsidP="0048631F">
            <w:pPr>
              <w:jc w:val="center"/>
              <w:rPr>
                <w:i/>
                <w:iCs/>
                <w:color w:val="000000"/>
              </w:rPr>
            </w:pPr>
            <w:r w:rsidRPr="0082710A">
              <w:rPr>
                <w:i/>
                <w:iCs/>
                <w:color w:val="000000"/>
              </w:rPr>
              <w:t>3.4</w:t>
            </w:r>
          </w:p>
        </w:tc>
        <w:tc>
          <w:tcPr>
            <w:tcW w:w="4966" w:type="dxa"/>
            <w:tcBorders>
              <w:top w:val="single" w:sz="4" w:space="0" w:color="auto"/>
              <w:left w:val="nil"/>
              <w:bottom w:val="single" w:sz="4" w:space="0" w:color="auto"/>
              <w:right w:val="single" w:sz="4" w:space="0" w:color="auto"/>
            </w:tcBorders>
            <w:shd w:val="clear" w:color="auto" w:fill="auto"/>
            <w:vAlign w:val="center"/>
          </w:tcPr>
          <w:p w14:paraId="2DCC20CF" w14:textId="105A6A2C" w:rsidR="0048631F" w:rsidRPr="0082710A" w:rsidRDefault="0048631F" w:rsidP="0048631F">
            <w:pPr>
              <w:jc w:val="both"/>
              <w:rPr>
                <w:i/>
                <w:iCs/>
                <w:color w:val="000000"/>
              </w:rPr>
            </w:pPr>
            <w:r w:rsidRPr="0082710A">
              <w:rPr>
                <w:i/>
                <w:iCs/>
                <w:color w:val="000000"/>
              </w:rPr>
              <w:t>Số CĐCS đơn vị sự nghiệp ngoài công lập</w:t>
            </w:r>
          </w:p>
        </w:tc>
        <w:tc>
          <w:tcPr>
            <w:tcW w:w="1693" w:type="dxa"/>
            <w:tcBorders>
              <w:top w:val="single" w:sz="4" w:space="0" w:color="auto"/>
              <w:left w:val="nil"/>
              <w:bottom w:val="single" w:sz="4" w:space="0" w:color="auto"/>
              <w:right w:val="single" w:sz="4" w:space="0" w:color="auto"/>
            </w:tcBorders>
            <w:shd w:val="clear" w:color="auto" w:fill="auto"/>
            <w:vAlign w:val="center"/>
          </w:tcPr>
          <w:p w14:paraId="0B1369B0" w14:textId="76F050CC" w:rsidR="0048631F" w:rsidRPr="0082710A" w:rsidRDefault="0048631F" w:rsidP="0048631F">
            <w:pPr>
              <w:jc w:val="center"/>
              <w:rPr>
                <w:i/>
                <w:iCs/>
                <w:color w:val="000000"/>
              </w:rPr>
            </w:pPr>
            <w:r w:rsidRPr="0082710A">
              <w:rPr>
                <w:i/>
                <w:iCs/>
                <w:color w:val="000000"/>
              </w:rPr>
              <w:t>đơn vị</w:t>
            </w:r>
          </w:p>
        </w:tc>
        <w:tc>
          <w:tcPr>
            <w:tcW w:w="3143" w:type="dxa"/>
            <w:tcBorders>
              <w:top w:val="single" w:sz="4" w:space="0" w:color="auto"/>
              <w:left w:val="nil"/>
              <w:bottom w:val="single" w:sz="4" w:space="0" w:color="auto"/>
              <w:right w:val="single" w:sz="4" w:space="0" w:color="auto"/>
            </w:tcBorders>
            <w:shd w:val="clear" w:color="auto" w:fill="auto"/>
            <w:vAlign w:val="center"/>
          </w:tcPr>
          <w:p w14:paraId="02CA392B" w14:textId="77777777" w:rsidR="0048631F" w:rsidRPr="0082710A" w:rsidRDefault="0048631F" w:rsidP="0048631F">
            <w:pPr>
              <w:jc w:val="right"/>
              <w:rPr>
                <w:i/>
                <w:iCs/>
                <w:color w:val="000000"/>
              </w:rPr>
            </w:pPr>
          </w:p>
        </w:tc>
      </w:tr>
      <w:tr w:rsidR="00105837" w:rsidRPr="0082710A" w14:paraId="6FEA33C5" w14:textId="77777777" w:rsidTr="003F7268">
        <w:trPr>
          <w:gridAfter w:val="1"/>
          <w:wAfter w:w="10" w:type="dxa"/>
          <w:trHeight w:val="607"/>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14784" w14:textId="7A1D8992" w:rsidR="00E42690" w:rsidRPr="0082710A" w:rsidRDefault="00E42690" w:rsidP="006D6FBB">
            <w:pPr>
              <w:jc w:val="center"/>
              <w:rPr>
                <w:i/>
                <w:iCs/>
                <w:color w:val="000000"/>
              </w:rPr>
            </w:pPr>
            <w:r w:rsidRPr="0082710A">
              <w:rPr>
                <w:i/>
                <w:iCs/>
                <w:color w:val="000000"/>
              </w:rPr>
              <w:t>3.</w:t>
            </w:r>
            <w:r w:rsidR="0048631F" w:rsidRPr="0082710A">
              <w:rPr>
                <w:i/>
                <w:iCs/>
                <w:color w:val="000000"/>
              </w:rPr>
              <w:t>5</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0CC17E8E" w14:textId="1D13AFC0" w:rsidR="00E42690" w:rsidRPr="0082710A" w:rsidRDefault="00E42690" w:rsidP="006D6FBB">
            <w:pPr>
              <w:jc w:val="both"/>
              <w:rPr>
                <w:i/>
                <w:iCs/>
                <w:color w:val="000000"/>
              </w:rPr>
            </w:pPr>
            <w:r w:rsidRPr="0082710A">
              <w:rPr>
                <w:i/>
                <w:iCs/>
                <w:color w:val="000000"/>
              </w:rPr>
              <w:t>Số CĐCS thuộc loại hình khác (</w:t>
            </w:r>
            <w:r w:rsidR="00E73013" w:rsidRPr="0082710A">
              <w:rPr>
                <w:i/>
                <w:iCs/>
                <w:color w:val="000000"/>
              </w:rPr>
              <w:t>H</w:t>
            </w:r>
            <w:r w:rsidRPr="0082710A">
              <w:rPr>
                <w:i/>
                <w:iCs/>
                <w:color w:val="000000"/>
              </w:rPr>
              <w:t>ợp tác xã, Qũy tín dụng,...)</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7620BAC4" w14:textId="77777777" w:rsidR="00E42690" w:rsidRPr="0082710A" w:rsidRDefault="00E42690" w:rsidP="006D6FBB">
            <w:pPr>
              <w:jc w:val="center"/>
              <w:rPr>
                <w:i/>
                <w:iCs/>
                <w:color w:val="000000"/>
              </w:rPr>
            </w:pPr>
            <w:r w:rsidRPr="0082710A">
              <w:rPr>
                <w:i/>
                <w:iCs/>
                <w:color w:val="000000"/>
              </w:rPr>
              <w:t>đơn vị</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60A9DF59" w14:textId="77777777" w:rsidR="00E42690" w:rsidRPr="0082710A" w:rsidRDefault="00E42690" w:rsidP="006D6FBB">
            <w:pPr>
              <w:jc w:val="right"/>
              <w:rPr>
                <w:i/>
                <w:iCs/>
                <w:color w:val="000000"/>
              </w:rPr>
            </w:pPr>
            <w:r w:rsidRPr="0082710A">
              <w:rPr>
                <w:i/>
                <w:iCs/>
                <w:color w:val="000000"/>
              </w:rPr>
              <w:t> </w:t>
            </w:r>
          </w:p>
        </w:tc>
      </w:tr>
      <w:tr w:rsidR="00105837" w:rsidRPr="0082710A" w14:paraId="34745C66" w14:textId="77777777" w:rsidTr="003F7268">
        <w:trPr>
          <w:gridAfter w:val="1"/>
          <w:wAfter w:w="10" w:type="dxa"/>
          <w:trHeight w:val="36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0EFA0" w14:textId="555F9204" w:rsidR="00E42690" w:rsidRPr="0082710A" w:rsidRDefault="00E42690" w:rsidP="006D6FBB">
            <w:pPr>
              <w:jc w:val="center"/>
              <w:rPr>
                <w:b/>
                <w:bCs/>
                <w:color w:val="000000"/>
              </w:rPr>
            </w:pPr>
            <w:r w:rsidRPr="0082710A">
              <w:rPr>
                <w:b/>
                <w:bCs/>
                <w:color w:val="000000"/>
              </w:rPr>
              <w:t>4</w:t>
            </w:r>
            <w:r w:rsidR="00424628" w:rsidRPr="0082710A">
              <w:rPr>
                <w:b/>
                <w:bCs/>
                <w:color w:val="000000"/>
              </w:rPr>
              <w:t>.</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188585B3" w14:textId="77777777" w:rsidR="00E42690" w:rsidRPr="0082710A" w:rsidRDefault="00E42690" w:rsidP="006D6FBB">
            <w:pPr>
              <w:jc w:val="both"/>
              <w:rPr>
                <w:b/>
                <w:bCs/>
                <w:color w:val="000000"/>
              </w:rPr>
            </w:pPr>
            <w:r w:rsidRPr="0082710A">
              <w:rPr>
                <w:b/>
                <w:bCs/>
                <w:color w:val="000000"/>
              </w:rPr>
              <w:t>Số CĐCS doanh nghiệp đã tổ chức hội nghị người lao động</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5566DCD2" w14:textId="069ECFC9" w:rsidR="00E42690" w:rsidRPr="0082710A" w:rsidRDefault="00E42690" w:rsidP="006D6FBB">
            <w:pPr>
              <w:jc w:val="center"/>
              <w:rPr>
                <w:color w:val="000000"/>
              </w:rPr>
            </w:pP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6632585A" w14:textId="77777777" w:rsidR="00E42690" w:rsidRPr="0082710A" w:rsidRDefault="00E42690" w:rsidP="006D6FBB">
            <w:pPr>
              <w:jc w:val="right"/>
              <w:rPr>
                <w:color w:val="000000"/>
              </w:rPr>
            </w:pPr>
            <w:r w:rsidRPr="0082710A">
              <w:rPr>
                <w:color w:val="000000"/>
              </w:rPr>
              <w:t> </w:t>
            </w:r>
          </w:p>
        </w:tc>
      </w:tr>
      <w:tr w:rsidR="00F64927" w:rsidRPr="0082710A" w14:paraId="2F467350" w14:textId="77777777" w:rsidTr="003F7268">
        <w:trPr>
          <w:gridAfter w:val="1"/>
          <w:wAfter w:w="10" w:type="dxa"/>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97783" w14:textId="77777777" w:rsidR="00E42690" w:rsidRPr="0082710A" w:rsidRDefault="00E42690" w:rsidP="006D6FBB">
            <w:pPr>
              <w:jc w:val="center"/>
              <w:rPr>
                <w:i/>
                <w:iCs/>
                <w:color w:val="000000"/>
              </w:rPr>
            </w:pPr>
            <w:r w:rsidRPr="0082710A">
              <w:rPr>
                <w:i/>
                <w:iCs/>
                <w:color w:val="000000"/>
              </w:rPr>
              <w:t> </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593AE136" w14:textId="77777777" w:rsidR="00E42690" w:rsidRPr="0082710A" w:rsidRDefault="00E42690" w:rsidP="006D6FBB">
            <w:pPr>
              <w:jc w:val="both"/>
              <w:rPr>
                <w:b/>
                <w:bCs/>
                <w:i/>
                <w:iCs/>
                <w:color w:val="000000"/>
              </w:rPr>
            </w:pPr>
            <w:r w:rsidRPr="0082710A">
              <w:rPr>
                <w:b/>
                <w:bCs/>
                <w:i/>
                <w:iCs/>
                <w:color w:val="000000"/>
              </w:rPr>
              <w:t>Trong đó:</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42DEC1F0" w14:textId="77777777" w:rsidR="00E42690" w:rsidRPr="0082710A" w:rsidRDefault="00E42690" w:rsidP="006D6FBB">
            <w:pPr>
              <w:jc w:val="center"/>
              <w:rPr>
                <w:i/>
                <w:iCs/>
                <w:color w:val="000000"/>
              </w:rPr>
            </w:pPr>
            <w:r w:rsidRPr="0082710A">
              <w:rPr>
                <w:i/>
                <w:iCs/>
                <w:color w:val="000000"/>
              </w:rPr>
              <w:t> </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76C2EE8C" w14:textId="77777777" w:rsidR="00E42690" w:rsidRPr="0082710A" w:rsidRDefault="00E42690" w:rsidP="006D6FBB">
            <w:pPr>
              <w:jc w:val="right"/>
              <w:rPr>
                <w:i/>
                <w:iCs/>
                <w:color w:val="000000"/>
              </w:rPr>
            </w:pPr>
            <w:r w:rsidRPr="0082710A">
              <w:rPr>
                <w:i/>
                <w:iCs/>
                <w:color w:val="000000"/>
              </w:rPr>
              <w:t> </w:t>
            </w:r>
          </w:p>
        </w:tc>
      </w:tr>
      <w:tr w:rsidR="00F64927" w:rsidRPr="0082710A" w14:paraId="48170F61" w14:textId="77777777" w:rsidTr="003F7268">
        <w:trPr>
          <w:gridAfter w:val="1"/>
          <w:wAfter w:w="10" w:type="dxa"/>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280AE" w14:textId="77777777" w:rsidR="00E42690" w:rsidRPr="0082710A" w:rsidRDefault="00E42690" w:rsidP="006D6FBB">
            <w:pPr>
              <w:jc w:val="center"/>
              <w:rPr>
                <w:i/>
                <w:iCs/>
                <w:color w:val="000000"/>
              </w:rPr>
            </w:pPr>
            <w:r w:rsidRPr="0082710A">
              <w:rPr>
                <w:i/>
                <w:iCs/>
                <w:color w:val="000000"/>
              </w:rPr>
              <w:t>4.1</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0CCF6B08" w14:textId="77777777" w:rsidR="00E42690" w:rsidRPr="0082710A" w:rsidRDefault="00E42690" w:rsidP="006D6FBB">
            <w:pPr>
              <w:jc w:val="both"/>
              <w:rPr>
                <w:i/>
                <w:iCs/>
                <w:color w:val="000000"/>
              </w:rPr>
            </w:pPr>
            <w:r w:rsidRPr="0082710A">
              <w:rPr>
                <w:i/>
                <w:iCs/>
                <w:color w:val="000000"/>
              </w:rPr>
              <w:t>Số CĐCS doanh nghiệp nhà nước</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0C49C0E4" w14:textId="77777777" w:rsidR="00E42690" w:rsidRPr="0082710A" w:rsidRDefault="00E42690" w:rsidP="006D6FBB">
            <w:pPr>
              <w:jc w:val="center"/>
              <w:rPr>
                <w:i/>
                <w:iCs/>
                <w:color w:val="000000"/>
              </w:rPr>
            </w:pPr>
            <w:r w:rsidRPr="0082710A">
              <w:rPr>
                <w:i/>
                <w:iCs/>
                <w:color w:val="000000"/>
              </w:rPr>
              <w:t>đơn vị</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04799A09" w14:textId="77777777" w:rsidR="00E42690" w:rsidRPr="0082710A" w:rsidRDefault="00E42690" w:rsidP="006D6FBB">
            <w:pPr>
              <w:jc w:val="right"/>
              <w:rPr>
                <w:i/>
                <w:iCs/>
                <w:color w:val="000000"/>
              </w:rPr>
            </w:pPr>
            <w:r w:rsidRPr="0082710A">
              <w:rPr>
                <w:i/>
                <w:iCs/>
                <w:color w:val="000000"/>
              </w:rPr>
              <w:t> </w:t>
            </w:r>
          </w:p>
        </w:tc>
      </w:tr>
      <w:tr w:rsidR="00105837" w:rsidRPr="0082710A" w14:paraId="6B3A1522" w14:textId="77777777" w:rsidTr="003F7268">
        <w:trPr>
          <w:gridAfter w:val="1"/>
          <w:wAfter w:w="10" w:type="dxa"/>
          <w:trHeight w:val="44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5DA59" w14:textId="77777777" w:rsidR="00E42690" w:rsidRPr="0082710A" w:rsidRDefault="00E42690" w:rsidP="006D6FBB">
            <w:pPr>
              <w:jc w:val="center"/>
              <w:rPr>
                <w:i/>
                <w:iCs/>
                <w:color w:val="000000"/>
              </w:rPr>
            </w:pPr>
            <w:r w:rsidRPr="0082710A">
              <w:rPr>
                <w:i/>
                <w:iCs/>
                <w:color w:val="000000"/>
              </w:rPr>
              <w:t>4.2</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56866791" w14:textId="77777777" w:rsidR="00E42690" w:rsidRPr="0082710A" w:rsidRDefault="00E42690" w:rsidP="006D6FBB">
            <w:pPr>
              <w:jc w:val="both"/>
              <w:rPr>
                <w:i/>
                <w:iCs/>
                <w:color w:val="000000"/>
              </w:rPr>
            </w:pPr>
            <w:r w:rsidRPr="0082710A">
              <w:rPr>
                <w:i/>
                <w:iCs/>
                <w:color w:val="000000"/>
              </w:rPr>
              <w:t>Số CĐCS doanh nghiệp ngoài nhà nước</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7D3FFA57" w14:textId="77777777" w:rsidR="00E42690" w:rsidRPr="0082710A" w:rsidRDefault="00E42690" w:rsidP="006D6FBB">
            <w:pPr>
              <w:jc w:val="center"/>
              <w:rPr>
                <w:i/>
                <w:iCs/>
                <w:color w:val="000000"/>
              </w:rPr>
            </w:pPr>
            <w:r w:rsidRPr="0082710A">
              <w:rPr>
                <w:i/>
                <w:iCs/>
                <w:color w:val="000000"/>
              </w:rPr>
              <w:t>đơn vị</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1A73E58D" w14:textId="77777777" w:rsidR="00E42690" w:rsidRPr="0082710A" w:rsidRDefault="00E42690" w:rsidP="006D6FBB">
            <w:pPr>
              <w:jc w:val="right"/>
              <w:rPr>
                <w:i/>
                <w:iCs/>
                <w:color w:val="000000"/>
              </w:rPr>
            </w:pPr>
            <w:r w:rsidRPr="0082710A">
              <w:rPr>
                <w:i/>
                <w:iCs/>
                <w:color w:val="000000"/>
              </w:rPr>
              <w:t> </w:t>
            </w:r>
          </w:p>
        </w:tc>
      </w:tr>
      <w:tr w:rsidR="00F64927" w:rsidRPr="0082710A" w14:paraId="53368672" w14:textId="77777777" w:rsidTr="003F7268">
        <w:trPr>
          <w:gridAfter w:val="1"/>
          <w:wAfter w:w="10" w:type="dxa"/>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99B0F" w14:textId="77777777" w:rsidR="00E42690" w:rsidRPr="0082710A" w:rsidRDefault="00E42690" w:rsidP="006D6FBB">
            <w:pPr>
              <w:jc w:val="center"/>
              <w:rPr>
                <w:i/>
                <w:iCs/>
                <w:color w:val="000000"/>
              </w:rPr>
            </w:pPr>
            <w:r w:rsidRPr="0082710A">
              <w:rPr>
                <w:i/>
                <w:iCs/>
                <w:color w:val="000000"/>
              </w:rPr>
              <w:t>4.3</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58CE62E4" w14:textId="77777777" w:rsidR="00E42690" w:rsidRPr="0082710A" w:rsidRDefault="00E42690" w:rsidP="006D6FBB">
            <w:pPr>
              <w:jc w:val="both"/>
              <w:rPr>
                <w:i/>
                <w:iCs/>
                <w:color w:val="000000"/>
              </w:rPr>
            </w:pPr>
            <w:r w:rsidRPr="0082710A">
              <w:rPr>
                <w:i/>
                <w:iCs/>
                <w:color w:val="000000"/>
              </w:rPr>
              <w:t>Số CĐCS doanh nghiệp FDI</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00B4B9DF" w14:textId="77777777" w:rsidR="00E42690" w:rsidRPr="0082710A" w:rsidRDefault="00E42690" w:rsidP="006D6FBB">
            <w:pPr>
              <w:jc w:val="center"/>
              <w:rPr>
                <w:i/>
                <w:iCs/>
                <w:color w:val="000000"/>
              </w:rPr>
            </w:pPr>
            <w:r w:rsidRPr="0082710A">
              <w:rPr>
                <w:i/>
                <w:iCs/>
                <w:color w:val="000000"/>
              </w:rPr>
              <w:t>đơn vị</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304B48D9" w14:textId="77777777" w:rsidR="00E42690" w:rsidRPr="0082710A" w:rsidRDefault="00E42690" w:rsidP="006D6FBB">
            <w:pPr>
              <w:jc w:val="right"/>
              <w:rPr>
                <w:i/>
                <w:iCs/>
                <w:color w:val="000000"/>
              </w:rPr>
            </w:pPr>
            <w:r w:rsidRPr="0082710A">
              <w:rPr>
                <w:i/>
                <w:iCs/>
                <w:color w:val="000000"/>
              </w:rPr>
              <w:t> </w:t>
            </w:r>
          </w:p>
        </w:tc>
      </w:tr>
      <w:tr w:rsidR="001033A8" w:rsidRPr="0082710A" w14:paraId="548780E1" w14:textId="77777777" w:rsidTr="003F7268">
        <w:trPr>
          <w:gridAfter w:val="1"/>
          <w:wAfter w:w="10" w:type="dxa"/>
          <w:trHeight w:val="35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323C3964" w14:textId="711B1968" w:rsidR="001033A8" w:rsidRPr="0082710A" w:rsidRDefault="001033A8" w:rsidP="001033A8">
            <w:pPr>
              <w:jc w:val="center"/>
              <w:rPr>
                <w:i/>
                <w:iCs/>
                <w:color w:val="000000"/>
              </w:rPr>
            </w:pPr>
            <w:r w:rsidRPr="0082710A">
              <w:rPr>
                <w:i/>
                <w:iCs/>
                <w:color w:val="000000"/>
              </w:rPr>
              <w:t>4.4</w:t>
            </w:r>
          </w:p>
        </w:tc>
        <w:tc>
          <w:tcPr>
            <w:tcW w:w="4966" w:type="dxa"/>
            <w:tcBorders>
              <w:top w:val="single" w:sz="4" w:space="0" w:color="auto"/>
              <w:left w:val="nil"/>
              <w:bottom w:val="single" w:sz="4" w:space="0" w:color="auto"/>
              <w:right w:val="single" w:sz="4" w:space="0" w:color="auto"/>
            </w:tcBorders>
            <w:shd w:val="clear" w:color="auto" w:fill="auto"/>
            <w:vAlign w:val="center"/>
          </w:tcPr>
          <w:p w14:paraId="4B72815A" w14:textId="2ECD2C32" w:rsidR="001033A8" w:rsidRPr="0082710A" w:rsidRDefault="001033A8" w:rsidP="001033A8">
            <w:pPr>
              <w:jc w:val="both"/>
              <w:rPr>
                <w:i/>
                <w:iCs/>
                <w:color w:val="000000"/>
              </w:rPr>
            </w:pPr>
            <w:r w:rsidRPr="0082710A">
              <w:rPr>
                <w:i/>
                <w:iCs/>
                <w:color w:val="000000"/>
              </w:rPr>
              <w:t>Số CĐCS đơn vị sự nghiệp ngoài công lập</w:t>
            </w:r>
          </w:p>
        </w:tc>
        <w:tc>
          <w:tcPr>
            <w:tcW w:w="1693" w:type="dxa"/>
            <w:tcBorders>
              <w:top w:val="single" w:sz="4" w:space="0" w:color="auto"/>
              <w:left w:val="nil"/>
              <w:bottom w:val="single" w:sz="4" w:space="0" w:color="auto"/>
              <w:right w:val="single" w:sz="4" w:space="0" w:color="auto"/>
            </w:tcBorders>
            <w:shd w:val="clear" w:color="auto" w:fill="auto"/>
            <w:vAlign w:val="center"/>
          </w:tcPr>
          <w:p w14:paraId="02D9333D" w14:textId="1025579A" w:rsidR="001033A8" w:rsidRPr="0082710A" w:rsidRDefault="001033A8" w:rsidP="001033A8">
            <w:pPr>
              <w:jc w:val="center"/>
              <w:rPr>
                <w:i/>
                <w:iCs/>
                <w:color w:val="000000"/>
              </w:rPr>
            </w:pPr>
            <w:r w:rsidRPr="0082710A">
              <w:rPr>
                <w:i/>
                <w:iCs/>
                <w:color w:val="000000"/>
              </w:rPr>
              <w:t>đơn vị</w:t>
            </w:r>
          </w:p>
        </w:tc>
        <w:tc>
          <w:tcPr>
            <w:tcW w:w="3143" w:type="dxa"/>
            <w:tcBorders>
              <w:top w:val="single" w:sz="4" w:space="0" w:color="auto"/>
              <w:left w:val="nil"/>
              <w:bottom w:val="single" w:sz="4" w:space="0" w:color="auto"/>
              <w:right w:val="single" w:sz="4" w:space="0" w:color="auto"/>
            </w:tcBorders>
            <w:shd w:val="clear" w:color="auto" w:fill="auto"/>
            <w:vAlign w:val="center"/>
          </w:tcPr>
          <w:p w14:paraId="618F60F5" w14:textId="77777777" w:rsidR="001033A8" w:rsidRPr="0082710A" w:rsidRDefault="001033A8" w:rsidP="001033A8">
            <w:pPr>
              <w:jc w:val="right"/>
              <w:rPr>
                <w:i/>
                <w:iCs/>
                <w:color w:val="000000"/>
              </w:rPr>
            </w:pPr>
          </w:p>
        </w:tc>
      </w:tr>
      <w:tr w:rsidR="00105837" w:rsidRPr="0082710A" w14:paraId="65192869" w14:textId="77777777" w:rsidTr="003F7268">
        <w:trPr>
          <w:gridAfter w:val="1"/>
          <w:wAfter w:w="10" w:type="dxa"/>
          <w:trHeight w:val="656"/>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0B20B" w14:textId="2A62AC3A" w:rsidR="00E42690" w:rsidRPr="0082710A" w:rsidRDefault="00E42690" w:rsidP="006D6FBB">
            <w:pPr>
              <w:jc w:val="center"/>
              <w:rPr>
                <w:i/>
                <w:iCs/>
                <w:color w:val="000000"/>
              </w:rPr>
            </w:pPr>
            <w:r w:rsidRPr="0082710A">
              <w:rPr>
                <w:i/>
                <w:iCs/>
                <w:color w:val="000000"/>
              </w:rPr>
              <w:lastRenderedPageBreak/>
              <w:t>4.</w:t>
            </w:r>
            <w:r w:rsidR="001033A8" w:rsidRPr="0082710A">
              <w:rPr>
                <w:i/>
                <w:iCs/>
                <w:color w:val="000000"/>
              </w:rPr>
              <w:t>5</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7A4B446E" w14:textId="1272B454" w:rsidR="00E42690" w:rsidRPr="0082710A" w:rsidRDefault="00E42690" w:rsidP="006D6FBB">
            <w:pPr>
              <w:jc w:val="both"/>
              <w:rPr>
                <w:i/>
                <w:iCs/>
                <w:color w:val="000000"/>
              </w:rPr>
            </w:pPr>
            <w:r w:rsidRPr="0082710A">
              <w:rPr>
                <w:i/>
                <w:iCs/>
                <w:color w:val="000000"/>
              </w:rPr>
              <w:t>Số CĐCS thuộc loại hình khác (</w:t>
            </w:r>
            <w:r w:rsidR="00E73013" w:rsidRPr="0082710A">
              <w:rPr>
                <w:i/>
                <w:iCs/>
                <w:color w:val="000000"/>
              </w:rPr>
              <w:t>H</w:t>
            </w:r>
            <w:r w:rsidRPr="0082710A">
              <w:rPr>
                <w:i/>
                <w:iCs/>
                <w:color w:val="000000"/>
              </w:rPr>
              <w:t>ợp tác xã, đơn vị sự nghiệp ngoài công lập,...)</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348D3AA7" w14:textId="77777777" w:rsidR="00E42690" w:rsidRPr="0082710A" w:rsidRDefault="00E42690" w:rsidP="006D6FBB">
            <w:pPr>
              <w:jc w:val="center"/>
              <w:rPr>
                <w:i/>
                <w:iCs/>
                <w:color w:val="000000"/>
              </w:rPr>
            </w:pPr>
            <w:r w:rsidRPr="0082710A">
              <w:rPr>
                <w:i/>
                <w:iCs/>
                <w:color w:val="000000"/>
              </w:rPr>
              <w:t>đơn vị</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290FFAE7" w14:textId="77777777" w:rsidR="00E42690" w:rsidRPr="0082710A" w:rsidRDefault="00E42690" w:rsidP="006D6FBB">
            <w:pPr>
              <w:jc w:val="right"/>
              <w:rPr>
                <w:i/>
                <w:iCs/>
                <w:color w:val="000000"/>
              </w:rPr>
            </w:pPr>
            <w:r w:rsidRPr="0082710A">
              <w:rPr>
                <w:i/>
                <w:iCs/>
                <w:color w:val="000000"/>
              </w:rPr>
              <w:t> </w:t>
            </w:r>
          </w:p>
        </w:tc>
      </w:tr>
      <w:tr w:rsidR="00DE698B" w:rsidRPr="0082710A" w14:paraId="1209683E" w14:textId="77777777" w:rsidTr="003F7268">
        <w:trPr>
          <w:gridAfter w:val="1"/>
          <w:wAfter w:w="10" w:type="dxa"/>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042B4" w14:textId="77777777" w:rsidR="00E42690" w:rsidRPr="0082710A" w:rsidRDefault="00E42690" w:rsidP="006D6FBB">
            <w:pPr>
              <w:jc w:val="center"/>
              <w:rPr>
                <w:b/>
                <w:bCs/>
                <w:color w:val="000000"/>
              </w:rPr>
            </w:pPr>
            <w:r w:rsidRPr="0082710A">
              <w:rPr>
                <w:b/>
                <w:bCs/>
                <w:color w:val="000000"/>
              </w:rPr>
              <w:t>VI.</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037B9EDA" w14:textId="77777777" w:rsidR="00E42690" w:rsidRPr="0082710A" w:rsidRDefault="00E42690" w:rsidP="006D6FBB">
            <w:pPr>
              <w:jc w:val="both"/>
              <w:rPr>
                <w:b/>
                <w:bCs/>
                <w:color w:val="000000"/>
              </w:rPr>
            </w:pPr>
            <w:r w:rsidRPr="0082710A">
              <w:rPr>
                <w:b/>
                <w:bCs/>
                <w:color w:val="000000"/>
              </w:rPr>
              <w:t>Tổ chức đối thoại</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3889D229" w14:textId="77777777" w:rsidR="00E42690" w:rsidRPr="0082710A" w:rsidRDefault="00E42690" w:rsidP="006D6FBB">
            <w:pPr>
              <w:jc w:val="center"/>
              <w:rPr>
                <w:b/>
                <w:bCs/>
                <w:color w:val="000000"/>
              </w:rPr>
            </w:pPr>
            <w:r w:rsidRPr="0082710A">
              <w:rPr>
                <w:b/>
                <w:bCs/>
                <w:color w:val="000000"/>
              </w:rPr>
              <w:t> </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1A5034E1" w14:textId="77777777" w:rsidR="00E42690" w:rsidRPr="0082710A" w:rsidRDefault="00E42690" w:rsidP="006D6FBB">
            <w:pPr>
              <w:jc w:val="right"/>
              <w:rPr>
                <w:b/>
                <w:bCs/>
                <w:color w:val="000000"/>
              </w:rPr>
            </w:pPr>
            <w:r w:rsidRPr="0082710A">
              <w:rPr>
                <w:b/>
                <w:bCs/>
                <w:color w:val="000000"/>
              </w:rPr>
              <w:t> </w:t>
            </w:r>
          </w:p>
        </w:tc>
      </w:tr>
      <w:tr w:rsidR="00105837" w:rsidRPr="0082710A" w14:paraId="29F9B96B" w14:textId="77777777" w:rsidTr="003F7268">
        <w:trPr>
          <w:gridAfter w:val="1"/>
          <w:wAfter w:w="10" w:type="dxa"/>
          <w:trHeight w:val="56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0D776" w14:textId="5AA70B0B" w:rsidR="00E42690" w:rsidRPr="0082710A" w:rsidRDefault="00E42690" w:rsidP="006D6FBB">
            <w:pPr>
              <w:jc w:val="center"/>
              <w:rPr>
                <w:b/>
                <w:bCs/>
                <w:color w:val="000000"/>
              </w:rPr>
            </w:pPr>
            <w:r w:rsidRPr="0082710A">
              <w:rPr>
                <w:b/>
                <w:bCs/>
                <w:color w:val="000000"/>
              </w:rPr>
              <w:t>1</w:t>
            </w:r>
            <w:r w:rsidR="00424628" w:rsidRPr="0082710A">
              <w:rPr>
                <w:b/>
                <w:bCs/>
                <w:color w:val="000000"/>
              </w:rPr>
              <w:t>.</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6B868189" w14:textId="65AB16C0" w:rsidR="00E42690" w:rsidRPr="0082710A" w:rsidRDefault="00E42690" w:rsidP="006D6FBB">
            <w:pPr>
              <w:jc w:val="both"/>
              <w:rPr>
                <w:b/>
                <w:bCs/>
                <w:color w:val="000000"/>
              </w:rPr>
            </w:pPr>
            <w:r w:rsidRPr="0082710A">
              <w:rPr>
                <w:b/>
                <w:bCs/>
                <w:color w:val="000000"/>
              </w:rPr>
              <w:t>Tổng số CĐCS doanh nghiệp thuộc đối tượng thực hiện đối thoại</w:t>
            </w:r>
            <w:r w:rsidR="00633DBB" w:rsidRPr="0082710A">
              <w:rPr>
                <w:b/>
                <w:bCs/>
                <w:color w:val="000000"/>
              </w:rPr>
              <w:t xml:space="preserve"> </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22246367" w14:textId="77777777" w:rsidR="00E42690" w:rsidRPr="0082710A" w:rsidRDefault="00E42690" w:rsidP="006D6FBB">
            <w:pPr>
              <w:jc w:val="center"/>
              <w:rPr>
                <w:color w:val="000000"/>
              </w:rPr>
            </w:pPr>
            <w:r w:rsidRPr="0082710A">
              <w:rPr>
                <w:color w:val="000000"/>
              </w:rPr>
              <w:t>đơn vị</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690618FE" w14:textId="77777777" w:rsidR="00E42690" w:rsidRPr="0082710A" w:rsidRDefault="00E42690" w:rsidP="006D6FBB">
            <w:pPr>
              <w:jc w:val="right"/>
              <w:rPr>
                <w:color w:val="000000"/>
              </w:rPr>
            </w:pPr>
            <w:r w:rsidRPr="0082710A">
              <w:rPr>
                <w:color w:val="000000"/>
              </w:rPr>
              <w:t> </w:t>
            </w:r>
          </w:p>
        </w:tc>
      </w:tr>
      <w:tr w:rsidR="00105837" w:rsidRPr="0082710A" w14:paraId="0D759DC2" w14:textId="77777777" w:rsidTr="003F7268">
        <w:trPr>
          <w:gridAfter w:val="1"/>
          <w:wAfter w:w="10" w:type="dxa"/>
          <w:trHeight w:val="347"/>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AFBFC" w14:textId="388B7F7F" w:rsidR="00E42690" w:rsidRPr="0082710A" w:rsidRDefault="00E42690" w:rsidP="006D6FBB">
            <w:pPr>
              <w:jc w:val="center"/>
              <w:rPr>
                <w:b/>
                <w:bCs/>
                <w:color w:val="000000"/>
              </w:rPr>
            </w:pPr>
            <w:r w:rsidRPr="0082710A">
              <w:rPr>
                <w:b/>
                <w:bCs/>
                <w:color w:val="000000"/>
              </w:rPr>
              <w:t>2</w:t>
            </w:r>
            <w:r w:rsidR="00424628" w:rsidRPr="0082710A">
              <w:rPr>
                <w:b/>
                <w:bCs/>
                <w:color w:val="000000"/>
              </w:rPr>
              <w:t>.</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13B1E2A5" w14:textId="77777777" w:rsidR="00E42690" w:rsidRPr="0082710A" w:rsidRDefault="00E42690" w:rsidP="006D6FBB">
            <w:pPr>
              <w:jc w:val="both"/>
              <w:rPr>
                <w:b/>
                <w:bCs/>
                <w:color w:val="000000"/>
              </w:rPr>
            </w:pPr>
            <w:r w:rsidRPr="0082710A">
              <w:rPr>
                <w:b/>
                <w:bCs/>
                <w:color w:val="000000"/>
              </w:rPr>
              <w:t>Số CĐCS doanh nghiệp đã xây dựng quy chế  đối thoại.</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2A507D3B" w14:textId="77777777" w:rsidR="00E42690" w:rsidRPr="0082710A" w:rsidRDefault="00E42690" w:rsidP="006D6FBB">
            <w:pPr>
              <w:jc w:val="center"/>
              <w:rPr>
                <w:color w:val="000000"/>
              </w:rPr>
            </w:pPr>
            <w:r w:rsidRPr="0082710A">
              <w:rPr>
                <w:color w:val="000000"/>
              </w:rPr>
              <w:t>đơn vị</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6CE0F721" w14:textId="77777777" w:rsidR="00E42690" w:rsidRPr="0082710A" w:rsidRDefault="00E42690" w:rsidP="006D6FBB">
            <w:pPr>
              <w:jc w:val="right"/>
              <w:rPr>
                <w:color w:val="000000"/>
              </w:rPr>
            </w:pPr>
            <w:r w:rsidRPr="0082710A">
              <w:rPr>
                <w:color w:val="000000"/>
              </w:rPr>
              <w:t> </w:t>
            </w:r>
          </w:p>
        </w:tc>
      </w:tr>
      <w:tr w:rsidR="00105837" w:rsidRPr="0082710A" w14:paraId="2B224803" w14:textId="77777777" w:rsidTr="003F7268">
        <w:trPr>
          <w:gridAfter w:val="1"/>
          <w:wAfter w:w="10" w:type="dxa"/>
          <w:trHeight w:val="267"/>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1DD30" w14:textId="38FF6326" w:rsidR="00E42690" w:rsidRPr="0082710A" w:rsidRDefault="00E42690" w:rsidP="006D6FBB">
            <w:pPr>
              <w:jc w:val="center"/>
              <w:rPr>
                <w:b/>
                <w:bCs/>
                <w:color w:val="000000"/>
              </w:rPr>
            </w:pPr>
            <w:r w:rsidRPr="0082710A">
              <w:rPr>
                <w:b/>
                <w:bCs/>
                <w:color w:val="000000"/>
              </w:rPr>
              <w:t>3</w:t>
            </w:r>
            <w:r w:rsidR="00424628" w:rsidRPr="0082710A">
              <w:rPr>
                <w:b/>
                <w:bCs/>
                <w:color w:val="000000"/>
              </w:rPr>
              <w:t>.</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37FF5FBE" w14:textId="77777777" w:rsidR="00E42690" w:rsidRPr="0082710A" w:rsidRDefault="00E42690" w:rsidP="006D6FBB">
            <w:pPr>
              <w:jc w:val="both"/>
              <w:rPr>
                <w:b/>
                <w:bCs/>
                <w:color w:val="000000"/>
              </w:rPr>
            </w:pPr>
            <w:r w:rsidRPr="0082710A">
              <w:rPr>
                <w:b/>
                <w:bCs/>
                <w:color w:val="000000"/>
              </w:rPr>
              <w:t>Số CĐCS doanh nghiệp đã tổ chức đối thoại định kỳ</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5B08C5AD" w14:textId="61857225" w:rsidR="00E42690" w:rsidRPr="0082710A" w:rsidRDefault="00E42690" w:rsidP="006D6FBB">
            <w:pPr>
              <w:jc w:val="center"/>
              <w:rPr>
                <w:color w:val="000000"/>
              </w:rPr>
            </w:pPr>
            <w:r w:rsidRPr="0082710A">
              <w:rPr>
                <w:color w:val="000000"/>
              </w:rPr>
              <w:t>đơn vị/</w:t>
            </w:r>
            <w:r w:rsidR="006F4594" w:rsidRPr="0082710A">
              <w:rPr>
                <w:color w:val="000000"/>
              </w:rPr>
              <w:t>c</w:t>
            </w:r>
            <w:r w:rsidRPr="0082710A">
              <w:rPr>
                <w:color w:val="000000"/>
              </w:rPr>
              <w:t>uộc</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7A946CE3" w14:textId="77777777" w:rsidR="00E42690" w:rsidRPr="0082710A" w:rsidRDefault="00E42690" w:rsidP="006D6FBB">
            <w:pPr>
              <w:jc w:val="right"/>
              <w:rPr>
                <w:color w:val="000000"/>
              </w:rPr>
            </w:pPr>
            <w:r w:rsidRPr="0082710A">
              <w:rPr>
                <w:color w:val="000000"/>
              </w:rPr>
              <w:t> </w:t>
            </w:r>
          </w:p>
        </w:tc>
      </w:tr>
      <w:tr w:rsidR="00F64927" w:rsidRPr="0082710A" w14:paraId="108FDBAB" w14:textId="77777777" w:rsidTr="003F7268">
        <w:trPr>
          <w:gridAfter w:val="1"/>
          <w:wAfter w:w="10" w:type="dxa"/>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16531" w14:textId="77777777" w:rsidR="00E42690" w:rsidRPr="0082710A" w:rsidRDefault="00E42690" w:rsidP="006D6FBB">
            <w:pPr>
              <w:jc w:val="center"/>
              <w:rPr>
                <w:i/>
                <w:iCs/>
                <w:color w:val="000000"/>
              </w:rPr>
            </w:pPr>
            <w:r w:rsidRPr="0082710A">
              <w:rPr>
                <w:i/>
                <w:iCs/>
                <w:color w:val="000000"/>
              </w:rPr>
              <w:t> </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4B03FB4A" w14:textId="77777777" w:rsidR="00E42690" w:rsidRPr="0082710A" w:rsidRDefault="00E42690" w:rsidP="006D6FBB">
            <w:pPr>
              <w:jc w:val="both"/>
              <w:rPr>
                <w:i/>
                <w:iCs/>
                <w:color w:val="000000"/>
              </w:rPr>
            </w:pPr>
            <w:r w:rsidRPr="0082710A">
              <w:rPr>
                <w:i/>
                <w:iCs/>
                <w:color w:val="000000"/>
              </w:rPr>
              <w:t>Trong đó:</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72CC34B3" w14:textId="77777777" w:rsidR="00E42690" w:rsidRPr="0082710A" w:rsidRDefault="00E42690" w:rsidP="006D6FBB">
            <w:pPr>
              <w:jc w:val="center"/>
              <w:rPr>
                <w:i/>
                <w:iCs/>
                <w:color w:val="000000"/>
              </w:rPr>
            </w:pPr>
            <w:r w:rsidRPr="0082710A">
              <w:rPr>
                <w:i/>
                <w:iCs/>
                <w:color w:val="000000"/>
              </w:rPr>
              <w:t> </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1F0EA9AC" w14:textId="77777777" w:rsidR="00E42690" w:rsidRPr="0082710A" w:rsidRDefault="00E42690" w:rsidP="006D6FBB">
            <w:pPr>
              <w:jc w:val="right"/>
              <w:rPr>
                <w:i/>
                <w:iCs/>
                <w:color w:val="000000"/>
              </w:rPr>
            </w:pPr>
            <w:r w:rsidRPr="0082710A">
              <w:rPr>
                <w:i/>
                <w:iCs/>
                <w:color w:val="000000"/>
              </w:rPr>
              <w:t> </w:t>
            </w:r>
          </w:p>
        </w:tc>
      </w:tr>
      <w:tr w:rsidR="00105837" w:rsidRPr="0082710A" w14:paraId="5830F0C1" w14:textId="77777777" w:rsidTr="003F7268">
        <w:trPr>
          <w:gridAfter w:val="1"/>
          <w:wAfter w:w="10" w:type="dxa"/>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ADABA" w14:textId="77777777" w:rsidR="006F4594" w:rsidRPr="0082710A" w:rsidRDefault="006F4594" w:rsidP="006F4594">
            <w:pPr>
              <w:jc w:val="center"/>
              <w:rPr>
                <w:i/>
                <w:iCs/>
                <w:color w:val="000000"/>
              </w:rPr>
            </w:pPr>
            <w:r w:rsidRPr="0082710A">
              <w:rPr>
                <w:i/>
                <w:iCs/>
                <w:color w:val="000000"/>
              </w:rPr>
              <w:t>3.1</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41D606D5" w14:textId="77777777" w:rsidR="006F4594" w:rsidRPr="0082710A" w:rsidRDefault="006F4594" w:rsidP="006F4594">
            <w:pPr>
              <w:jc w:val="both"/>
              <w:rPr>
                <w:i/>
                <w:iCs/>
                <w:color w:val="000000"/>
              </w:rPr>
            </w:pPr>
            <w:r w:rsidRPr="0082710A">
              <w:rPr>
                <w:i/>
                <w:iCs/>
                <w:color w:val="000000"/>
              </w:rPr>
              <w:t>Số CĐCS doanh nghiệp nhà nước</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4AD0FD8F" w14:textId="2009EBAA" w:rsidR="006F4594" w:rsidRPr="0082710A" w:rsidRDefault="006F4594" w:rsidP="006F4594">
            <w:pPr>
              <w:jc w:val="center"/>
              <w:rPr>
                <w:i/>
                <w:iCs/>
                <w:color w:val="000000"/>
              </w:rPr>
            </w:pPr>
            <w:r w:rsidRPr="0082710A">
              <w:rPr>
                <w:i/>
                <w:iCs/>
                <w:color w:val="000000"/>
              </w:rPr>
              <w:t>đơn vị/cuộc</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4E9C2B2B" w14:textId="77777777" w:rsidR="006F4594" w:rsidRPr="0082710A" w:rsidRDefault="006F4594" w:rsidP="006F4594">
            <w:pPr>
              <w:jc w:val="right"/>
              <w:rPr>
                <w:i/>
                <w:iCs/>
                <w:color w:val="000000"/>
              </w:rPr>
            </w:pPr>
            <w:r w:rsidRPr="0082710A">
              <w:rPr>
                <w:i/>
                <w:iCs/>
                <w:color w:val="000000"/>
              </w:rPr>
              <w:t> </w:t>
            </w:r>
          </w:p>
        </w:tc>
      </w:tr>
      <w:tr w:rsidR="00105837" w:rsidRPr="0082710A" w14:paraId="0295A064" w14:textId="77777777" w:rsidTr="003F7268">
        <w:trPr>
          <w:gridAfter w:val="1"/>
          <w:wAfter w:w="10" w:type="dxa"/>
          <w:trHeight w:val="323"/>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0F7AC" w14:textId="77777777" w:rsidR="006F4594" w:rsidRPr="0082710A" w:rsidRDefault="006F4594" w:rsidP="006F4594">
            <w:pPr>
              <w:jc w:val="center"/>
              <w:rPr>
                <w:i/>
                <w:iCs/>
                <w:color w:val="000000"/>
              </w:rPr>
            </w:pPr>
            <w:r w:rsidRPr="0082710A">
              <w:rPr>
                <w:i/>
                <w:iCs/>
                <w:color w:val="000000"/>
              </w:rPr>
              <w:t>3.2</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1C7A8057" w14:textId="77777777" w:rsidR="006F4594" w:rsidRPr="0082710A" w:rsidRDefault="006F4594" w:rsidP="006F4594">
            <w:pPr>
              <w:jc w:val="both"/>
              <w:rPr>
                <w:i/>
                <w:iCs/>
                <w:color w:val="000000"/>
              </w:rPr>
            </w:pPr>
            <w:r w:rsidRPr="0082710A">
              <w:rPr>
                <w:i/>
                <w:iCs/>
                <w:color w:val="000000"/>
              </w:rPr>
              <w:t>Số CĐCS doanh nghiệp ngoài nhà nước</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229A50F0" w14:textId="7274A542" w:rsidR="006F4594" w:rsidRPr="0082710A" w:rsidRDefault="006F4594" w:rsidP="006F4594">
            <w:pPr>
              <w:jc w:val="center"/>
              <w:rPr>
                <w:i/>
                <w:iCs/>
                <w:color w:val="000000"/>
              </w:rPr>
            </w:pPr>
            <w:r w:rsidRPr="0082710A">
              <w:rPr>
                <w:i/>
                <w:iCs/>
                <w:color w:val="000000"/>
              </w:rPr>
              <w:t>đơn vị/cuộc</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151FDE08" w14:textId="77777777" w:rsidR="006F4594" w:rsidRPr="0082710A" w:rsidRDefault="006F4594" w:rsidP="006F4594">
            <w:pPr>
              <w:jc w:val="right"/>
              <w:rPr>
                <w:i/>
                <w:iCs/>
                <w:color w:val="000000"/>
              </w:rPr>
            </w:pPr>
            <w:r w:rsidRPr="0082710A">
              <w:rPr>
                <w:i/>
                <w:iCs/>
                <w:color w:val="000000"/>
              </w:rPr>
              <w:t> </w:t>
            </w:r>
          </w:p>
        </w:tc>
      </w:tr>
      <w:tr w:rsidR="00105837" w:rsidRPr="0082710A" w14:paraId="22A16801" w14:textId="77777777" w:rsidTr="003F7268">
        <w:trPr>
          <w:gridAfter w:val="1"/>
          <w:wAfter w:w="10" w:type="dxa"/>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6DABE" w14:textId="77777777" w:rsidR="006F4594" w:rsidRPr="0082710A" w:rsidRDefault="006F4594" w:rsidP="006F4594">
            <w:pPr>
              <w:jc w:val="center"/>
              <w:rPr>
                <w:i/>
                <w:iCs/>
                <w:color w:val="000000"/>
              </w:rPr>
            </w:pPr>
            <w:r w:rsidRPr="0082710A">
              <w:rPr>
                <w:i/>
                <w:iCs/>
                <w:color w:val="000000"/>
              </w:rPr>
              <w:t>3.3</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707290A0" w14:textId="77777777" w:rsidR="006F4594" w:rsidRPr="0082710A" w:rsidRDefault="006F4594" w:rsidP="006F4594">
            <w:pPr>
              <w:jc w:val="both"/>
              <w:rPr>
                <w:i/>
                <w:iCs/>
                <w:color w:val="000000"/>
              </w:rPr>
            </w:pPr>
            <w:r w:rsidRPr="0082710A">
              <w:rPr>
                <w:i/>
                <w:iCs/>
                <w:color w:val="000000"/>
              </w:rPr>
              <w:t>Số CĐCS doanh nghiệp FDI</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762346A7" w14:textId="6DABE294" w:rsidR="006F4594" w:rsidRPr="0082710A" w:rsidRDefault="006F4594" w:rsidP="006F4594">
            <w:pPr>
              <w:jc w:val="center"/>
              <w:rPr>
                <w:i/>
                <w:iCs/>
                <w:color w:val="000000"/>
              </w:rPr>
            </w:pPr>
            <w:r w:rsidRPr="0082710A">
              <w:rPr>
                <w:i/>
                <w:iCs/>
                <w:color w:val="000000"/>
              </w:rPr>
              <w:t>đơn vị/cuộc</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425A70AD" w14:textId="77777777" w:rsidR="006F4594" w:rsidRPr="0082710A" w:rsidRDefault="006F4594" w:rsidP="006F4594">
            <w:pPr>
              <w:jc w:val="right"/>
              <w:rPr>
                <w:i/>
                <w:iCs/>
                <w:color w:val="000000"/>
              </w:rPr>
            </w:pPr>
            <w:r w:rsidRPr="0082710A">
              <w:rPr>
                <w:i/>
                <w:iCs/>
                <w:color w:val="000000"/>
              </w:rPr>
              <w:t> </w:t>
            </w:r>
          </w:p>
        </w:tc>
      </w:tr>
      <w:tr w:rsidR="00633DBB" w:rsidRPr="0082710A" w14:paraId="439EA298" w14:textId="77777777" w:rsidTr="003F7268">
        <w:trPr>
          <w:gridAfter w:val="1"/>
          <w:wAfter w:w="10" w:type="dxa"/>
          <w:trHeight w:val="357"/>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15FD43A6" w14:textId="0BDB376A" w:rsidR="00633DBB" w:rsidRPr="0082710A" w:rsidRDefault="00633DBB" w:rsidP="00633DBB">
            <w:pPr>
              <w:jc w:val="center"/>
              <w:rPr>
                <w:i/>
                <w:iCs/>
                <w:color w:val="000000"/>
              </w:rPr>
            </w:pPr>
            <w:r w:rsidRPr="0082710A">
              <w:rPr>
                <w:i/>
                <w:iCs/>
                <w:color w:val="000000"/>
              </w:rPr>
              <w:t>3.4</w:t>
            </w:r>
          </w:p>
        </w:tc>
        <w:tc>
          <w:tcPr>
            <w:tcW w:w="4966" w:type="dxa"/>
            <w:tcBorders>
              <w:top w:val="single" w:sz="4" w:space="0" w:color="auto"/>
              <w:left w:val="nil"/>
              <w:bottom w:val="single" w:sz="4" w:space="0" w:color="auto"/>
              <w:right w:val="single" w:sz="4" w:space="0" w:color="auto"/>
            </w:tcBorders>
            <w:shd w:val="clear" w:color="auto" w:fill="auto"/>
            <w:vAlign w:val="center"/>
          </w:tcPr>
          <w:p w14:paraId="301902D5" w14:textId="73E98E82" w:rsidR="00633DBB" w:rsidRPr="0082710A" w:rsidRDefault="00633DBB" w:rsidP="00633DBB">
            <w:pPr>
              <w:jc w:val="both"/>
              <w:rPr>
                <w:i/>
                <w:iCs/>
                <w:color w:val="000000"/>
              </w:rPr>
            </w:pPr>
            <w:r w:rsidRPr="0082710A">
              <w:rPr>
                <w:i/>
                <w:iCs/>
                <w:color w:val="000000"/>
              </w:rPr>
              <w:t>Số CĐCS đơn vị sự nghiệp ngoài công lập</w:t>
            </w:r>
          </w:p>
        </w:tc>
        <w:tc>
          <w:tcPr>
            <w:tcW w:w="1693" w:type="dxa"/>
            <w:tcBorders>
              <w:top w:val="single" w:sz="4" w:space="0" w:color="auto"/>
              <w:left w:val="nil"/>
              <w:bottom w:val="single" w:sz="4" w:space="0" w:color="auto"/>
              <w:right w:val="single" w:sz="4" w:space="0" w:color="auto"/>
            </w:tcBorders>
            <w:shd w:val="clear" w:color="auto" w:fill="auto"/>
            <w:vAlign w:val="center"/>
          </w:tcPr>
          <w:p w14:paraId="4A8E82D0" w14:textId="43937C8C" w:rsidR="00633DBB" w:rsidRPr="0082710A" w:rsidRDefault="00633DBB" w:rsidP="00633DBB">
            <w:pPr>
              <w:jc w:val="center"/>
              <w:rPr>
                <w:i/>
                <w:iCs/>
              </w:rPr>
            </w:pPr>
            <w:r w:rsidRPr="0082710A">
              <w:rPr>
                <w:i/>
                <w:iCs/>
              </w:rPr>
              <w:t>đơn vị/cuộc</w:t>
            </w:r>
          </w:p>
        </w:tc>
        <w:tc>
          <w:tcPr>
            <w:tcW w:w="3143" w:type="dxa"/>
            <w:tcBorders>
              <w:top w:val="single" w:sz="4" w:space="0" w:color="auto"/>
              <w:left w:val="nil"/>
              <w:bottom w:val="single" w:sz="4" w:space="0" w:color="auto"/>
              <w:right w:val="single" w:sz="4" w:space="0" w:color="auto"/>
            </w:tcBorders>
            <w:shd w:val="clear" w:color="auto" w:fill="auto"/>
            <w:vAlign w:val="center"/>
          </w:tcPr>
          <w:p w14:paraId="583D52CF" w14:textId="77777777" w:rsidR="00633DBB" w:rsidRPr="0082710A" w:rsidRDefault="00633DBB" w:rsidP="00633DBB">
            <w:pPr>
              <w:jc w:val="right"/>
              <w:rPr>
                <w:i/>
                <w:iCs/>
                <w:color w:val="000000"/>
              </w:rPr>
            </w:pPr>
          </w:p>
        </w:tc>
      </w:tr>
      <w:tr w:rsidR="00105837" w:rsidRPr="0082710A" w14:paraId="6D54DC47" w14:textId="77777777" w:rsidTr="003F7268">
        <w:trPr>
          <w:gridAfter w:val="1"/>
          <w:wAfter w:w="10" w:type="dxa"/>
          <w:trHeight w:val="648"/>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FA8F6" w14:textId="5E2BE75A" w:rsidR="006F4594" w:rsidRPr="0082710A" w:rsidRDefault="006F4594" w:rsidP="006F4594">
            <w:pPr>
              <w:jc w:val="center"/>
              <w:rPr>
                <w:i/>
                <w:iCs/>
                <w:color w:val="000000"/>
              </w:rPr>
            </w:pPr>
            <w:r w:rsidRPr="0082710A">
              <w:rPr>
                <w:i/>
                <w:iCs/>
                <w:color w:val="000000"/>
              </w:rPr>
              <w:t>3.</w:t>
            </w:r>
            <w:r w:rsidR="00633DBB" w:rsidRPr="0082710A">
              <w:rPr>
                <w:i/>
                <w:iCs/>
                <w:color w:val="000000"/>
              </w:rPr>
              <w:t>5</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4AA19A7E" w14:textId="29C18B3E" w:rsidR="006F4594" w:rsidRPr="0082710A" w:rsidRDefault="006F4594" w:rsidP="006F4594">
            <w:pPr>
              <w:jc w:val="both"/>
              <w:rPr>
                <w:i/>
                <w:iCs/>
                <w:color w:val="000000"/>
              </w:rPr>
            </w:pPr>
            <w:r w:rsidRPr="0082710A">
              <w:rPr>
                <w:i/>
                <w:iCs/>
                <w:color w:val="000000"/>
              </w:rPr>
              <w:t>Số CĐCS thuộc loại hình khác (</w:t>
            </w:r>
            <w:r w:rsidR="00E73013" w:rsidRPr="0082710A">
              <w:rPr>
                <w:i/>
                <w:iCs/>
                <w:color w:val="000000"/>
              </w:rPr>
              <w:t>H</w:t>
            </w:r>
            <w:r w:rsidRPr="0082710A">
              <w:rPr>
                <w:i/>
                <w:iCs/>
                <w:color w:val="000000"/>
              </w:rPr>
              <w:t>ợp tác xã, Qũy tín dụng...)</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34B0A54C" w14:textId="4C11ADE6" w:rsidR="006F4594" w:rsidRPr="0082710A" w:rsidRDefault="006F4594" w:rsidP="006F4594">
            <w:pPr>
              <w:jc w:val="center"/>
              <w:rPr>
                <w:i/>
                <w:iCs/>
                <w:color w:val="000000"/>
              </w:rPr>
            </w:pPr>
            <w:r w:rsidRPr="0082710A">
              <w:rPr>
                <w:i/>
                <w:iCs/>
                <w:color w:val="000000"/>
              </w:rPr>
              <w:t>đơn vị/cuộc</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77C2200F" w14:textId="77777777" w:rsidR="006F4594" w:rsidRPr="0082710A" w:rsidRDefault="006F4594" w:rsidP="006F4594">
            <w:pPr>
              <w:jc w:val="right"/>
              <w:rPr>
                <w:i/>
                <w:iCs/>
                <w:color w:val="000000"/>
              </w:rPr>
            </w:pPr>
            <w:r w:rsidRPr="0082710A">
              <w:rPr>
                <w:i/>
                <w:iCs/>
                <w:color w:val="000000"/>
              </w:rPr>
              <w:t> </w:t>
            </w:r>
          </w:p>
        </w:tc>
      </w:tr>
      <w:tr w:rsidR="00105837" w:rsidRPr="0082710A" w14:paraId="188A4CA8" w14:textId="77777777" w:rsidTr="003F7268">
        <w:trPr>
          <w:gridAfter w:val="1"/>
          <w:wAfter w:w="10" w:type="dxa"/>
          <w:trHeight w:val="393"/>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3814F" w14:textId="090FAA28" w:rsidR="006F4594" w:rsidRPr="0082710A" w:rsidRDefault="006F4594" w:rsidP="006F4594">
            <w:pPr>
              <w:jc w:val="center"/>
              <w:rPr>
                <w:b/>
                <w:bCs/>
                <w:color w:val="000000"/>
              </w:rPr>
            </w:pPr>
            <w:r w:rsidRPr="0082710A">
              <w:rPr>
                <w:b/>
                <w:bCs/>
                <w:color w:val="000000"/>
              </w:rPr>
              <w:t>4</w:t>
            </w:r>
            <w:r w:rsidR="00424628" w:rsidRPr="0082710A">
              <w:rPr>
                <w:b/>
                <w:bCs/>
                <w:color w:val="000000"/>
              </w:rPr>
              <w:t>.</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14D494BC" w14:textId="77777777" w:rsidR="006F4594" w:rsidRPr="0082710A" w:rsidRDefault="006F4594" w:rsidP="006F4594">
            <w:pPr>
              <w:jc w:val="both"/>
              <w:rPr>
                <w:b/>
                <w:bCs/>
                <w:color w:val="000000"/>
              </w:rPr>
            </w:pPr>
            <w:r w:rsidRPr="0082710A">
              <w:rPr>
                <w:b/>
                <w:bCs/>
                <w:color w:val="000000"/>
              </w:rPr>
              <w:t>Số CĐCS doanh nghiệp đã tổ chức đối thoại đột xuất</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3A5AAC77" w14:textId="6BC8A11B" w:rsidR="006F4594" w:rsidRPr="0082710A" w:rsidRDefault="006F4594" w:rsidP="006F4594">
            <w:pPr>
              <w:jc w:val="center"/>
              <w:rPr>
                <w:color w:val="000000"/>
              </w:rPr>
            </w:pPr>
            <w:r w:rsidRPr="0082710A">
              <w:rPr>
                <w:color w:val="000000"/>
              </w:rPr>
              <w:t>đơn vị/cuộc</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4397259A" w14:textId="77777777" w:rsidR="006F4594" w:rsidRPr="0082710A" w:rsidRDefault="006F4594" w:rsidP="006F4594">
            <w:pPr>
              <w:jc w:val="right"/>
              <w:rPr>
                <w:color w:val="000000"/>
              </w:rPr>
            </w:pPr>
            <w:r w:rsidRPr="0082710A">
              <w:rPr>
                <w:color w:val="000000"/>
              </w:rPr>
              <w:t> </w:t>
            </w:r>
          </w:p>
        </w:tc>
      </w:tr>
      <w:tr w:rsidR="00105837" w:rsidRPr="0082710A" w14:paraId="380411BB" w14:textId="77777777" w:rsidTr="003F7268">
        <w:trPr>
          <w:gridAfter w:val="1"/>
          <w:wAfter w:w="10" w:type="dxa"/>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B75FE" w14:textId="77777777" w:rsidR="006F4594" w:rsidRPr="0082710A" w:rsidRDefault="006F4594" w:rsidP="006F4594">
            <w:pPr>
              <w:jc w:val="center"/>
              <w:rPr>
                <w:i/>
                <w:iCs/>
                <w:color w:val="000000"/>
              </w:rPr>
            </w:pPr>
            <w:r w:rsidRPr="0082710A">
              <w:rPr>
                <w:i/>
                <w:iCs/>
                <w:color w:val="000000"/>
              </w:rPr>
              <w:t> </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28DA4427" w14:textId="77777777" w:rsidR="006F4594" w:rsidRPr="0082710A" w:rsidRDefault="006F4594" w:rsidP="006F4594">
            <w:pPr>
              <w:jc w:val="both"/>
              <w:rPr>
                <w:i/>
                <w:iCs/>
                <w:color w:val="000000"/>
              </w:rPr>
            </w:pPr>
            <w:r w:rsidRPr="0082710A">
              <w:rPr>
                <w:i/>
                <w:iCs/>
                <w:color w:val="000000"/>
              </w:rPr>
              <w:t>Trong đó:</w:t>
            </w:r>
          </w:p>
        </w:tc>
        <w:tc>
          <w:tcPr>
            <w:tcW w:w="1693" w:type="dxa"/>
            <w:tcBorders>
              <w:top w:val="single" w:sz="4" w:space="0" w:color="auto"/>
              <w:left w:val="nil"/>
              <w:bottom w:val="single" w:sz="4" w:space="0" w:color="auto"/>
              <w:right w:val="single" w:sz="4" w:space="0" w:color="auto"/>
            </w:tcBorders>
            <w:shd w:val="clear" w:color="auto" w:fill="auto"/>
            <w:vAlign w:val="center"/>
          </w:tcPr>
          <w:p w14:paraId="58754C75" w14:textId="11E12C2B" w:rsidR="006F4594" w:rsidRPr="0082710A" w:rsidRDefault="006F4594" w:rsidP="006F4594">
            <w:pPr>
              <w:jc w:val="center"/>
              <w:rPr>
                <w:i/>
                <w:iCs/>
                <w:color w:val="000000"/>
              </w:rPr>
            </w:pP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2702F880" w14:textId="77777777" w:rsidR="006F4594" w:rsidRPr="0082710A" w:rsidRDefault="006F4594" w:rsidP="006F4594">
            <w:pPr>
              <w:jc w:val="right"/>
              <w:rPr>
                <w:i/>
                <w:iCs/>
                <w:color w:val="000000"/>
              </w:rPr>
            </w:pPr>
            <w:r w:rsidRPr="0082710A">
              <w:rPr>
                <w:i/>
                <w:iCs/>
                <w:color w:val="000000"/>
              </w:rPr>
              <w:t> </w:t>
            </w:r>
          </w:p>
        </w:tc>
      </w:tr>
      <w:tr w:rsidR="00105837" w:rsidRPr="0082710A" w14:paraId="2D2AD2CB" w14:textId="77777777" w:rsidTr="003F7268">
        <w:trPr>
          <w:gridAfter w:val="1"/>
          <w:wAfter w:w="10" w:type="dxa"/>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8F480" w14:textId="77777777" w:rsidR="006F4594" w:rsidRPr="0082710A" w:rsidRDefault="006F4594" w:rsidP="006F4594">
            <w:pPr>
              <w:jc w:val="center"/>
              <w:rPr>
                <w:i/>
                <w:iCs/>
                <w:color w:val="000000"/>
              </w:rPr>
            </w:pPr>
            <w:r w:rsidRPr="0082710A">
              <w:rPr>
                <w:i/>
                <w:iCs/>
                <w:color w:val="000000"/>
              </w:rPr>
              <w:t>4.1</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31388381" w14:textId="77777777" w:rsidR="006F4594" w:rsidRPr="0082710A" w:rsidRDefault="006F4594" w:rsidP="006F4594">
            <w:pPr>
              <w:jc w:val="both"/>
              <w:rPr>
                <w:i/>
                <w:iCs/>
                <w:color w:val="000000"/>
              </w:rPr>
            </w:pPr>
            <w:r w:rsidRPr="0082710A">
              <w:rPr>
                <w:i/>
                <w:iCs/>
                <w:color w:val="000000"/>
              </w:rPr>
              <w:t>Số CĐCS doanh nghiệp nhà nước</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6019BDC2" w14:textId="11BBB13C" w:rsidR="006F4594" w:rsidRPr="0082710A" w:rsidRDefault="006F4594" w:rsidP="006F4594">
            <w:pPr>
              <w:jc w:val="center"/>
              <w:rPr>
                <w:i/>
                <w:iCs/>
                <w:color w:val="000000"/>
              </w:rPr>
            </w:pPr>
            <w:r w:rsidRPr="0082710A">
              <w:rPr>
                <w:i/>
                <w:iCs/>
                <w:color w:val="000000"/>
              </w:rPr>
              <w:t>đơn vị/cuộc</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5691A9C5" w14:textId="77777777" w:rsidR="006F4594" w:rsidRPr="0082710A" w:rsidRDefault="006F4594" w:rsidP="006F4594">
            <w:pPr>
              <w:jc w:val="right"/>
              <w:rPr>
                <w:i/>
                <w:iCs/>
                <w:color w:val="000000"/>
              </w:rPr>
            </w:pPr>
            <w:r w:rsidRPr="0082710A">
              <w:rPr>
                <w:i/>
                <w:iCs/>
                <w:color w:val="000000"/>
              </w:rPr>
              <w:t> </w:t>
            </w:r>
          </w:p>
        </w:tc>
      </w:tr>
      <w:tr w:rsidR="00105837" w:rsidRPr="0082710A" w14:paraId="49925752" w14:textId="77777777" w:rsidTr="003F7268">
        <w:trPr>
          <w:gridAfter w:val="1"/>
          <w:wAfter w:w="10" w:type="dxa"/>
          <w:trHeight w:val="371"/>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5829F" w14:textId="77777777" w:rsidR="006F4594" w:rsidRPr="0082710A" w:rsidRDefault="006F4594" w:rsidP="006F4594">
            <w:pPr>
              <w:jc w:val="center"/>
              <w:rPr>
                <w:i/>
                <w:iCs/>
                <w:color w:val="000000"/>
              </w:rPr>
            </w:pPr>
            <w:r w:rsidRPr="0082710A">
              <w:rPr>
                <w:i/>
                <w:iCs/>
                <w:color w:val="000000"/>
              </w:rPr>
              <w:t>4.2</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25D0F58A" w14:textId="77777777" w:rsidR="006F4594" w:rsidRPr="0082710A" w:rsidRDefault="006F4594" w:rsidP="006F4594">
            <w:pPr>
              <w:jc w:val="both"/>
              <w:rPr>
                <w:i/>
                <w:iCs/>
                <w:color w:val="000000"/>
              </w:rPr>
            </w:pPr>
            <w:r w:rsidRPr="0082710A">
              <w:rPr>
                <w:i/>
                <w:iCs/>
                <w:color w:val="000000"/>
              </w:rPr>
              <w:t>Số CĐCS doanh nghiệp ngoài nhà nước</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5C687890" w14:textId="36805E28" w:rsidR="006F4594" w:rsidRPr="0082710A" w:rsidRDefault="006F4594" w:rsidP="006F4594">
            <w:pPr>
              <w:jc w:val="center"/>
              <w:rPr>
                <w:i/>
                <w:iCs/>
                <w:color w:val="000000"/>
              </w:rPr>
            </w:pPr>
            <w:r w:rsidRPr="0082710A">
              <w:rPr>
                <w:i/>
                <w:iCs/>
                <w:color w:val="000000"/>
              </w:rPr>
              <w:t>đơn vị/cuộc</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2EE60674" w14:textId="77777777" w:rsidR="006F4594" w:rsidRPr="0082710A" w:rsidRDefault="006F4594" w:rsidP="006F4594">
            <w:pPr>
              <w:jc w:val="right"/>
              <w:rPr>
                <w:i/>
                <w:iCs/>
                <w:color w:val="000000"/>
              </w:rPr>
            </w:pPr>
            <w:r w:rsidRPr="0082710A">
              <w:rPr>
                <w:i/>
                <w:iCs/>
                <w:color w:val="000000"/>
              </w:rPr>
              <w:t> </w:t>
            </w:r>
          </w:p>
        </w:tc>
      </w:tr>
      <w:tr w:rsidR="00105837" w:rsidRPr="0082710A" w14:paraId="57DF52AC" w14:textId="77777777" w:rsidTr="003F7268">
        <w:trPr>
          <w:gridAfter w:val="1"/>
          <w:wAfter w:w="10" w:type="dxa"/>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CD410" w14:textId="77777777" w:rsidR="006F4594" w:rsidRPr="0082710A" w:rsidRDefault="006F4594" w:rsidP="006F4594">
            <w:pPr>
              <w:jc w:val="center"/>
              <w:rPr>
                <w:i/>
                <w:iCs/>
                <w:color w:val="000000"/>
              </w:rPr>
            </w:pPr>
            <w:r w:rsidRPr="0082710A">
              <w:rPr>
                <w:i/>
                <w:iCs/>
                <w:color w:val="000000"/>
              </w:rPr>
              <w:t>4.3</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68D0132C" w14:textId="77777777" w:rsidR="006F4594" w:rsidRPr="0082710A" w:rsidRDefault="006F4594" w:rsidP="006F4594">
            <w:pPr>
              <w:jc w:val="both"/>
              <w:rPr>
                <w:i/>
                <w:iCs/>
                <w:color w:val="000000"/>
              </w:rPr>
            </w:pPr>
            <w:r w:rsidRPr="0082710A">
              <w:rPr>
                <w:i/>
                <w:iCs/>
                <w:color w:val="000000"/>
              </w:rPr>
              <w:t>Số CĐCS doanh nghiệp FDI</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117C6304" w14:textId="6C5EF4C5" w:rsidR="006F4594" w:rsidRPr="0082710A" w:rsidRDefault="006F4594" w:rsidP="006F4594">
            <w:pPr>
              <w:jc w:val="center"/>
              <w:rPr>
                <w:i/>
                <w:iCs/>
                <w:color w:val="000000"/>
              </w:rPr>
            </w:pPr>
            <w:r w:rsidRPr="0082710A">
              <w:rPr>
                <w:i/>
                <w:iCs/>
                <w:color w:val="000000"/>
              </w:rPr>
              <w:t>đơn vị/cuộc</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6BEF56BC" w14:textId="77777777" w:rsidR="006F4594" w:rsidRPr="0082710A" w:rsidRDefault="006F4594" w:rsidP="006F4594">
            <w:pPr>
              <w:jc w:val="right"/>
              <w:rPr>
                <w:i/>
                <w:iCs/>
                <w:color w:val="000000"/>
              </w:rPr>
            </w:pPr>
            <w:r w:rsidRPr="0082710A">
              <w:rPr>
                <w:i/>
                <w:iCs/>
                <w:color w:val="000000"/>
              </w:rPr>
              <w:t> </w:t>
            </w:r>
          </w:p>
        </w:tc>
      </w:tr>
      <w:tr w:rsidR="00BC5223" w:rsidRPr="0082710A" w14:paraId="3E802F43" w14:textId="77777777" w:rsidTr="003F7268">
        <w:trPr>
          <w:gridAfter w:val="1"/>
          <w:wAfter w:w="10" w:type="dxa"/>
          <w:trHeight w:val="38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1B80991F" w14:textId="515C7575" w:rsidR="00BC5223" w:rsidRPr="0082710A" w:rsidRDefault="00BC5223" w:rsidP="00BC5223">
            <w:pPr>
              <w:jc w:val="center"/>
              <w:rPr>
                <w:i/>
                <w:iCs/>
                <w:color w:val="000000"/>
              </w:rPr>
            </w:pPr>
            <w:r w:rsidRPr="0082710A">
              <w:rPr>
                <w:i/>
                <w:iCs/>
                <w:color w:val="000000"/>
              </w:rPr>
              <w:t>4.4</w:t>
            </w:r>
          </w:p>
        </w:tc>
        <w:tc>
          <w:tcPr>
            <w:tcW w:w="4966" w:type="dxa"/>
            <w:tcBorders>
              <w:top w:val="single" w:sz="4" w:space="0" w:color="auto"/>
              <w:left w:val="nil"/>
              <w:bottom w:val="single" w:sz="4" w:space="0" w:color="auto"/>
              <w:right w:val="single" w:sz="4" w:space="0" w:color="auto"/>
            </w:tcBorders>
            <w:shd w:val="clear" w:color="auto" w:fill="auto"/>
            <w:vAlign w:val="center"/>
          </w:tcPr>
          <w:p w14:paraId="2F7F07F7" w14:textId="6312E703" w:rsidR="00BC5223" w:rsidRPr="0082710A" w:rsidRDefault="00BC5223" w:rsidP="00BC5223">
            <w:pPr>
              <w:jc w:val="both"/>
              <w:rPr>
                <w:i/>
                <w:iCs/>
                <w:color w:val="000000"/>
              </w:rPr>
            </w:pPr>
            <w:r w:rsidRPr="0082710A">
              <w:rPr>
                <w:i/>
                <w:iCs/>
                <w:color w:val="000000"/>
              </w:rPr>
              <w:t>Số CĐCS đơn vị sự nghiệp ngoài công lập</w:t>
            </w:r>
          </w:p>
        </w:tc>
        <w:tc>
          <w:tcPr>
            <w:tcW w:w="1693" w:type="dxa"/>
            <w:tcBorders>
              <w:top w:val="single" w:sz="4" w:space="0" w:color="auto"/>
              <w:left w:val="nil"/>
              <w:bottom w:val="single" w:sz="4" w:space="0" w:color="auto"/>
              <w:right w:val="single" w:sz="4" w:space="0" w:color="auto"/>
            </w:tcBorders>
            <w:shd w:val="clear" w:color="auto" w:fill="auto"/>
            <w:vAlign w:val="center"/>
          </w:tcPr>
          <w:p w14:paraId="37615012" w14:textId="1821D60C" w:rsidR="00BC5223" w:rsidRPr="0082710A" w:rsidRDefault="00BC5223" w:rsidP="00BC5223">
            <w:pPr>
              <w:jc w:val="center"/>
              <w:rPr>
                <w:i/>
                <w:iCs/>
                <w:color w:val="FF0000"/>
              </w:rPr>
            </w:pPr>
            <w:r w:rsidRPr="0082710A">
              <w:rPr>
                <w:i/>
                <w:iCs/>
                <w:color w:val="FF0000"/>
              </w:rPr>
              <w:t>đơn vị/cuộc</w:t>
            </w:r>
          </w:p>
        </w:tc>
        <w:tc>
          <w:tcPr>
            <w:tcW w:w="3143" w:type="dxa"/>
            <w:tcBorders>
              <w:top w:val="single" w:sz="4" w:space="0" w:color="auto"/>
              <w:left w:val="nil"/>
              <w:bottom w:val="single" w:sz="4" w:space="0" w:color="auto"/>
              <w:right w:val="single" w:sz="4" w:space="0" w:color="auto"/>
            </w:tcBorders>
            <w:shd w:val="clear" w:color="auto" w:fill="auto"/>
            <w:vAlign w:val="center"/>
          </w:tcPr>
          <w:p w14:paraId="2B498501" w14:textId="77777777" w:rsidR="00BC5223" w:rsidRPr="0082710A" w:rsidRDefault="00BC5223" w:rsidP="00BC5223">
            <w:pPr>
              <w:jc w:val="right"/>
              <w:rPr>
                <w:i/>
                <w:iCs/>
                <w:color w:val="000000"/>
              </w:rPr>
            </w:pPr>
          </w:p>
        </w:tc>
      </w:tr>
      <w:tr w:rsidR="00BC5223" w:rsidRPr="0082710A" w14:paraId="440148A0" w14:textId="77777777" w:rsidTr="003F7268">
        <w:trPr>
          <w:gridAfter w:val="1"/>
          <w:wAfter w:w="10" w:type="dxa"/>
          <w:trHeight w:val="651"/>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36B60" w14:textId="2A4BC642" w:rsidR="00BC5223" w:rsidRPr="0082710A" w:rsidRDefault="00BC5223" w:rsidP="00BC5223">
            <w:pPr>
              <w:jc w:val="center"/>
              <w:rPr>
                <w:i/>
                <w:iCs/>
                <w:color w:val="000000"/>
              </w:rPr>
            </w:pPr>
            <w:r w:rsidRPr="0082710A">
              <w:rPr>
                <w:i/>
                <w:iCs/>
                <w:color w:val="000000"/>
              </w:rPr>
              <w:t>4.5</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3FEB0204" w14:textId="1A559804" w:rsidR="00BC5223" w:rsidRPr="0082710A" w:rsidRDefault="00BC5223" w:rsidP="00BC5223">
            <w:pPr>
              <w:jc w:val="both"/>
              <w:rPr>
                <w:i/>
                <w:iCs/>
                <w:color w:val="000000"/>
              </w:rPr>
            </w:pPr>
            <w:r w:rsidRPr="0082710A">
              <w:rPr>
                <w:i/>
                <w:iCs/>
                <w:color w:val="000000"/>
              </w:rPr>
              <w:t>Số CĐCS thuộc loại hình khác (</w:t>
            </w:r>
            <w:r w:rsidR="00E73013" w:rsidRPr="0082710A">
              <w:rPr>
                <w:i/>
                <w:iCs/>
                <w:color w:val="000000"/>
              </w:rPr>
              <w:t>H</w:t>
            </w:r>
            <w:r w:rsidRPr="0082710A">
              <w:rPr>
                <w:i/>
                <w:iCs/>
                <w:color w:val="000000"/>
              </w:rPr>
              <w:t>ợp tác xã, Qũy tín dụng...)</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35B91983" w14:textId="3074EE69" w:rsidR="00BC5223" w:rsidRPr="0082710A" w:rsidRDefault="00BC5223" w:rsidP="00BC5223">
            <w:pPr>
              <w:jc w:val="center"/>
              <w:rPr>
                <w:i/>
                <w:iCs/>
                <w:color w:val="000000"/>
              </w:rPr>
            </w:pPr>
            <w:r w:rsidRPr="0082710A">
              <w:rPr>
                <w:i/>
                <w:iCs/>
                <w:color w:val="000000"/>
              </w:rPr>
              <w:t>đơn vị/cuộc</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19148A10" w14:textId="77777777" w:rsidR="00BC5223" w:rsidRPr="0082710A" w:rsidRDefault="00BC5223" w:rsidP="00BC5223">
            <w:pPr>
              <w:jc w:val="right"/>
              <w:rPr>
                <w:i/>
                <w:iCs/>
                <w:color w:val="000000"/>
              </w:rPr>
            </w:pPr>
            <w:r w:rsidRPr="0082710A">
              <w:rPr>
                <w:i/>
                <w:iCs/>
                <w:color w:val="000000"/>
              </w:rPr>
              <w:t> </w:t>
            </w:r>
          </w:p>
        </w:tc>
      </w:tr>
      <w:tr w:rsidR="00DE698B" w:rsidRPr="0082710A" w14:paraId="29989D08" w14:textId="77777777" w:rsidTr="003F7268">
        <w:trPr>
          <w:gridAfter w:val="1"/>
          <w:wAfter w:w="10" w:type="dxa"/>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C008A" w14:textId="77777777" w:rsidR="00E42690" w:rsidRPr="0082710A" w:rsidRDefault="00E42690" w:rsidP="006D6FBB">
            <w:pPr>
              <w:jc w:val="center"/>
              <w:rPr>
                <w:b/>
                <w:bCs/>
                <w:color w:val="000000"/>
              </w:rPr>
            </w:pPr>
            <w:r w:rsidRPr="0082710A">
              <w:rPr>
                <w:b/>
                <w:bCs/>
                <w:color w:val="000000"/>
              </w:rPr>
              <w:t>VII.</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7EBD5C83" w14:textId="77777777" w:rsidR="00E42690" w:rsidRPr="0082710A" w:rsidRDefault="00E42690" w:rsidP="006D6FBB">
            <w:pPr>
              <w:jc w:val="both"/>
              <w:rPr>
                <w:b/>
                <w:bCs/>
                <w:color w:val="000000"/>
              </w:rPr>
            </w:pPr>
            <w:r w:rsidRPr="0082710A">
              <w:rPr>
                <w:b/>
                <w:bCs/>
                <w:color w:val="000000"/>
              </w:rPr>
              <w:t>Ban Thanh tra nhân dân</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4192F824" w14:textId="77777777" w:rsidR="00E42690" w:rsidRPr="0082710A" w:rsidRDefault="00E42690" w:rsidP="006D6FBB">
            <w:pPr>
              <w:jc w:val="center"/>
              <w:rPr>
                <w:b/>
                <w:bCs/>
                <w:color w:val="000000"/>
              </w:rPr>
            </w:pPr>
            <w:r w:rsidRPr="0082710A">
              <w:rPr>
                <w:b/>
                <w:bCs/>
                <w:color w:val="000000"/>
              </w:rPr>
              <w:t> </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3E464A2E" w14:textId="77777777" w:rsidR="00E42690" w:rsidRPr="0082710A" w:rsidRDefault="00E42690" w:rsidP="006D6FBB">
            <w:pPr>
              <w:jc w:val="right"/>
              <w:rPr>
                <w:b/>
                <w:bCs/>
                <w:color w:val="000000"/>
              </w:rPr>
            </w:pPr>
            <w:r w:rsidRPr="0082710A">
              <w:rPr>
                <w:b/>
                <w:bCs/>
                <w:color w:val="000000"/>
              </w:rPr>
              <w:t> </w:t>
            </w:r>
          </w:p>
        </w:tc>
      </w:tr>
      <w:tr w:rsidR="00105837" w:rsidRPr="0082710A" w14:paraId="17A2BACF" w14:textId="77777777" w:rsidTr="003F7268">
        <w:trPr>
          <w:gridAfter w:val="1"/>
          <w:wAfter w:w="10" w:type="dxa"/>
          <w:trHeight w:val="381"/>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CF8F9" w14:textId="213414F0" w:rsidR="00E42690" w:rsidRPr="0082710A" w:rsidRDefault="00E42690" w:rsidP="006D6FBB">
            <w:pPr>
              <w:jc w:val="center"/>
              <w:rPr>
                <w:b/>
                <w:bCs/>
                <w:color w:val="000000"/>
              </w:rPr>
            </w:pPr>
            <w:r w:rsidRPr="0082710A">
              <w:rPr>
                <w:b/>
                <w:bCs/>
                <w:color w:val="000000"/>
              </w:rPr>
              <w:t>1</w:t>
            </w:r>
            <w:r w:rsidR="00424628" w:rsidRPr="0082710A">
              <w:rPr>
                <w:b/>
                <w:bCs/>
                <w:color w:val="000000"/>
              </w:rPr>
              <w:t>.</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787843B7" w14:textId="493642D3" w:rsidR="00E42690" w:rsidRPr="0082710A" w:rsidRDefault="00E42690" w:rsidP="006D6FBB">
            <w:pPr>
              <w:jc w:val="both"/>
              <w:rPr>
                <w:color w:val="000000"/>
              </w:rPr>
            </w:pPr>
            <w:r w:rsidRPr="0082710A">
              <w:rPr>
                <w:color w:val="000000"/>
              </w:rPr>
              <w:t xml:space="preserve">Tổng </w:t>
            </w:r>
            <w:r w:rsidR="007B398E" w:rsidRPr="0082710A">
              <w:rPr>
                <w:color w:val="000000"/>
              </w:rPr>
              <w:t>số cơ quan hành chính, đơn vị sự nghiệp công lập phải thành lập Ban TTND</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38CACCD3" w14:textId="77777777" w:rsidR="00E42690" w:rsidRPr="0082710A" w:rsidRDefault="00E42690" w:rsidP="006D6FBB">
            <w:pPr>
              <w:jc w:val="center"/>
              <w:rPr>
                <w:i/>
                <w:iCs/>
                <w:color w:val="000000"/>
              </w:rPr>
            </w:pPr>
            <w:r w:rsidRPr="0082710A">
              <w:rPr>
                <w:i/>
                <w:iCs/>
                <w:color w:val="000000"/>
              </w:rPr>
              <w:t>đơn vị</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5720928B" w14:textId="77777777" w:rsidR="00E42690" w:rsidRPr="0082710A" w:rsidRDefault="00E42690" w:rsidP="006D6FBB">
            <w:pPr>
              <w:jc w:val="right"/>
              <w:rPr>
                <w:color w:val="000000"/>
              </w:rPr>
            </w:pPr>
            <w:r w:rsidRPr="0082710A">
              <w:rPr>
                <w:color w:val="000000"/>
              </w:rPr>
              <w:t> </w:t>
            </w:r>
          </w:p>
        </w:tc>
      </w:tr>
      <w:tr w:rsidR="00105837" w:rsidRPr="0082710A" w14:paraId="34054468" w14:textId="77777777" w:rsidTr="003F7268">
        <w:trPr>
          <w:gridAfter w:val="1"/>
          <w:wAfter w:w="10" w:type="dxa"/>
          <w:trHeight w:val="556"/>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568A5" w14:textId="6613F2DB" w:rsidR="00E42690" w:rsidRPr="0082710A" w:rsidRDefault="00E42690" w:rsidP="006D6FBB">
            <w:pPr>
              <w:jc w:val="center"/>
              <w:rPr>
                <w:b/>
                <w:bCs/>
                <w:color w:val="000000"/>
              </w:rPr>
            </w:pPr>
            <w:r w:rsidRPr="0082710A">
              <w:rPr>
                <w:b/>
                <w:bCs/>
                <w:color w:val="000000"/>
              </w:rPr>
              <w:t>2</w:t>
            </w:r>
            <w:r w:rsidR="00424628" w:rsidRPr="0082710A">
              <w:rPr>
                <w:b/>
                <w:bCs/>
                <w:color w:val="000000"/>
              </w:rPr>
              <w:t>.</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73EC6CC9" w14:textId="5F2F6270" w:rsidR="00E42690" w:rsidRPr="0082710A" w:rsidRDefault="00E42690" w:rsidP="006D6FBB">
            <w:pPr>
              <w:jc w:val="both"/>
              <w:rPr>
                <w:color w:val="000000"/>
              </w:rPr>
            </w:pPr>
            <w:r w:rsidRPr="0082710A">
              <w:rPr>
                <w:color w:val="000000"/>
              </w:rPr>
              <w:t xml:space="preserve">Số cơ quan hành chính, đơn vị sự nghiệp công lập đã thành lập </w:t>
            </w:r>
            <w:r w:rsidR="007B398E" w:rsidRPr="0082710A">
              <w:rPr>
                <w:color w:val="000000"/>
              </w:rPr>
              <w:t>Ban TTND</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50165BF8" w14:textId="77777777" w:rsidR="00E42690" w:rsidRPr="0082710A" w:rsidRDefault="00E42690" w:rsidP="006D6FBB">
            <w:pPr>
              <w:jc w:val="center"/>
              <w:rPr>
                <w:i/>
                <w:iCs/>
                <w:color w:val="000000"/>
              </w:rPr>
            </w:pPr>
            <w:r w:rsidRPr="0082710A">
              <w:rPr>
                <w:i/>
                <w:iCs/>
                <w:color w:val="000000"/>
              </w:rPr>
              <w:t>đơn vị</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04D32A2A" w14:textId="77777777" w:rsidR="00E42690" w:rsidRPr="0082710A" w:rsidRDefault="00E42690" w:rsidP="006D6FBB">
            <w:pPr>
              <w:jc w:val="right"/>
              <w:rPr>
                <w:color w:val="000000"/>
              </w:rPr>
            </w:pPr>
            <w:r w:rsidRPr="0082710A">
              <w:rPr>
                <w:color w:val="000000"/>
              </w:rPr>
              <w:t> </w:t>
            </w:r>
          </w:p>
        </w:tc>
      </w:tr>
      <w:tr w:rsidR="00F64927" w:rsidRPr="0082710A" w14:paraId="0A49F5A9" w14:textId="77777777" w:rsidTr="003F7268">
        <w:trPr>
          <w:gridAfter w:val="1"/>
          <w:wAfter w:w="10" w:type="dxa"/>
          <w:trHeight w:val="630"/>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3E22D" w14:textId="2658BA30" w:rsidR="00E42690" w:rsidRPr="0082710A" w:rsidRDefault="007B398E" w:rsidP="006D6FBB">
            <w:pPr>
              <w:jc w:val="center"/>
              <w:rPr>
                <w:b/>
                <w:bCs/>
                <w:color w:val="000000"/>
              </w:rPr>
            </w:pPr>
            <w:r w:rsidRPr="0082710A">
              <w:rPr>
                <w:b/>
                <w:bCs/>
                <w:color w:val="000000"/>
              </w:rPr>
              <w:t>3</w:t>
            </w:r>
            <w:r w:rsidR="00424628" w:rsidRPr="0082710A">
              <w:rPr>
                <w:b/>
                <w:bCs/>
                <w:color w:val="000000"/>
              </w:rPr>
              <w:t>.</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15589A36" w14:textId="77777777" w:rsidR="00E42690" w:rsidRPr="0082710A" w:rsidRDefault="00E42690" w:rsidP="006D6FBB">
            <w:pPr>
              <w:jc w:val="both"/>
              <w:rPr>
                <w:color w:val="000000"/>
              </w:rPr>
            </w:pPr>
            <w:r w:rsidRPr="0082710A">
              <w:rPr>
                <w:color w:val="000000"/>
              </w:rPr>
              <w:t>Số doanh nghiệp nhà nước đã thành lập Ban thanh tra nhân dân</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0320D67F" w14:textId="32BAFD8C" w:rsidR="00E42690" w:rsidRPr="0082710A" w:rsidRDefault="00E42690" w:rsidP="006D6FBB">
            <w:pPr>
              <w:jc w:val="center"/>
              <w:rPr>
                <w:i/>
                <w:iCs/>
                <w:color w:val="000000"/>
              </w:rPr>
            </w:pPr>
            <w:r w:rsidRPr="0082710A">
              <w:rPr>
                <w:i/>
                <w:iCs/>
                <w:color w:val="000000"/>
              </w:rPr>
              <w:t>đơn vị</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1DD1878D" w14:textId="77777777" w:rsidR="00E42690" w:rsidRPr="0082710A" w:rsidRDefault="00E42690" w:rsidP="006D6FBB">
            <w:pPr>
              <w:jc w:val="right"/>
              <w:rPr>
                <w:color w:val="000000"/>
              </w:rPr>
            </w:pPr>
            <w:r w:rsidRPr="0082710A">
              <w:rPr>
                <w:color w:val="000000"/>
              </w:rPr>
              <w:t> </w:t>
            </w:r>
          </w:p>
        </w:tc>
      </w:tr>
      <w:tr w:rsidR="002832E7" w:rsidRPr="0082710A" w14:paraId="2A898E94" w14:textId="77777777" w:rsidTr="003F7268">
        <w:trPr>
          <w:gridAfter w:val="1"/>
          <w:wAfter w:w="10" w:type="dxa"/>
          <w:trHeight w:val="341"/>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38CCA0B8" w14:textId="34EB9C3B" w:rsidR="002832E7" w:rsidRPr="0082710A" w:rsidRDefault="002832E7" w:rsidP="006D6FBB">
            <w:pPr>
              <w:jc w:val="center"/>
              <w:rPr>
                <w:b/>
                <w:bCs/>
              </w:rPr>
            </w:pPr>
            <w:r w:rsidRPr="0082710A">
              <w:rPr>
                <w:b/>
                <w:bCs/>
              </w:rPr>
              <w:t>4</w:t>
            </w:r>
            <w:r w:rsidR="00424628" w:rsidRPr="0082710A">
              <w:rPr>
                <w:b/>
                <w:bCs/>
              </w:rPr>
              <w:t>.</w:t>
            </w:r>
          </w:p>
        </w:tc>
        <w:tc>
          <w:tcPr>
            <w:tcW w:w="4966" w:type="dxa"/>
            <w:tcBorders>
              <w:top w:val="single" w:sz="4" w:space="0" w:color="auto"/>
              <w:left w:val="nil"/>
              <w:bottom w:val="single" w:sz="4" w:space="0" w:color="auto"/>
              <w:right w:val="single" w:sz="4" w:space="0" w:color="auto"/>
            </w:tcBorders>
            <w:shd w:val="clear" w:color="auto" w:fill="auto"/>
            <w:vAlign w:val="center"/>
          </w:tcPr>
          <w:p w14:paraId="1D3E90F5" w14:textId="70E0B820" w:rsidR="002832E7" w:rsidRPr="0082710A" w:rsidRDefault="002832E7" w:rsidP="006D6FBB">
            <w:pPr>
              <w:jc w:val="both"/>
            </w:pPr>
            <w:r w:rsidRPr="0082710A">
              <w:t>Số ban TNND xây dựng kế hoạch hoạt động năm</w:t>
            </w:r>
          </w:p>
        </w:tc>
        <w:tc>
          <w:tcPr>
            <w:tcW w:w="1693" w:type="dxa"/>
            <w:tcBorders>
              <w:top w:val="single" w:sz="4" w:space="0" w:color="auto"/>
              <w:left w:val="nil"/>
              <w:bottom w:val="single" w:sz="4" w:space="0" w:color="auto"/>
              <w:right w:val="single" w:sz="4" w:space="0" w:color="auto"/>
            </w:tcBorders>
            <w:shd w:val="clear" w:color="auto" w:fill="auto"/>
            <w:vAlign w:val="center"/>
          </w:tcPr>
          <w:p w14:paraId="044BBFE1" w14:textId="3F613ECC" w:rsidR="002832E7" w:rsidRPr="0082710A" w:rsidRDefault="002832E7" w:rsidP="006D6FBB">
            <w:pPr>
              <w:jc w:val="center"/>
              <w:rPr>
                <w:i/>
                <w:iCs/>
              </w:rPr>
            </w:pPr>
            <w:r w:rsidRPr="0082710A">
              <w:rPr>
                <w:i/>
                <w:iCs/>
                <w:color w:val="000000"/>
              </w:rPr>
              <w:t>đơn vị</w:t>
            </w:r>
          </w:p>
        </w:tc>
        <w:tc>
          <w:tcPr>
            <w:tcW w:w="3143" w:type="dxa"/>
            <w:tcBorders>
              <w:top w:val="single" w:sz="4" w:space="0" w:color="auto"/>
              <w:left w:val="nil"/>
              <w:bottom w:val="single" w:sz="4" w:space="0" w:color="auto"/>
              <w:right w:val="single" w:sz="4" w:space="0" w:color="auto"/>
            </w:tcBorders>
            <w:shd w:val="clear" w:color="auto" w:fill="auto"/>
            <w:vAlign w:val="center"/>
          </w:tcPr>
          <w:p w14:paraId="690CC90B" w14:textId="77777777" w:rsidR="002832E7" w:rsidRPr="0082710A" w:rsidRDefault="002832E7" w:rsidP="006D6FBB">
            <w:pPr>
              <w:jc w:val="right"/>
            </w:pPr>
          </w:p>
        </w:tc>
      </w:tr>
      <w:tr w:rsidR="002832E7" w:rsidRPr="0082710A" w14:paraId="090AA001" w14:textId="77777777" w:rsidTr="003F7268">
        <w:trPr>
          <w:gridAfter w:val="1"/>
          <w:wAfter w:w="10" w:type="dxa"/>
          <w:trHeight w:val="341"/>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663506FC" w14:textId="4DD54046" w:rsidR="002832E7" w:rsidRPr="0082710A" w:rsidRDefault="002832E7" w:rsidP="006D6FBB">
            <w:pPr>
              <w:jc w:val="center"/>
              <w:rPr>
                <w:b/>
                <w:bCs/>
              </w:rPr>
            </w:pPr>
            <w:r w:rsidRPr="0082710A">
              <w:rPr>
                <w:b/>
                <w:bCs/>
              </w:rPr>
              <w:t>5</w:t>
            </w:r>
            <w:r w:rsidR="00424628" w:rsidRPr="0082710A">
              <w:rPr>
                <w:b/>
                <w:bCs/>
              </w:rPr>
              <w:t>.</w:t>
            </w:r>
          </w:p>
        </w:tc>
        <w:tc>
          <w:tcPr>
            <w:tcW w:w="4966" w:type="dxa"/>
            <w:tcBorders>
              <w:top w:val="single" w:sz="4" w:space="0" w:color="auto"/>
              <w:left w:val="nil"/>
              <w:bottom w:val="single" w:sz="4" w:space="0" w:color="auto"/>
              <w:right w:val="single" w:sz="4" w:space="0" w:color="auto"/>
            </w:tcBorders>
            <w:shd w:val="clear" w:color="auto" w:fill="auto"/>
            <w:vAlign w:val="center"/>
          </w:tcPr>
          <w:p w14:paraId="1B59D295" w14:textId="5D083D5F" w:rsidR="002832E7" w:rsidRPr="0082710A" w:rsidRDefault="002832E7" w:rsidP="006D6FBB">
            <w:pPr>
              <w:jc w:val="both"/>
            </w:pPr>
            <w:r w:rsidRPr="0082710A">
              <w:t>Số vụ việc do Ban TTND xác minh</w:t>
            </w:r>
          </w:p>
        </w:tc>
        <w:tc>
          <w:tcPr>
            <w:tcW w:w="1693" w:type="dxa"/>
            <w:tcBorders>
              <w:top w:val="single" w:sz="4" w:space="0" w:color="auto"/>
              <w:left w:val="nil"/>
              <w:bottom w:val="single" w:sz="4" w:space="0" w:color="auto"/>
              <w:right w:val="single" w:sz="4" w:space="0" w:color="auto"/>
            </w:tcBorders>
            <w:shd w:val="clear" w:color="auto" w:fill="auto"/>
            <w:vAlign w:val="center"/>
          </w:tcPr>
          <w:p w14:paraId="5FF05A38" w14:textId="6C77B436" w:rsidR="002832E7" w:rsidRPr="0082710A" w:rsidRDefault="002832E7" w:rsidP="006D6FBB">
            <w:pPr>
              <w:jc w:val="center"/>
              <w:rPr>
                <w:i/>
                <w:iCs/>
              </w:rPr>
            </w:pPr>
            <w:r w:rsidRPr="0082710A">
              <w:rPr>
                <w:i/>
                <w:iCs/>
              </w:rPr>
              <w:t>Vụ việc</w:t>
            </w:r>
          </w:p>
        </w:tc>
        <w:tc>
          <w:tcPr>
            <w:tcW w:w="3143" w:type="dxa"/>
            <w:tcBorders>
              <w:top w:val="single" w:sz="4" w:space="0" w:color="auto"/>
              <w:left w:val="nil"/>
              <w:bottom w:val="single" w:sz="4" w:space="0" w:color="auto"/>
              <w:right w:val="single" w:sz="4" w:space="0" w:color="auto"/>
            </w:tcBorders>
            <w:shd w:val="clear" w:color="auto" w:fill="auto"/>
            <w:vAlign w:val="center"/>
          </w:tcPr>
          <w:p w14:paraId="22C20A1C" w14:textId="77777777" w:rsidR="002832E7" w:rsidRPr="0082710A" w:rsidRDefault="002832E7" w:rsidP="006D6FBB">
            <w:pPr>
              <w:jc w:val="right"/>
            </w:pPr>
          </w:p>
        </w:tc>
      </w:tr>
      <w:tr w:rsidR="00BD1044" w:rsidRPr="0082710A" w14:paraId="729E5B96" w14:textId="77777777" w:rsidTr="003F7268">
        <w:trPr>
          <w:gridAfter w:val="1"/>
          <w:wAfter w:w="10" w:type="dxa"/>
          <w:trHeight w:val="341"/>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1F8CF" w14:textId="5FFE35BD" w:rsidR="00E42690" w:rsidRPr="0082710A" w:rsidRDefault="00E42690" w:rsidP="006D6FBB">
            <w:pPr>
              <w:jc w:val="center"/>
              <w:rPr>
                <w:b/>
                <w:bCs/>
              </w:rPr>
            </w:pPr>
            <w:r w:rsidRPr="0082710A">
              <w:rPr>
                <w:b/>
                <w:bCs/>
              </w:rPr>
              <w:t>VIII</w:t>
            </w:r>
            <w:r w:rsidR="005B2429" w:rsidRPr="0082710A">
              <w:rPr>
                <w:b/>
                <w:bCs/>
              </w:rPr>
              <w:t>.</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139301AE" w14:textId="5183182D" w:rsidR="00E42690" w:rsidRPr="0082710A" w:rsidRDefault="00E42690" w:rsidP="006D6FBB">
            <w:pPr>
              <w:jc w:val="both"/>
              <w:rPr>
                <w:b/>
                <w:bCs/>
              </w:rPr>
            </w:pPr>
            <w:r w:rsidRPr="0082710A">
              <w:rPr>
                <w:b/>
                <w:bCs/>
              </w:rPr>
              <w:t xml:space="preserve">Công tác kiểm tra </w:t>
            </w:r>
            <w:r w:rsidR="00195BC2" w:rsidRPr="0082710A">
              <w:rPr>
                <w:b/>
                <w:bCs/>
              </w:rPr>
              <w:t>việc thực hiện quy chế dân chủ</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09B439F2" w14:textId="77777777" w:rsidR="00E42690" w:rsidRPr="0082710A" w:rsidRDefault="00E42690" w:rsidP="006D6FBB">
            <w:pPr>
              <w:jc w:val="center"/>
              <w:rPr>
                <w:b/>
                <w:bCs/>
                <w:i/>
                <w:iCs/>
              </w:rPr>
            </w:pPr>
            <w:r w:rsidRPr="0082710A">
              <w:rPr>
                <w:b/>
                <w:bCs/>
                <w:i/>
                <w:iCs/>
              </w:rPr>
              <w:t> </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621FA233" w14:textId="77777777" w:rsidR="00E42690" w:rsidRPr="0082710A" w:rsidRDefault="00E42690" w:rsidP="006D6FBB">
            <w:pPr>
              <w:jc w:val="right"/>
              <w:rPr>
                <w:b/>
                <w:bCs/>
              </w:rPr>
            </w:pPr>
            <w:r w:rsidRPr="0082710A">
              <w:rPr>
                <w:b/>
                <w:bCs/>
              </w:rPr>
              <w:t> </w:t>
            </w:r>
          </w:p>
        </w:tc>
      </w:tr>
      <w:tr w:rsidR="00BD1044" w:rsidRPr="0082710A" w14:paraId="5D365935" w14:textId="77777777" w:rsidTr="003F7268">
        <w:trPr>
          <w:gridAfter w:val="1"/>
          <w:wAfter w:w="10" w:type="dxa"/>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C7A42" w14:textId="77777777" w:rsidR="00E42690" w:rsidRPr="0082710A" w:rsidRDefault="00E42690" w:rsidP="006D6FBB">
            <w:pPr>
              <w:jc w:val="center"/>
            </w:pPr>
            <w:r w:rsidRPr="0082710A">
              <w:t>1</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055B1E0E" w14:textId="77777777" w:rsidR="00E42690" w:rsidRPr="0082710A" w:rsidRDefault="00E42690" w:rsidP="006D6FBB">
            <w:pPr>
              <w:jc w:val="both"/>
            </w:pPr>
            <w:r w:rsidRPr="0082710A">
              <w:t>Tổng số đoàn kiểm tra</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139CBE07" w14:textId="77777777" w:rsidR="00E42690" w:rsidRPr="0082710A" w:rsidRDefault="00E42690" w:rsidP="006D6FBB">
            <w:pPr>
              <w:jc w:val="center"/>
              <w:rPr>
                <w:i/>
                <w:iCs/>
              </w:rPr>
            </w:pPr>
            <w:r w:rsidRPr="0082710A">
              <w:rPr>
                <w:i/>
                <w:iCs/>
              </w:rPr>
              <w:t>đoàn</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7F32DC32" w14:textId="77777777" w:rsidR="00E42690" w:rsidRPr="0082710A" w:rsidRDefault="00E42690" w:rsidP="006D6FBB">
            <w:pPr>
              <w:jc w:val="right"/>
            </w:pPr>
            <w:r w:rsidRPr="0082710A">
              <w:t> </w:t>
            </w:r>
          </w:p>
        </w:tc>
      </w:tr>
      <w:tr w:rsidR="00BD1044" w:rsidRPr="0082710A" w14:paraId="12854B32" w14:textId="77777777" w:rsidTr="003F7268">
        <w:trPr>
          <w:gridAfter w:val="1"/>
          <w:wAfter w:w="10" w:type="dxa"/>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92797" w14:textId="77777777" w:rsidR="00E42690" w:rsidRPr="0082710A" w:rsidRDefault="00E42690" w:rsidP="006D6FBB">
            <w:pPr>
              <w:jc w:val="center"/>
            </w:pPr>
            <w:r w:rsidRPr="0082710A">
              <w:t>2</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3F407D75" w14:textId="77777777" w:rsidR="00E42690" w:rsidRPr="0082710A" w:rsidRDefault="00E42690" w:rsidP="006D6FBB">
            <w:r w:rsidRPr="0082710A">
              <w:t>Tổng số đơn vị được kiểm tra</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2819D4C9" w14:textId="77777777" w:rsidR="00E42690" w:rsidRPr="0082710A" w:rsidRDefault="00E42690" w:rsidP="006D6FBB">
            <w:pPr>
              <w:jc w:val="center"/>
              <w:rPr>
                <w:i/>
                <w:iCs/>
              </w:rPr>
            </w:pPr>
            <w:r w:rsidRPr="0082710A">
              <w:rPr>
                <w:i/>
                <w:iCs/>
              </w:rPr>
              <w:t>đơn vị</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0204F05A" w14:textId="77777777" w:rsidR="00E42690" w:rsidRPr="0082710A" w:rsidRDefault="00E42690" w:rsidP="006D6FBB">
            <w:pPr>
              <w:jc w:val="right"/>
            </w:pPr>
            <w:r w:rsidRPr="0082710A">
              <w:t> </w:t>
            </w:r>
          </w:p>
        </w:tc>
      </w:tr>
      <w:tr w:rsidR="00DE698B" w:rsidRPr="0082710A" w14:paraId="44094E2F" w14:textId="77777777" w:rsidTr="003F7268">
        <w:trPr>
          <w:gridAfter w:val="1"/>
          <w:wAfter w:w="10" w:type="dxa"/>
          <w:trHeight w:val="423"/>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26DDF" w14:textId="77777777" w:rsidR="00E42690" w:rsidRPr="0082710A" w:rsidRDefault="00E42690" w:rsidP="006D6FBB">
            <w:pPr>
              <w:jc w:val="center"/>
              <w:rPr>
                <w:b/>
                <w:bCs/>
                <w:color w:val="000000"/>
              </w:rPr>
            </w:pPr>
            <w:r w:rsidRPr="0082710A">
              <w:rPr>
                <w:b/>
                <w:bCs/>
                <w:color w:val="000000"/>
              </w:rPr>
              <w:t>IX.</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585DD109" w14:textId="307F6EC5" w:rsidR="00E42690" w:rsidRPr="0082710A" w:rsidRDefault="002832E7" w:rsidP="006D6FBB">
            <w:pPr>
              <w:jc w:val="both"/>
              <w:rPr>
                <w:b/>
                <w:bCs/>
                <w:color w:val="000000"/>
              </w:rPr>
            </w:pPr>
            <w:r w:rsidRPr="0082710A">
              <w:rPr>
                <w:b/>
                <w:bCs/>
                <w:color w:val="000000"/>
              </w:rPr>
              <w:t>Quan hệ lao động</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22293BFC" w14:textId="77777777" w:rsidR="00E42690" w:rsidRPr="0082710A" w:rsidRDefault="00E42690" w:rsidP="006D6FBB">
            <w:pPr>
              <w:jc w:val="center"/>
              <w:rPr>
                <w:b/>
                <w:bCs/>
                <w:i/>
                <w:iCs/>
                <w:color w:val="000000"/>
              </w:rPr>
            </w:pPr>
            <w:r w:rsidRPr="0082710A">
              <w:rPr>
                <w:b/>
                <w:bCs/>
                <w:i/>
                <w:iCs/>
                <w:color w:val="000000"/>
              </w:rPr>
              <w:t>cuộc</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22EEF3BD" w14:textId="77777777" w:rsidR="00E42690" w:rsidRPr="0082710A" w:rsidRDefault="00E42690" w:rsidP="006D6FBB">
            <w:pPr>
              <w:jc w:val="right"/>
              <w:rPr>
                <w:b/>
                <w:bCs/>
                <w:color w:val="000000"/>
              </w:rPr>
            </w:pPr>
            <w:r w:rsidRPr="0082710A">
              <w:rPr>
                <w:b/>
                <w:bCs/>
                <w:color w:val="000000"/>
              </w:rPr>
              <w:t> </w:t>
            </w:r>
          </w:p>
        </w:tc>
      </w:tr>
      <w:tr w:rsidR="00105837" w:rsidRPr="0082710A" w14:paraId="74FFBB18" w14:textId="77777777" w:rsidTr="003F7268">
        <w:trPr>
          <w:gridAfter w:val="1"/>
          <w:wAfter w:w="10" w:type="dxa"/>
          <w:trHeight w:val="590"/>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94794" w14:textId="23AF9000" w:rsidR="00E42690" w:rsidRPr="0082710A" w:rsidRDefault="00E42690" w:rsidP="006D6FBB">
            <w:pPr>
              <w:jc w:val="center"/>
              <w:rPr>
                <w:b/>
                <w:bCs/>
                <w:color w:val="000000"/>
              </w:rPr>
            </w:pPr>
            <w:r w:rsidRPr="0082710A">
              <w:rPr>
                <w:b/>
                <w:bCs/>
                <w:color w:val="000000"/>
              </w:rPr>
              <w:t>1</w:t>
            </w:r>
            <w:r w:rsidR="00424628" w:rsidRPr="0082710A">
              <w:rPr>
                <w:b/>
                <w:bCs/>
                <w:color w:val="000000"/>
              </w:rPr>
              <w:t>.</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630BBED2" w14:textId="77777777" w:rsidR="00E42690" w:rsidRPr="0082710A" w:rsidRDefault="00E42690" w:rsidP="006D6FBB">
            <w:pPr>
              <w:jc w:val="both"/>
              <w:rPr>
                <w:color w:val="000000"/>
              </w:rPr>
            </w:pPr>
            <w:r w:rsidRPr="0082710A">
              <w:rPr>
                <w:color w:val="000000"/>
              </w:rPr>
              <w:t>Số cuộc tranh chấp lao động, ngừng việc tập thể và đình công và trong phạm vi quản lý</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54A4781F" w14:textId="77777777" w:rsidR="00E42690" w:rsidRPr="0082710A" w:rsidRDefault="00E42690" w:rsidP="006D6FBB">
            <w:pPr>
              <w:jc w:val="center"/>
              <w:rPr>
                <w:i/>
                <w:iCs/>
                <w:color w:val="000000"/>
              </w:rPr>
            </w:pPr>
            <w:r w:rsidRPr="0082710A">
              <w:rPr>
                <w:i/>
                <w:iCs/>
                <w:color w:val="000000"/>
              </w:rPr>
              <w:t>cuộc</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44A12470" w14:textId="77777777" w:rsidR="00E42690" w:rsidRPr="0082710A" w:rsidRDefault="00E42690" w:rsidP="006D6FBB">
            <w:pPr>
              <w:jc w:val="right"/>
              <w:rPr>
                <w:color w:val="000000"/>
              </w:rPr>
            </w:pPr>
            <w:r w:rsidRPr="0082710A">
              <w:rPr>
                <w:color w:val="000000"/>
              </w:rPr>
              <w:t> </w:t>
            </w:r>
          </w:p>
        </w:tc>
      </w:tr>
      <w:tr w:rsidR="002832E7" w:rsidRPr="0082710A" w14:paraId="2419AD20" w14:textId="77777777" w:rsidTr="003F7268">
        <w:trPr>
          <w:gridAfter w:val="1"/>
          <w:wAfter w:w="10" w:type="dxa"/>
          <w:trHeight w:val="390"/>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01E20509" w14:textId="6EBC65D8" w:rsidR="002832E7" w:rsidRPr="0082710A" w:rsidRDefault="002832E7" w:rsidP="006D6FBB">
            <w:pPr>
              <w:jc w:val="center"/>
              <w:rPr>
                <w:b/>
                <w:bCs/>
                <w:color w:val="000000"/>
              </w:rPr>
            </w:pPr>
            <w:r w:rsidRPr="0082710A">
              <w:rPr>
                <w:b/>
                <w:bCs/>
                <w:color w:val="000000"/>
              </w:rPr>
              <w:t>2.</w:t>
            </w:r>
          </w:p>
        </w:tc>
        <w:tc>
          <w:tcPr>
            <w:tcW w:w="4966" w:type="dxa"/>
            <w:tcBorders>
              <w:top w:val="single" w:sz="4" w:space="0" w:color="auto"/>
              <w:left w:val="nil"/>
              <w:bottom w:val="single" w:sz="4" w:space="0" w:color="auto"/>
              <w:right w:val="single" w:sz="4" w:space="0" w:color="auto"/>
            </w:tcBorders>
            <w:shd w:val="clear" w:color="auto" w:fill="auto"/>
            <w:vAlign w:val="center"/>
          </w:tcPr>
          <w:p w14:paraId="56E7CAB6" w14:textId="6BBDAE82" w:rsidR="002832E7" w:rsidRPr="0082710A" w:rsidRDefault="004413C3" w:rsidP="006D6FBB">
            <w:pPr>
              <w:jc w:val="both"/>
              <w:rPr>
                <w:b/>
                <w:bCs/>
                <w:color w:val="000000"/>
              </w:rPr>
            </w:pPr>
            <w:r w:rsidRPr="0082710A">
              <w:rPr>
                <w:b/>
                <w:bCs/>
                <w:color w:val="000000"/>
              </w:rPr>
              <w:t>Giám sát, giải quyết đơn thư khiếu nại</w:t>
            </w:r>
          </w:p>
        </w:tc>
        <w:tc>
          <w:tcPr>
            <w:tcW w:w="1693" w:type="dxa"/>
            <w:tcBorders>
              <w:top w:val="single" w:sz="4" w:space="0" w:color="auto"/>
              <w:left w:val="nil"/>
              <w:bottom w:val="single" w:sz="4" w:space="0" w:color="auto"/>
              <w:right w:val="single" w:sz="4" w:space="0" w:color="auto"/>
            </w:tcBorders>
            <w:shd w:val="clear" w:color="auto" w:fill="auto"/>
            <w:vAlign w:val="center"/>
          </w:tcPr>
          <w:p w14:paraId="15589AEA" w14:textId="77777777" w:rsidR="002832E7" w:rsidRPr="0082710A" w:rsidRDefault="002832E7" w:rsidP="006D6FBB">
            <w:pPr>
              <w:jc w:val="center"/>
              <w:rPr>
                <w:b/>
                <w:bCs/>
                <w:color w:val="000000"/>
              </w:rPr>
            </w:pPr>
          </w:p>
        </w:tc>
        <w:tc>
          <w:tcPr>
            <w:tcW w:w="3143" w:type="dxa"/>
            <w:tcBorders>
              <w:top w:val="single" w:sz="4" w:space="0" w:color="auto"/>
              <w:left w:val="nil"/>
              <w:bottom w:val="single" w:sz="4" w:space="0" w:color="auto"/>
              <w:right w:val="single" w:sz="4" w:space="0" w:color="auto"/>
            </w:tcBorders>
            <w:shd w:val="clear" w:color="auto" w:fill="auto"/>
            <w:vAlign w:val="center"/>
          </w:tcPr>
          <w:p w14:paraId="033BB19E" w14:textId="77777777" w:rsidR="002832E7" w:rsidRPr="0082710A" w:rsidRDefault="002832E7" w:rsidP="006D6FBB">
            <w:pPr>
              <w:jc w:val="right"/>
              <w:rPr>
                <w:b/>
                <w:bCs/>
                <w:color w:val="000000"/>
              </w:rPr>
            </w:pPr>
          </w:p>
        </w:tc>
      </w:tr>
      <w:tr w:rsidR="004413C3" w:rsidRPr="0082710A" w14:paraId="61E8AE48" w14:textId="77777777" w:rsidTr="003F7268">
        <w:trPr>
          <w:gridAfter w:val="1"/>
          <w:wAfter w:w="10" w:type="dxa"/>
          <w:trHeight w:val="390"/>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31ACA698" w14:textId="437172CE" w:rsidR="004413C3" w:rsidRPr="0082710A" w:rsidRDefault="00EC4B3B" w:rsidP="006D6FBB">
            <w:pPr>
              <w:jc w:val="center"/>
              <w:rPr>
                <w:i/>
                <w:iCs/>
                <w:color w:val="000000"/>
              </w:rPr>
            </w:pPr>
            <w:r w:rsidRPr="0082710A">
              <w:rPr>
                <w:i/>
                <w:iCs/>
                <w:color w:val="000000"/>
              </w:rPr>
              <w:t>2.1</w:t>
            </w:r>
          </w:p>
        </w:tc>
        <w:tc>
          <w:tcPr>
            <w:tcW w:w="4966" w:type="dxa"/>
            <w:tcBorders>
              <w:top w:val="single" w:sz="4" w:space="0" w:color="auto"/>
              <w:left w:val="nil"/>
              <w:bottom w:val="single" w:sz="4" w:space="0" w:color="auto"/>
              <w:right w:val="single" w:sz="4" w:space="0" w:color="auto"/>
            </w:tcBorders>
            <w:shd w:val="clear" w:color="auto" w:fill="auto"/>
            <w:vAlign w:val="center"/>
          </w:tcPr>
          <w:p w14:paraId="477FEED5" w14:textId="28D681FF" w:rsidR="004413C3" w:rsidRPr="0082710A" w:rsidRDefault="004413C3" w:rsidP="006D6FBB">
            <w:pPr>
              <w:jc w:val="both"/>
              <w:rPr>
                <w:i/>
                <w:iCs/>
                <w:color w:val="000000"/>
              </w:rPr>
            </w:pPr>
            <w:r w:rsidRPr="0082710A">
              <w:rPr>
                <w:i/>
                <w:iCs/>
                <w:color w:val="000000"/>
              </w:rPr>
              <w:t>Số đơn thư</w:t>
            </w:r>
          </w:p>
        </w:tc>
        <w:tc>
          <w:tcPr>
            <w:tcW w:w="1693" w:type="dxa"/>
            <w:tcBorders>
              <w:top w:val="single" w:sz="4" w:space="0" w:color="auto"/>
              <w:left w:val="nil"/>
              <w:bottom w:val="single" w:sz="4" w:space="0" w:color="auto"/>
              <w:right w:val="single" w:sz="4" w:space="0" w:color="auto"/>
            </w:tcBorders>
            <w:shd w:val="clear" w:color="auto" w:fill="auto"/>
            <w:vAlign w:val="center"/>
          </w:tcPr>
          <w:p w14:paraId="11FA4483" w14:textId="2E761203" w:rsidR="004413C3" w:rsidRPr="0082710A" w:rsidRDefault="003F7268" w:rsidP="006D6FBB">
            <w:pPr>
              <w:jc w:val="center"/>
              <w:rPr>
                <w:i/>
                <w:iCs/>
                <w:color w:val="000000"/>
              </w:rPr>
            </w:pPr>
            <w:r w:rsidRPr="0082710A">
              <w:rPr>
                <w:i/>
                <w:iCs/>
                <w:color w:val="000000"/>
              </w:rPr>
              <w:t>Đơn</w:t>
            </w:r>
          </w:p>
        </w:tc>
        <w:tc>
          <w:tcPr>
            <w:tcW w:w="3143" w:type="dxa"/>
            <w:tcBorders>
              <w:top w:val="single" w:sz="4" w:space="0" w:color="auto"/>
              <w:left w:val="nil"/>
              <w:bottom w:val="single" w:sz="4" w:space="0" w:color="auto"/>
              <w:right w:val="single" w:sz="4" w:space="0" w:color="auto"/>
            </w:tcBorders>
            <w:shd w:val="clear" w:color="auto" w:fill="auto"/>
            <w:vAlign w:val="center"/>
          </w:tcPr>
          <w:p w14:paraId="492314FB" w14:textId="77777777" w:rsidR="004413C3" w:rsidRPr="0082710A" w:rsidRDefault="004413C3" w:rsidP="006D6FBB">
            <w:pPr>
              <w:jc w:val="right"/>
              <w:rPr>
                <w:b/>
                <w:bCs/>
                <w:color w:val="000000"/>
              </w:rPr>
            </w:pPr>
          </w:p>
        </w:tc>
      </w:tr>
      <w:tr w:rsidR="003F7268" w:rsidRPr="0082710A" w14:paraId="7B5AD334" w14:textId="77777777" w:rsidTr="003F7268">
        <w:trPr>
          <w:gridAfter w:val="1"/>
          <w:wAfter w:w="10" w:type="dxa"/>
          <w:trHeight w:val="390"/>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3672FCD6" w14:textId="150A893A" w:rsidR="003F7268" w:rsidRPr="0082710A" w:rsidRDefault="003F7268" w:rsidP="003F7268">
            <w:pPr>
              <w:jc w:val="center"/>
              <w:rPr>
                <w:i/>
                <w:iCs/>
                <w:color w:val="000000"/>
              </w:rPr>
            </w:pPr>
            <w:r w:rsidRPr="0082710A">
              <w:rPr>
                <w:i/>
                <w:iCs/>
                <w:color w:val="000000"/>
              </w:rPr>
              <w:t>2.2</w:t>
            </w:r>
          </w:p>
        </w:tc>
        <w:tc>
          <w:tcPr>
            <w:tcW w:w="4966" w:type="dxa"/>
            <w:tcBorders>
              <w:top w:val="single" w:sz="4" w:space="0" w:color="auto"/>
              <w:left w:val="nil"/>
              <w:bottom w:val="single" w:sz="4" w:space="0" w:color="auto"/>
              <w:right w:val="single" w:sz="4" w:space="0" w:color="auto"/>
            </w:tcBorders>
            <w:shd w:val="clear" w:color="auto" w:fill="auto"/>
            <w:vAlign w:val="center"/>
          </w:tcPr>
          <w:p w14:paraId="745A812B" w14:textId="6EB4EB5D" w:rsidR="003F7268" w:rsidRPr="0082710A" w:rsidRDefault="003F7268" w:rsidP="003F7268">
            <w:pPr>
              <w:jc w:val="both"/>
              <w:rPr>
                <w:i/>
                <w:iCs/>
                <w:color w:val="000000"/>
              </w:rPr>
            </w:pPr>
            <w:r w:rsidRPr="0082710A">
              <w:rPr>
                <w:i/>
                <w:iCs/>
                <w:color w:val="000000"/>
              </w:rPr>
              <w:t>Số đơn đã được giải quyết</w:t>
            </w:r>
          </w:p>
        </w:tc>
        <w:tc>
          <w:tcPr>
            <w:tcW w:w="1693" w:type="dxa"/>
            <w:tcBorders>
              <w:top w:val="single" w:sz="4" w:space="0" w:color="auto"/>
              <w:left w:val="nil"/>
              <w:bottom w:val="single" w:sz="4" w:space="0" w:color="auto"/>
              <w:right w:val="single" w:sz="4" w:space="0" w:color="auto"/>
            </w:tcBorders>
            <w:shd w:val="clear" w:color="auto" w:fill="auto"/>
            <w:vAlign w:val="center"/>
          </w:tcPr>
          <w:p w14:paraId="4F1A503F" w14:textId="677B610D" w:rsidR="003F7268" w:rsidRPr="0082710A" w:rsidRDefault="003F7268" w:rsidP="003F7268">
            <w:pPr>
              <w:jc w:val="center"/>
              <w:rPr>
                <w:i/>
                <w:iCs/>
                <w:color w:val="000000"/>
              </w:rPr>
            </w:pPr>
            <w:r w:rsidRPr="0082710A">
              <w:rPr>
                <w:i/>
                <w:iCs/>
                <w:color w:val="000000"/>
              </w:rPr>
              <w:t>Đơn</w:t>
            </w:r>
          </w:p>
        </w:tc>
        <w:tc>
          <w:tcPr>
            <w:tcW w:w="3143" w:type="dxa"/>
            <w:tcBorders>
              <w:top w:val="single" w:sz="4" w:space="0" w:color="auto"/>
              <w:left w:val="nil"/>
              <w:bottom w:val="single" w:sz="4" w:space="0" w:color="auto"/>
              <w:right w:val="single" w:sz="4" w:space="0" w:color="auto"/>
            </w:tcBorders>
            <w:shd w:val="clear" w:color="auto" w:fill="auto"/>
            <w:vAlign w:val="center"/>
          </w:tcPr>
          <w:p w14:paraId="3F856404" w14:textId="77777777" w:rsidR="003F7268" w:rsidRPr="0082710A" w:rsidRDefault="003F7268" w:rsidP="003F7268">
            <w:pPr>
              <w:jc w:val="right"/>
              <w:rPr>
                <w:b/>
                <w:bCs/>
                <w:color w:val="000000"/>
              </w:rPr>
            </w:pPr>
          </w:p>
        </w:tc>
      </w:tr>
      <w:tr w:rsidR="003F7268" w:rsidRPr="0082710A" w14:paraId="358B67D7" w14:textId="77777777" w:rsidTr="003F7268">
        <w:trPr>
          <w:gridAfter w:val="1"/>
          <w:wAfter w:w="10" w:type="dxa"/>
          <w:trHeight w:val="390"/>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6665655A" w14:textId="79AB1946" w:rsidR="003F7268" w:rsidRPr="0082710A" w:rsidRDefault="003F7268" w:rsidP="003F7268">
            <w:pPr>
              <w:jc w:val="center"/>
              <w:rPr>
                <w:i/>
                <w:iCs/>
                <w:color w:val="000000"/>
              </w:rPr>
            </w:pPr>
            <w:r w:rsidRPr="0082710A">
              <w:rPr>
                <w:i/>
                <w:iCs/>
                <w:color w:val="000000"/>
              </w:rPr>
              <w:t>2.3</w:t>
            </w:r>
          </w:p>
        </w:tc>
        <w:tc>
          <w:tcPr>
            <w:tcW w:w="4966" w:type="dxa"/>
            <w:tcBorders>
              <w:top w:val="single" w:sz="4" w:space="0" w:color="auto"/>
              <w:left w:val="nil"/>
              <w:bottom w:val="single" w:sz="4" w:space="0" w:color="auto"/>
              <w:right w:val="single" w:sz="4" w:space="0" w:color="auto"/>
            </w:tcBorders>
            <w:shd w:val="clear" w:color="auto" w:fill="auto"/>
            <w:vAlign w:val="center"/>
          </w:tcPr>
          <w:p w14:paraId="5AEE2A73" w14:textId="03461D0C" w:rsidR="003F7268" w:rsidRPr="0082710A" w:rsidRDefault="003F7268" w:rsidP="003F7268">
            <w:pPr>
              <w:jc w:val="both"/>
              <w:rPr>
                <w:i/>
                <w:iCs/>
                <w:color w:val="000000"/>
              </w:rPr>
            </w:pPr>
            <w:r w:rsidRPr="0082710A">
              <w:rPr>
                <w:i/>
                <w:iCs/>
                <w:color w:val="000000"/>
              </w:rPr>
              <w:t>Số đơn chuyển cơ quan khác</w:t>
            </w:r>
          </w:p>
        </w:tc>
        <w:tc>
          <w:tcPr>
            <w:tcW w:w="1693" w:type="dxa"/>
            <w:tcBorders>
              <w:top w:val="single" w:sz="4" w:space="0" w:color="auto"/>
              <w:left w:val="nil"/>
              <w:bottom w:val="single" w:sz="4" w:space="0" w:color="auto"/>
              <w:right w:val="single" w:sz="4" w:space="0" w:color="auto"/>
            </w:tcBorders>
            <w:shd w:val="clear" w:color="auto" w:fill="auto"/>
            <w:vAlign w:val="center"/>
          </w:tcPr>
          <w:p w14:paraId="7DDF682C" w14:textId="03471208" w:rsidR="003F7268" w:rsidRPr="0082710A" w:rsidRDefault="003F7268" w:rsidP="003F7268">
            <w:pPr>
              <w:jc w:val="center"/>
              <w:rPr>
                <w:i/>
                <w:iCs/>
                <w:color w:val="000000"/>
              </w:rPr>
            </w:pPr>
            <w:r w:rsidRPr="0082710A">
              <w:rPr>
                <w:i/>
                <w:iCs/>
                <w:color w:val="000000"/>
              </w:rPr>
              <w:t>Đơn</w:t>
            </w:r>
          </w:p>
        </w:tc>
        <w:tc>
          <w:tcPr>
            <w:tcW w:w="3143" w:type="dxa"/>
            <w:tcBorders>
              <w:top w:val="single" w:sz="4" w:space="0" w:color="auto"/>
              <w:left w:val="nil"/>
              <w:bottom w:val="single" w:sz="4" w:space="0" w:color="auto"/>
              <w:right w:val="single" w:sz="4" w:space="0" w:color="auto"/>
            </w:tcBorders>
            <w:shd w:val="clear" w:color="auto" w:fill="auto"/>
            <w:vAlign w:val="center"/>
          </w:tcPr>
          <w:p w14:paraId="7EAC5D7C" w14:textId="77777777" w:rsidR="003F7268" w:rsidRPr="0082710A" w:rsidRDefault="003F7268" w:rsidP="003F7268">
            <w:pPr>
              <w:jc w:val="right"/>
              <w:rPr>
                <w:b/>
                <w:bCs/>
                <w:color w:val="000000"/>
              </w:rPr>
            </w:pPr>
          </w:p>
        </w:tc>
      </w:tr>
      <w:tr w:rsidR="00DE698B" w:rsidRPr="0082710A" w14:paraId="128F558F" w14:textId="77777777" w:rsidTr="003F7268">
        <w:trPr>
          <w:gridAfter w:val="1"/>
          <w:wAfter w:w="10" w:type="dxa"/>
          <w:trHeight w:val="390"/>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982D4" w14:textId="77777777" w:rsidR="00E42690" w:rsidRPr="0082710A" w:rsidRDefault="00E42690" w:rsidP="006D6FBB">
            <w:pPr>
              <w:jc w:val="center"/>
              <w:rPr>
                <w:b/>
                <w:bCs/>
                <w:color w:val="000000"/>
              </w:rPr>
            </w:pPr>
            <w:r w:rsidRPr="0082710A">
              <w:rPr>
                <w:b/>
                <w:bCs/>
                <w:color w:val="000000"/>
              </w:rPr>
              <w:t>X.</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14DCC347" w14:textId="77777777" w:rsidR="00E42690" w:rsidRPr="0082710A" w:rsidRDefault="00E42690" w:rsidP="006D6FBB">
            <w:pPr>
              <w:jc w:val="both"/>
              <w:rPr>
                <w:b/>
                <w:bCs/>
                <w:color w:val="000000"/>
              </w:rPr>
            </w:pPr>
            <w:r w:rsidRPr="0082710A">
              <w:rPr>
                <w:b/>
                <w:bCs/>
                <w:color w:val="000000"/>
              </w:rPr>
              <w:t>Thỏa ước lao động tập thể</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743C4079" w14:textId="77777777" w:rsidR="00E42690" w:rsidRPr="0082710A" w:rsidRDefault="00E42690" w:rsidP="006D6FBB">
            <w:pPr>
              <w:jc w:val="center"/>
              <w:rPr>
                <w:b/>
                <w:bCs/>
                <w:color w:val="000000"/>
              </w:rPr>
            </w:pPr>
            <w:r w:rsidRPr="0082710A">
              <w:rPr>
                <w:b/>
                <w:bCs/>
                <w:color w:val="000000"/>
              </w:rPr>
              <w:t> </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46825F50" w14:textId="77777777" w:rsidR="00E42690" w:rsidRPr="0082710A" w:rsidRDefault="00E42690" w:rsidP="006D6FBB">
            <w:pPr>
              <w:jc w:val="right"/>
              <w:rPr>
                <w:b/>
                <w:bCs/>
                <w:color w:val="000000"/>
              </w:rPr>
            </w:pPr>
            <w:r w:rsidRPr="0082710A">
              <w:rPr>
                <w:b/>
                <w:bCs/>
                <w:color w:val="000000"/>
              </w:rPr>
              <w:t> </w:t>
            </w:r>
          </w:p>
        </w:tc>
      </w:tr>
      <w:tr w:rsidR="00105837" w:rsidRPr="0082710A" w14:paraId="2CEEAB4A" w14:textId="77777777" w:rsidTr="003F7268">
        <w:trPr>
          <w:gridAfter w:val="1"/>
          <w:wAfter w:w="10" w:type="dxa"/>
          <w:trHeight w:val="41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20C18" w14:textId="77777777" w:rsidR="00E42690" w:rsidRPr="0082710A" w:rsidRDefault="00E42690" w:rsidP="006D6FBB">
            <w:pPr>
              <w:jc w:val="center"/>
              <w:rPr>
                <w:b/>
                <w:bCs/>
                <w:color w:val="000000"/>
              </w:rPr>
            </w:pPr>
            <w:r w:rsidRPr="0082710A">
              <w:rPr>
                <w:b/>
                <w:bCs/>
                <w:color w:val="000000"/>
              </w:rPr>
              <w:lastRenderedPageBreak/>
              <w:t>1.</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5826B096" w14:textId="77777777" w:rsidR="00E42690" w:rsidRPr="0082710A" w:rsidRDefault="00E42690" w:rsidP="006D6FBB">
            <w:pPr>
              <w:jc w:val="both"/>
              <w:rPr>
                <w:b/>
                <w:bCs/>
                <w:color w:val="000000"/>
              </w:rPr>
            </w:pPr>
            <w:r w:rsidRPr="0082710A">
              <w:rPr>
                <w:b/>
                <w:bCs/>
                <w:color w:val="000000"/>
              </w:rPr>
              <w:t>Số doanh nghiệp có Thỏa ước lao động tập thể</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5F51495A" w14:textId="77777777" w:rsidR="00E42690" w:rsidRPr="0082710A" w:rsidRDefault="00E42690" w:rsidP="006D6FBB">
            <w:pPr>
              <w:jc w:val="center"/>
              <w:rPr>
                <w:b/>
                <w:bCs/>
                <w:color w:val="000000"/>
              </w:rPr>
            </w:pPr>
            <w:r w:rsidRPr="0082710A">
              <w:rPr>
                <w:b/>
                <w:bCs/>
                <w:color w:val="000000"/>
              </w:rPr>
              <w:t>Bản</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4C77D9E3" w14:textId="77777777" w:rsidR="00E42690" w:rsidRPr="0082710A" w:rsidRDefault="00E42690" w:rsidP="006D6FBB">
            <w:pPr>
              <w:jc w:val="right"/>
              <w:rPr>
                <w:b/>
                <w:bCs/>
                <w:color w:val="000000"/>
              </w:rPr>
            </w:pPr>
            <w:r w:rsidRPr="0082710A">
              <w:rPr>
                <w:b/>
                <w:bCs/>
                <w:color w:val="000000"/>
              </w:rPr>
              <w:t> </w:t>
            </w:r>
          </w:p>
        </w:tc>
      </w:tr>
      <w:tr w:rsidR="00F64927" w:rsidRPr="0082710A" w14:paraId="2C4B453A" w14:textId="77777777" w:rsidTr="003F7268">
        <w:trPr>
          <w:gridAfter w:val="1"/>
          <w:wAfter w:w="10" w:type="dxa"/>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DF6D8" w14:textId="77777777" w:rsidR="00E42690" w:rsidRPr="0082710A" w:rsidRDefault="00E42690" w:rsidP="006D6FBB">
            <w:pPr>
              <w:jc w:val="center"/>
              <w:rPr>
                <w:i/>
                <w:iCs/>
                <w:color w:val="000000"/>
              </w:rPr>
            </w:pPr>
            <w:r w:rsidRPr="0082710A">
              <w:rPr>
                <w:i/>
                <w:iCs/>
                <w:color w:val="000000"/>
              </w:rPr>
              <w:t> </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14:paraId="0D63A8D2" w14:textId="77777777" w:rsidR="00E42690" w:rsidRPr="0082710A" w:rsidRDefault="00E42690" w:rsidP="006D6FBB">
            <w:pPr>
              <w:jc w:val="both"/>
              <w:rPr>
                <w:i/>
                <w:iCs/>
                <w:color w:val="000000"/>
              </w:rPr>
            </w:pPr>
            <w:r w:rsidRPr="0082710A">
              <w:rPr>
                <w:i/>
                <w:iCs/>
                <w:color w:val="000000"/>
              </w:rPr>
              <w:t>Trong đó:</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4350266D" w14:textId="77777777" w:rsidR="00E42690" w:rsidRPr="0082710A" w:rsidRDefault="00E42690" w:rsidP="006D6FBB">
            <w:pPr>
              <w:jc w:val="center"/>
              <w:rPr>
                <w:i/>
                <w:iCs/>
                <w:color w:val="000000"/>
              </w:rPr>
            </w:pPr>
            <w:r w:rsidRPr="0082710A">
              <w:rPr>
                <w:i/>
                <w:iCs/>
                <w:color w:val="000000"/>
              </w:rPr>
              <w:t> </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74DF0EE4" w14:textId="77777777" w:rsidR="00E42690" w:rsidRPr="0082710A" w:rsidRDefault="00E42690" w:rsidP="006D6FBB">
            <w:pPr>
              <w:jc w:val="right"/>
              <w:rPr>
                <w:i/>
                <w:iCs/>
                <w:color w:val="000000"/>
              </w:rPr>
            </w:pPr>
            <w:r w:rsidRPr="0082710A">
              <w:rPr>
                <w:i/>
                <w:iCs/>
                <w:color w:val="000000"/>
              </w:rPr>
              <w:t> </w:t>
            </w:r>
          </w:p>
        </w:tc>
      </w:tr>
      <w:tr w:rsidR="009C558D" w:rsidRPr="0082710A" w14:paraId="3B3B6369" w14:textId="77777777" w:rsidTr="003F7268">
        <w:trPr>
          <w:gridAfter w:val="1"/>
          <w:wAfter w:w="10" w:type="dxa"/>
          <w:trHeight w:val="397"/>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B9A69" w14:textId="77777777" w:rsidR="009C558D" w:rsidRPr="0082710A" w:rsidRDefault="009C558D" w:rsidP="009C558D">
            <w:pPr>
              <w:jc w:val="center"/>
              <w:rPr>
                <w:i/>
                <w:iCs/>
                <w:color w:val="000000"/>
              </w:rPr>
            </w:pPr>
            <w:r w:rsidRPr="0082710A">
              <w:rPr>
                <w:i/>
                <w:iCs/>
                <w:color w:val="000000"/>
              </w:rPr>
              <w:t>1.1</w:t>
            </w:r>
          </w:p>
        </w:tc>
        <w:tc>
          <w:tcPr>
            <w:tcW w:w="4966" w:type="dxa"/>
            <w:tcBorders>
              <w:top w:val="single" w:sz="4" w:space="0" w:color="auto"/>
              <w:left w:val="nil"/>
              <w:bottom w:val="single" w:sz="4" w:space="0" w:color="auto"/>
              <w:right w:val="single" w:sz="4" w:space="0" w:color="auto"/>
            </w:tcBorders>
            <w:shd w:val="clear" w:color="auto" w:fill="auto"/>
            <w:vAlign w:val="center"/>
          </w:tcPr>
          <w:p w14:paraId="784F8DE6" w14:textId="6741622A" w:rsidR="009C558D" w:rsidRPr="0082710A" w:rsidRDefault="009C558D" w:rsidP="009C558D">
            <w:pPr>
              <w:jc w:val="both"/>
              <w:rPr>
                <w:i/>
                <w:iCs/>
                <w:color w:val="000000"/>
              </w:rPr>
            </w:pPr>
            <w:r w:rsidRPr="0082710A">
              <w:rPr>
                <w:i/>
                <w:iCs/>
                <w:color w:val="000000"/>
              </w:rPr>
              <w:t>Doanh nghiệp có 100% vốn nhà nước</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1F03B601" w14:textId="43720A69" w:rsidR="009C558D" w:rsidRPr="0082710A" w:rsidRDefault="00E106C2" w:rsidP="009C558D">
            <w:pPr>
              <w:jc w:val="center"/>
              <w:rPr>
                <w:i/>
                <w:iCs/>
                <w:color w:val="000000"/>
              </w:rPr>
            </w:pPr>
            <w:r w:rsidRPr="0082710A">
              <w:rPr>
                <w:i/>
                <w:iCs/>
                <w:color w:val="000000"/>
              </w:rPr>
              <w:t>Đơn vị</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6C6A0B2B" w14:textId="77777777" w:rsidR="009C558D" w:rsidRPr="0082710A" w:rsidRDefault="009C558D" w:rsidP="009C558D">
            <w:pPr>
              <w:jc w:val="right"/>
              <w:rPr>
                <w:i/>
                <w:iCs/>
                <w:color w:val="000000"/>
              </w:rPr>
            </w:pPr>
            <w:r w:rsidRPr="0082710A">
              <w:rPr>
                <w:i/>
                <w:iCs/>
                <w:color w:val="000000"/>
              </w:rPr>
              <w:t> </w:t>
            </w:r>
          </w:p>
        </w:tc>
      </w:tr>
      <w:tr w:rsidR="00E106C2" w:rsidRPr="0082710A" w14:paraId="59B747BF" w14:textId="77777777" w:rsidTr="003F7268">
        <w:trPr>
          <w:gridAfter w:val="1"/>
          <w:wAfter w:w="10" w:type="dxa"/>
          <w:trHeight w:val="397"/>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19779" w14:textId="77777777" w:rsidR="00E106C2" w:rsidRPr="0082710A" w:rsidRDefault="00E106C2" w:rsidP="00E106C2">
            <w:pPr>
              <w:jc w:val="center"/>
              <w:rPr>
                <w:i/>
                <w:iCs/>
                <w:color w:val="000000"/>
              </w:rPr>
            </w:pPr>
            <w:r w:rsidRPr="0082710A">
              <w:rPr>
                <w:i/>
                <w:iCs/>
                <w:color w:val="000000"/>
              </w:rPr>
              <w:t>1.2</w:t>
            </w:r>
          </w:p>
        </w:tc>
        <w:tc>
          <w:tcPr>
            <w:tcW w:w="4966" w:type="dxa"/>
            <w:tcBorders>
              <w:top w:val="single" w:sz="4" w:space="0" w:color="auto"/>
              <w:left w:val="nil"/>
              <w:bottom w:val="single" w:sz="4" w:space="0" w:color="auto"/>
              <w:right w:val="single" w:sz="4" w:space="0" w:color="auto"/>
            </w:tcBorders>
            <w:shd w:val="clear" w:color="auto" w:fill="auto"/>
            <w:vAlign w:val="center"/>
          </w:tcPr>
          <w:p w14:paraId="6AFCDF1C" w14:textId="73323FF6" w:rsidR="00E106C2" w:rsidRPr="0082710A" w:rsidRDefault="00E106C2" w:rsidP="00E106C2">
            <w:pPr>
              <w:jc w:val="both"/>
              <w:rPr>
                <w:i/>
                <w:iCs/>
                <w:color w:val="000000"/>
              </w:rPr>
            </w:pPr>
            <w:r w:rsidRPr="0082710A">
              <w:rPr>
                <w:i/>
                <w:iCs/>
                <w:color w:val="000000"/>
              </w:rPr>
              <w:t>Cty CP, TNHH vốn đầu tư nước ngoài</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02083394" w14:textId="6680AEE4" w:rsidR="00E106C2" w:rsidRPr="0082710A" w:rsidRDefault="00E106C2" w:rsidP="00E106C2">
            <w:pPr>
              <w:jc w:val="center"/>
              <w:rPr>
                <w:i/>
                <w:iCs/>
                <w:color w:val="000000"/>
              </w:rPr>
            </w:pPr>
            <w:r w:rsidRPr="0082710A">
              <w:rPr>
                <w:i/>
                <w:iCs/>
                <w:color w:val="000000"/>
              </w:rPr>
              <w:t>Đơn vị</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0FAF78BB" w14:textId="77777777" w:rsidR="00E106C2" w:rsidRPr="0082710A" w:rsidRDefault="00E106C2" w:rsidP="00E106C2">
            <w:pPr>
              <w:jc w:val="right"/>
              <w:rPr>
                <w:i/>
                <w:iCs/>
                <w:color w:val="000000"/>
              </w:rPr>
            </w:pPr>
            <w:r w:rsidRPr="0082710A">
              <w:rPr>
                <w:i/>
                <w:iCs/>
                <w:color w:val="000000"/>
              </w:rPr>
              <w:t> </w:t>
            </w:r>
          </w:p>
        </w:tc>
      </w:tr>
      <w:tr w:rsidR="00E106C2" w:rsidRPr="0082710A" w14:paraId="0193FE91" w14:textId="77777777" w:rsidTr="003F7268">
        <w:trPr>
          <w:gridAfter w:val="1"/>
          <w:wAfter w:w="10" w:type="dxa"/>
          <w:trHeight w:val="397"/>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84280" w14:textId="77777777" w:rsidR="00E106C2" w:rsidRPr="0082710A" w:rsidRDefault="00E106C2" w:rsidP="00E106C2">
            <w:pPr>
              <w:jc w:val="center"/>
              <w:rPr>
                <w:i/>
                <w:iCs/>
                <w:color w:val="000000"/>
              </w:rPr>
            </w:pPr>
            <w:r w:rsidRPr="0082710A">
              <w:rPr>
                <w:i/>
                <w:iCs/>
                <w:color w:val="000000"/>
              </w:rPr>
              <w:t>1.3</w:t>
            </w:r>
          </w:p>
        </w:tc>
        <w:tc>
          <w:tcPr>
            <w:tcW w:w="4966" w:type="dxa"/>
            <w:tcBorders>
              <w:top w:val="single" w:sz="4" w:space="0" w:color="auto"/>
              <w:left w:val="nil"/>
              <w:bottom w:val="single" w:sz="4" w:space="0" w:color="auto"/>
              <w:right w:val="single" w:sz="4" w:space="0" w:color="auto"/>
            </w:tcBorders>
            <w:shd w:val="clear" w:color="auto" w:fill="auto"/>
            <w:vAlign w:val="center"/>
          </w:tcPr>
          <w:p w14:paraId="5A2C19B7" w14:textId="5D75A389" w:rsidR="00E106C2" w:rsidRPr="0082710A" w:rsidRDefault="00E106C2" w:rsidP="00E106C2">
            <w:pPr>
              <w:jc w:val="both"/>
              <w:rPr>
                <w:i/>
                <w:iCs/>
                <w:color w:val="000000"/>
              </w:rPr>
            </w:pPr>
            <w:r w:rsidRPr="0082710A">
              <w:rPr>
                <w:i/>
                <w:iCs/>
                <w:color w:val="000000"/>
              </w:rPr>
              <w:t>Công ty CP, TNHH vốn trong nước</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68E36CED" w14:textId="44AA7446" w:rsidR="00E106C2" w:rsidRPr="0082710A" w:rsidRDefault="00E106C2" w:rsidP="00E106C2">
            <w:pPr>
              <w:jc w:val="center"/>
              <w:rPr>
                <w:i/>
                <w:iCs/>
                <w:color w:val="000000"/>
              </w:rPr>
            </w:pPr>
            <w:r w:rsidRPr="0082710A">
              <w:rPr>
                <w:i/>
                <w:iCs/>
                <w:color w:val="000000"/>
              </w:rPr>
              <w:t>Đơn vị</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77D6AC11" w14:textId="77777777" w:rsidR="00E106C2" w:rsidRPr="0082710A" w:rsidRDefault="00E106C2" w:rsidP="00E106C2">
            <w:pPr>
              <w:jc w:val="right"/>
              <w:rPr>
                <w:i/>
                <w:iCs/>
                <w:color w:val="000000"/>
              </w:rPr>
            </w:pPr>
            <w:r w:rsidRPr="0082710A">
              <w:rPr>
                <w:i/>
                <w:iCs/>
                <w:color w:val="000000"/>
              </w:rPr>
              <w:t> </w:t>
            </w:r>
          </w:p>
        </w:tc>
      </w:tr>
      <w:tr w:rsidR="00E106C2" w:rsidRPr="0082710A" w14:paraId="6F61343D" w14:textId="77777777" w:rsidTr="003F7268">
        <w:trPr>
          <w:gridAfter w:val="1"/>
          <w:wAfter w:w="10" w:type="dxa"/>
          <w:trHeight w:val="397"/>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9B3DB" w14:textId="77777777" w:rsidR="00E106C2" w:rsidRPr="0082710A" w:rsidRDefault="00E106C2" w:rsidP="00E106C2">
            <w:pPr>
              <w:jc w:val="center"/>
              <w:rPr>
                <w:i/>
                <w:iCs/>
                <w:color w:val="000000"/>
              </w:rPr>
            </w:pPr>
            <w:r w:rsidRPr="0082710A">
              <w:rPr>
                <w:i/>
                <w:iCs/>
                <w:color w:val="000000"/>
              </w:rPr>
              <w:t>1.4</w:t>
            </w:r>
          </w:p>
        </w:tc>
        <w:tc>
          <w:tcPr>
            <w:tcW w:w="4966" w:type="dxa"/>
            <w:tcBorders>
              <w:top w:val="single" w:sz="4" w:space="0" w:color="auto"/>
              <w:left w:val="nil"/>
              <w:bottom w:val="single" w:sz="4" w:space="0" w:color="auto"/>
              <w:right w:val="single" w:sz="4" w:space="0" w:color="auto"/>
            </w:tcBorders>
            <w:shd w:val="clear" w:color="auto" w:fill="auto"/>
            <w:vAlign w:val="center"/>
          </w:tcPr>
          <w:p w14:paraId="14958E5C" w14:textId="1D25D11F" w:rsidR="00E106C2" w:rsidRPr="0082710A" w:rsidRDefault="00E106C2" w:rsidP="00E106C2">
            <w:pPr>
              <w:jc w:val="both"/>
              <w:rPr>
                <w:i/>
                <w:iCs/>
                <w:color w:val="000000"/>
              </w:rPr>
            </w:pPr>
            <w:r w:rsidRPr="0082710A">
              <w:rPr>
                <w:i/>
                <w:iCs/>
                <w:color w:val="000000"/>
              </w:rPr>
              <w:t>Đơn vị sự nghiệp ngoài công lập</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48832E6F" w14:textId="378A5104" w:rsidR="00E106C2" w:rsidRPr="0082710A" w:rsidRDefault="00E106C2" w:rsidP="00E106C2">
            <w:pPr>
              <w:jc w:val="center"/>
              <w:rPr>
                <w:i/>
                <w:iCs/>
                <w:color w:val="000000"/>
              </w:rPr>
            </w:pPr>
            <w:r w:rsidRPr="0082710A">
              <w:rPr>
                <w:i/>
                <w:iCs/>
                <w:color w:val="000000"/>
              </w:rPr>
              <w:t>Đơn vị</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6B9933B2" w14:textId="77777777" w:rsidR="00E106C2" w:rsidRPr="0082710A" w:rsidRDefault="00E106C2" w:rsidP="00E106C2">
            <w:pPr>
              <w:jc w:val="right"/>
              <w:rPr>
                <w:i/>
                <w:iCs/>
                <w:color w:val="000000"/>
              </w:rPr>
            </w:pPr>
            <w:r w:rsidRPr="0082710A">
              <w:rPr>
                <w:i/>
                <w:iCs/>
                <w:color w:val="000000"/>
              </w:rPr>
              <w:t> </w:t>
            </w:r>
          </w:p>
        </w:tc>
      </w:tr>
      <w:tr w:rsidR="00E106C2" w:rsidRPr="0082710A" w14:paraId="32FE3D4D" w14:textId="77777777" w:rsidTr="003F7268">
        <w:trPr>
          <w:gridAfter w:val="1"/>
          <w:wAfter w:w="10" w:type="dxa"/>
          <w:trHeight w:val="397"/>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73E2973B" w14:textId="75EDBEAB" w:rsidR="00E106C2" w:rsidRPr="0082710A" w:rsidRDefault="00E106C2" w:rsidP="00E106C2">
            <w:pPr>
              <w:jc w:val="center"/>
              <w:rPr>
                <w:i/>
                <w:iCs/>
                <w:color w:val="000000"/>
              </w:rPr>
            </w:pPr>
            <w:r w:rsidRPr="0082710A">
              <w:rPr>
                <w:i/>
                <w:iCs/>
                <w:color w:val="000000"/>
              </w:rPr>
              <w:t>1.5</w:t>
            </w:r>
          </w:p>
        </w:tc>
        <w:tc>
          <w:tcPr>
            <w:tcW w:w="4966" w:type="dxa"/>
            <w:tcBorders>
              <w:top w:val="single" w:sz="4" w:space="0" w:color="auto"/>
              <w:left w:val="nil"/>
              <w:bottom w:val="single" w:sz="4" w:space="0" w:color="auto"/>
              <w:right w:val="single" w:sz="4" w:space="0" w:color="auto"/>
            </w:tcBorders>
            <w:shd w:val="clear" w:color="auto" w:fill="auto"/>
            <w:vAlign w:val="center"/>
          </w:tcPr>
          <w:p w14:paraId="56D0A586" w14:textId="36C586F9" w:rsidR="00E106C2" w:rsidRPr="0082710A" w:rsidRDefault="00E106C2" w:rsidP="00E106C2">
            <w:pPr>
              <w:jc w:val="both"/>
              <w:rPr>
                <w:i/>
                <w:iCs/>
                <w:color w:val="000000"/>
              </w:rPr>
            </w:pPr>
            <w:r w:rsidRPr="0082710A">
              <w:rPr>
                <w:i/>
                <w:iCs/>
                <w:color w:val="000000"/>
              </w:rPr>
              <w:t>Hợp tác xã</w:t>
            </w:r>
          </w:p>
        </w:tc>
        <w:tc>
          <w:tcPr>
            <w:tcW w:w="1693" w:type="dxa"/>
            <w:tcBorders>
              <w:top w:val="single" w:sz="4" w:space="0" w:color="auto"/>
              <w:left w:val="nil"/>
              <w:bottom w:val="single" w:sz="4" w:space="0" w:color="auto"/>
              <w:right w:val="single" w:sz="4" w:space="0" w:color="auto"/>
            </w:tcBorders>
            <w:shd w:val="clear" w:color="auto" w:fill="auto"/>
            <w:vAlign w:val="center"/>
          </w:tcPr>
          <w:p w14:paraId="1D6ADF85" w14:textId="1303D67F" w:rsidR="00E106C2" w:rsidRPr="0082710A" w:rsidRDefault="00E106C2" w:rsidP="00E106C2">
            <w:pPr>
              <w:jc w:val="center"/>
              <w:rPr>
                <w:i/>
                <w:iCs/>
                <w:color w:val="000000"/>
              </w:rPr>
            </w:pPr>
            <w:r w:rsidRPr="0082710A">
              <w:rPr>
                <w:i/>
                <w:iCs/>
                <w:color w:val="000000"/>
              </w:rPr>
              <w:t>Đơn vị</w:t>
            </w:r>
          </w:p>
        </w:tc>
        <w:tc>
          <w:tcPr>
            <w:tcW w:w="3143" w:type="dxa"/>
            <w:tcBorders>
              <w:top w:val="single" w:sz="4" w:space="0" w:color="auto"/>
              <w:left w:val="nil"/>
              <w:bottom w:val="single" w:sz="4" w:space="0" w:color="auto"/>
              <w:right w:val="single" w:sz="4" w:space="0" w:color="auto"/>
            </w:tcBorders>
            <w:shd w:val="clear" w:color="auto" w:fill="auto"/>
            <w:vAlign w:val="center"/>
          </w:tcPr>
          <w:p w14:paraId="280DC2FD" w14:textId="77777777" w:rsidR="00E106C2" w:rsidRPr="0082710A" w:rsidRDefault="00E106C2" w:rsidP="00E106C2">
            <w:pPr>
              <w:jc w:val="right"/>
              <w:rPr>
                <w:i/>
                <w:iCs/>
                <w:color w:val="000000"/>
              </w:rPr>
            </w:pPr>
          </w:p>
        </w:tc>
      </w:tr>
      <w:tr w:rsidR="00E106C2" w:rsidRPr="0082710A" w14:paraId="4A910A54" w14:textId="77777777" w:rsidTr="003F7268">
        <w:trPr>
          <w:gridAfter w:val="1"/>
          <w:wAfter w:w="10" w:type="dxa"/>
          <w:trHeight w:val="397"/>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1EA8684C" w14:textId="09C7987A" w:rsidR="00E106C2" w:rsidRPr="0082710A" w:rsidRDefault="00E106C2" w:rsidP="00E106C2">
            <w:pPr>
              <w:jc w:val="center"/>
              <w:rPr>
                <w:i/>
                <w:iCs/>
                <w:color w:val="000000"/>
              </w:rPr>
            </w:pPr>
            <w:r w:rsidRPr="0082710A">
              <w:rPr>
                <w:i/>
                <w:iCs/>
                <w:color w:val="000000"/>
              </w:rPr>
              <w:t>1.6</w:t>
            </w:r>
          </w:p>
        </w:tc>
        <w:tc>
          <w:tcPr>
            <w:tcW w:w="4966" w:type="dxa"/>
            <w:tcBorders>
              <w:top w:val="single" w:sz="4" w:space="0" w:color="auto"/>
              <w:left w:val="nil"/>
              <w:bottom w:val="single" w:sz="4" w:space="0" w:color="auto"/>
              <w:right w:val="single" w:sz="4" w:space="0" w:color="auto"/>
            </w:tcBorders>
            <w:shd w:val="clear" w:color="auto" w:fill="auto"/>
            <w:vAlign w:val="center"/>
          </w:tcPr>
          <w:p w14:paraId="3DB5F20B" w14:textId="090C66B3" w:rsidR="00E106C2" w:rsidRPr="0082710A" w:rsidRDefault="00E106C2" w:rsidP="00E106C2">
            <w:pPr>
              <w:jc w:val="both"/>
              <w:rPr>
                <w:i/>
                <w:iCs/>
                <w:color w:val="000000"/>
              </w:rPr>
            </w:pPr>
            <w:r w:rsidRPr="0082710A">
              <w:rPr>
                <w:i/>
                <w:iCs/>
                <w:color w:val="000000"/>
              </w:rPr>
              <w:t>Doanh nghiệp khác</w:t>
            </w:r>
          </w:p>
        </w:tc>
        <w:tc>
          <w:tcPr>
            <w:tcW w:w="1693" w:type="dxa"/>
            <w:tcBorders>
              <w:top w:val="single" w:sz="4" w:space="0" w:color="auto"/>
              <w:left w:val="nil"/>
              <w:bottom w:val="single" w:sz="4" w:space="0" w:color="auto"/>
              <w:right w:val="single" w:sz="4" w:space="0" w:color="auto"/>
            </w:tcBorders>
            <w:shd w:val="clear" w:color="auto" w:fill="auto"/>
            <w:vAlign w:val="center"/>
          </w:tcPr>
          <w:p w14:paraId="08135FF3" w14:textId="15487438" w:rsidR="00E106C2" w:rsidRPr="0082710A" w:rsidRDefault="00E106C2" w:rsidP="00E106C2">
            <w:pPr>
              <w:jc w:val="center"/>
              <w:rPr>
                <w:i/>
                <w:iCs/>
                <w:color w:val="000000"/>
              </w:rPr>
            </w:pPr>
            <w:r w:rsidRPr="0082710A">
              <w:rPr>
                <w:i/>
                <w:iCs/>
                <w:color w:val="000000"/>
              </w:rPr>
              <w:t>Đơn vị</w:t>
            </w:r>
          </w:p>
        </w:tc>
        <w:tc>
          <w:tcPr>
            <w:tcW w:w="3143" w:type="dxa"/>
            <w:tcBorders>
              <w:top w:val="single" w:sz="4" w:space="0" w:color="auto"/>
              <w:left w:val="nil"/>
              <w:bottom w:val="single" w:sz="4" w:space="0" w:color="auto"/>
              <w:right w:val="single" w:sz="4" w:space="0" w:color="auto"/>
            </w:tcBorders>
            <w:shd w:val="clear" w:color="auto" w:fill="auto"/>
            <w:vAlign w:val="center"/>
          </w:tcPr>
          <w:p w14:paraId="6A54997C" w14:textId="77777777" w:rsidR="00E106C2" w:rsidRPr="0082710A" w:rsidRDefault="00E106C2" w:rsidP="00E106C2">
            <w:pPr>
              <w:jc w:val="right"/>
              <w:rPr>
                <w:i/>
                <w:iCs/>
                <w:color w:val="000000"/>
              </w:rPr>
            </w:pPr>
          </w:p>
        </w:tc>
      </w:tr>
      <w:tr w:rsidR="009C558D" w:rsidRPr="0082710A" w14:paraId="5BA0DBA1" w14:textId="77777777" w:rsidTr="003F7268">
        <w:trPr>
          <w:gridAfter w:val="1"/>
          <w:wAfter w:w="10" w:type="dxa"/>
          <w:trHeight w:val="41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7FEC1C20" w14:textId="3A602FE7" w:rsidR="009C558D" w:rsidRPr="0082710A" w:rsidRDefault="009C558D" w:rsidP="009C558D">
            <w:pPr>
              <w:jc w:val="center"/>
              <w:rPr>
                <w:b/>
                <w:bCs/>
                <w:color w:val="000000"/>
              </w:rPr>
            </w:pPr>
            <w:r w:rsidRPr="0082710A">
              <w:rPr>
                <w:b/>
                <w:bCs/>
                <w:color w:val="000000"/>
              </w:rPr>
              <w:t>2.</w:t>
            </w:r>
          </w:p>
        </w:tc>
        <w:tc>
          <w:tcPr>
            <w:tcW w:w="4966" w:type="dxa"/>
            <w:tcBorders>
              <w:top w:val="single" w:sz="4" w:space="0" w:color="auto"/>
              <w:left w:val="nil"/>
              <w:bottom w:val="single" w:sz="4" w:space="0" w:color="auto"/>
              <w:right w:val="single" w:sz="4" w:space="0" w:color="auto"/>
            </w:tcBorders>
            <w:shd w:val="clear" w:color="auto" w:fill="auto"/>
            <w:vAlign w:val="center"/>
          </w:tcPr>
          <w:p w14:paraId="2000058B" w14:textId="79CF7174" w:rsidR="009C558D" w:rsidRPr="0082710A" w:rsidRDefault="009C558D" w:rsidP="009C558D">
            <w:pPr>
              <w:jc w:val="both"/>
              <w:rPr>
                <w:b/>
                <w:bCs/>
                <w:color w:val="000000"/>
              </w:rPr>
            </w:pPr>
            <w:r w:rsidRPr="0082710A">
              <w:rPr>
                <w:b/>
                <w:bCs/>
                <w:color w:val="000000"/>
              </w:rPr>
              <w:t>Xếp loại thoả ước lao động tập thể</w:t>
            </w:r>
          </w:p>
        </w:tc>
        <w:tc>
          <w:tcPr>
            <w:tcW w:w="1693" w:type="dxa"/>
            <w:tcBorders>
              <w:top w:val="single" w:sz="4" w:space="0" w:color="auto"/>
              <w:left w:val="nil"/>
              <w:bottom w:val="single" w:sz="4" w:space="0" w:color="auto"/>
              <w:right w:val="single" w:sz="4" w:space="0" w:color="auto"/>
            </w:tcBorders>
            <w:shd w:val="clear" w:color="auto" w:fill="auto"/>
            <w:vAlign w:val="center"/>
          </w:tcPr>
          <w:p w14:paraId="3BE15A2C" w14:textId="77777777" w:rsidR="009C558D" w:rsidRPr="0082710A" w:rsidRDefault="009C558D" w:rsidP="009C558D">
            <w:pPr>
              <w:jc w:val="center"/>
              <w:rPr>
                <w:b/>
                <w:bCs/>
                <w:color w:val="000000"/>
              </w:rPr>
            </w:pPr>
          </w:p>
        </w:tc>
        <w:tc>
          <w:tcPr>
            <w:tcW w:w="3143" w:type="dxa"/>
            <w:tcBorders>
              <w:top w:val="single" w:sz="4" w:space="0" w:color="auto"/>
              <w:left w:val="nil"/>
              <w:bottom w:val="single" w:sz="4" w:space="0" w:color="auto"/>
              <w:right w:val="single" w:sz="4" w:space="0" w:color="auto"/>
            </w:tcBorders>
            <w:shd w:val="clear" w:color="auto" w:fill="auto"/>
            <w:vAlign w:val="center"/>
          </w:tcPr>
          <w:p w14:paraId="4F4D180F" w14:textId="77777777" w:rsidR="009C558D" w:rsidRPr="0082710A" w:rsidRDefault="009C558D" w:rsidP="009C558D">
            <w:pPr>
              <w:jc w:val="right"/>
              <w:rPr>
                <w:b/>
                <w:bCs/>
                <w:color w:val="000000"/>
              </w:rPr>
            </w:pPr>
          </w:p>
        </w:tc>
      </w:tr>
      <w:tr w:rsidR="009C558D" w:rsidRPr="0082710A" w14:paraId="23E32DF2" w14:textId="77777777" w:rsidTr="003F7268">
        <w:trPr>
          <w:gridAfter w:val="1"/>
          <w:wAfter w:w="10" w:type="dxa"/>
          <w:trHeight w:val="41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5C5C1F9A" w14:textId="3BE8B6C6" w:rsidR="009C558D" w:rsidRPr="0082710A" w:rsidRDefault="009C558D" w:rsidP="009C558D">
            <w:pPr>
              <w:jc w:val="center"/>
              <w:rPr>
                <w:i/>
                <w:iCs/>
                <w:color w:val="000000"/>
              </w:rPr>
            </w:pPr>
            <w:r w:rsidRPr="0082710A">
              <w:rPr>
                <w:i/>
                <w:iCs/>
                <w:color w:val="000000"/>
              </w:rPr>
              <w:t>2.1</w:t>
            </w:r>
          </w:p>
        </w:tc>
        <w:tc>
          <w:tcPr>
            <w:tcW w:w="4966" w:type="dxa"/>
            <w:tcBorders>
              <w:top w:val="single" w:sz="4" w:space="0" w:color="auto"/>
              <w:left w:val="nil"/>
              <w:bottom w:val="single" w:sz="4" w:space="0" w:color="auto"/>
              <w:right w:val="single" w:sz="4" w:space="0" w:color="auto"/>
            </w:tcBorders>
            <w:shd w:val="clear" w:color="auto" w:fill="auto"/>
            <w:vAlign w:val="center"/>
          </w:tcPr>
          <w:p w14:paraId="553544DD" w14:textId="053D5C82" w:rsidR="009C558D" w:rsidRPr="0082710A" w:rsidRDefault="009C558D" w:rsidP="009C558D">
            <w:pPr>
              <w:jc w:val="both"/>
              <w:rPr>
                <w:i/>
                <w:iCs/>
                <w:color w:val="000000"/>
              </w:rPr>
            </w:pPr>
            <w:r w:rsidRPr="0082710A">
              <w:rPr>
                <w:i/>
                <w:iCs/>
                <w:color w:val="000000"/>
              </w:rPr>
              <w:t>Loại A</w:t>
            </w:r>
          </w:p>
        </w:tc>
        <w:tc>
          <w:tcPr>
            <w:tcW w:w="1693" w:type="dxa"/>
            <w:tcBorders>
              <w:top w:val="single" w:sz="4" w:space="0" w:color="auto"/>
              <w:left w:val="nil"/>
              <w:bottom w:val="single" w:sz="4" w:space="0" w:color="auto"/>
              <w:right w:val="single" w:sz="4" w:space="0" w:color="auto"/>
            </w:tcBorders>
            <w:shd w:val="clear" w:color="auto" w:fill="auto"/>
          </w:tcPr>
          <w:p w14:paraId="779FBE07" w14:textId="7EDE7C1D" w:rsidR="009C558D" w:rsidRPr="0082710A" w:rsidRDefault="009C558D" w:rsidP="009C558D">
            <w:pPr>
              <w:jc w:val="center"/>
              <w:rPr>
                <w:i/>
                <w:iCs/>
                <w:color w:val="000000"/>
              </w:rPr>
            </w:pPr>
            <w:r w:rsidRPr="0082710A">
              <w:rPr>
                <w:i/>
                <w:iCs/>
                <w:color w:val="000000"/>
              </w:rPr>
              <w:t>Bản</w:t>
            </w:r>
          </w:p>
        </w:tc>
        <w:tc>
          <w:tcPr>
            <w:tcW w:w="3143" w:type="dxa"/>
            <w:tcBorders>
              <w:top w:val="single" w:sz="4" w:space="0" w:color="auto"/>
              <w:left w:val="nil"/>
              <w:bottom w:val="single" w:sz="4" w:space="0" w:color="auto"/>
              <w:right w:val="single" w:sz="4" w:space="0" w:color="auto"/>
            </w:tcBorders>
            <w:shd w:val="clear" w:color="auto" w:fill="auto"/>
            <w:vAlign w:val="center"/>
          </w:tcPr>
          <w:p w14:paraId="464A1A63" w14:textId="77777777" w:rsidR="009C558D" w:rsidRPr="0082710A" w:rsidRDefault="009C558D" w:rsidP="009C558D">
            <w:pPr>
              <w:jc w:val="right"/>
              <w:rPr>
                <w:i/>
                <w:iCs/>
                <w:color w:val="000000"/>
              </w:rPr>
            </w:pPr>
          </w:p>
        </w:tc>
      </w:tr>
      <w:tr w:rsidR="009C558D" w:rsidRPr="0082710A" w14:paraId="058DE8B4" w14:textId="77777777" w:rsidTr="003F7268">
        <w:trPr>
          <w:gridAfter w:val="1"/>
          <w:wAfter w:w="10" w:type="dxa"/>
          <w:trHeight w:val="41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17F1193A" w14:textId="6B8F2CD0" w:rsidR="009C558D" w:rsidRPr="0082710A" w:rsidRDefault="009C558D" w:rsidP="009C558D">
            <w:pPr>
              <w:jc w:val="center"/>
              <w:rPr>
                <w:i/>
                <w:iCs/>
                <w:color w:val="000000"/>
              </w:rPr>
            </w:pPr>
            <w:r w:rsidRPr="0082710A">
              <w:rPr>
                <w:i/>
                <w:iCs/>
                <w:color w:val="000000"/>
              </w:rPr>
              <w:t>2.2</w:t>
            </w:r>
          </w:p>
        </w:tc>
        <w:tc>
          <w:tcPr>
            <w:tcW w:w="4966" w:type="dxa"/>
            <w:tcBorders>
              <w:top w:val="single" w:sz="4" w:space="0" w:color="auto"/>
              <w:left w:val="nil"/>
              <w:bottom w:val="single" w:sz="4" w:space="0" w:color="auto"/>
              <w:right w:val="single" w:sz="4" w:space="0" w:color="auto"/>
            </w:tcBorders>
            <w:shd w:val="clear" w:color="auto" w:fill="auto"/>
            <w:vAlign w:val="center"/>
          </w:tcPr>
          <w:p w14:paraId="17617893" w14:textId="2FE2E472" w:rsidR="009C558D" w:rsidRPr="0082710A" w:rsidRDefault="009C558D" w:rsidP="009C558D">
            <w:pPr>
              <w:jc w:val="both"/>
              <w:rPr>
                <w:i/>
                <w:iCs/>
                <w:color w:val="000000"/>
              </w:rPr>
            </w:pPr>
            <w:r w:rsidRPr="0082710A">
              <w:rPr>
                <w:i/>
                <w:iCs/>
                <w:color w:val="000000"/>
              </w:rPr>
              <w:t>Loại B</w:t>
            </w:r>
          </w:p>
        </w:tc>
        <w:tc>
          <w:tcPr>
            <w:tcW w:w="1693" w:type="dxa"/>
            <w:tcBorders>
              <w:top w:val="single" w:sz="4" w:space="0" w:color="auto"/>
              <w:left w:val="nil"/>
              <w:bottom w:val="single" w:sz="4" w:space="0" w:color="auto"/>
              <w:right w:val="single" w:sz="4" w:space="0" w:color="auto"/>
            </w:tcBorders>
            <w:shd w:val="clear" w:color="auto" w:fill="auto"/>
          </w:tcPr>
          <w:p w14:paraId="115B6337" w14:textId="384C6C88" w:rsidR="009C558D" w:rsidRPr="0082710A" w:rsidRDefault="009C558D" w:rsidP="009C558D">
            <w:pPr>
              <w:jc w:val="center"/>
              <w:rPr>
                <w:i/>
                <w:iCs/>
                <w:color w:val="000000"/>
              </w:rPr>
            </w:pPr>
            <w:r w:rsidRPr="0082710A">
              <w:rPr>
                <w:i/>
                <w:iCs/>
                <w:color w:val="000000"/>
              </w:rPr>
              <w:t>Bản</w:t>
            </w:r>
          </w:p>
        </w:tc>
        <w:tc>
          <w:tcPr>
            <w:tcW w:w="3143" w:type="dxa"/>
            <w:tcBorders>
              <w:top w:val="single" w:sz="4" w:space="0" w:color="auto"/>
              <w:left w:val="nil"/>
              <w:bottom w:val="single" w:sz="4" w:space="0" w:color="auto"/>
              <w:right w:val="single" w:sz="4" w:space="0" w:color="auto"/>
            </w:tcBorders>
            <w:shd w:val="clear" w:color="auto" w:fill="auto"/>
            <w:vAlign w:val="center"/>
          </w:tcPr>
          <w:p w14:paraId="79F9F737" w14:textId="77777777" w:rsidR="009C558D" w:rsidRPr="0082710A" w:rsidRDefault="009C558D" w:rsidP="009C558D">
            <w:pPr>
              <w:jc w:val="right"/>
              <w:rPr>
                <w:i/>
                <w:iCs/>
                <w:color w:val="000000"/>
              </w:rPr>
            </w:pPr>
          </w:p>
        </w:tc>
      </w:tr>
      <w:tr w:rsidR="009C558D" w:rsidRPr="0082710A" w14:paraId="0725F5B5" w14:textId="77777777" w:rsidTr="003F7268">
        <w:trPr>
          <w:gridAfter w:val="1"/>
          <w:wAfter w:w="10" w:type="dxa"/>
          <w:trHeight w:val="41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607B8177" w14:textId="0260C8AF" w:rsidR="009C558D" w:rsidRPr="0082710A" w:rsidRDefault="009C558D" w:rsidP="009C558D">
            <w:pPr>
              <w:jc w:val="center"/>
              <w:rPr>
                <w:i/>
                <w:iCs/>
                <w:color w:val="000000"/>
              </w:rPr>
            </w:pPr>
            <w:r w:rsidRPr="0082710A">
              <w:rPr>
                <w:i/>
                <w:iCs/>
                <w:color w:val="000000"/>
              </w:rPr>
              <w:t>2.3</w:t>
            </w:r>
          </w:p>
        </w:tc>
        <w:tc>
          <w:tcPr>
            <w:tcW w:w="4966" w:type="dxa"/>
            <w:tcBorders>
              <w:top w:val="single" w:sz="4" w:space="0" w:color="auto"/>
              <w:left w:val="nil"/>
              <w:bottom w:val="single" w:sz="4" w:space="0" w:color="auto"/>
              <w:right w:val="single" w:sz="4" w:space="0" w:color="auto"/>
            </w:tcBorders>
            <w:shd w:val="clear" w:color="auto" w:fill="auto"/>
            <w:vAlign w:val="center"/>
          </w:tcPr>
          <w:p w14:paraId="7D22AEC2" w14:textId="4A3E2D9A" w:rsidR="009C558D" w:rsidRPr="0082710A" w:rsidRDefault="009C558D" w:rsidP="009C558D">
            <w:pPr>
              <w:jc w:val="both"/>
              <w:rPr>
                <w:i/>
                <w:iCs/>
                <w:color w:val="000000"/>
              </w:rPr>
            </w:pPr>
            <w:r w:rsidRPr="0082710A">
              <w:rPr>
                <w:i/>
                <w:iCs/>
                <w:color w:val="000000"/>
              </w:rPr>
              <w:t>Loại C</w:t>
            </w:r>
          </w:p>
        </w:tc>
        <w:tc>
          <w:tcPr>
            <w:tcW w:w="1693" w:type="dxa"/>
            <w:tcBorders>
              <w:top w:val="single" w:sz="4" w:space="0" w:color="auto"/>
              <w:left w:val="nil"/>
              <w:bottom w:val="single" w:sz="4" w:space="0" w:color="auto"/>
              <w:right w:val="single" w:sz="4" w:space="0" w:color="auto"/>
            </w:tcBorders>
            <w:shd w:val="clear" w:color="auto" w:fill="auto"/>
          </w:tcPr>
          <w:p w14:paraId="36974455" w14:textId="66EC6AF4" w:rsidR="009C558D" w:rsidRPr="0082710A" w:rsidRDefault="009C558D" w:rsidP="009C558D">
            <w:pPr>
              <w:jc w:val="center"/>
              <w:rPr>
                <w:i/>
                <w:iCs/>
                <w:color w:val="000000"/>
              </w:rPr>
            </w:pPr>
            <w:r w:rsidRPr="0082710A">
              <w:rPr>
                <w:i/>
                <w:iCs/>
                <w:color w:val="000000"/>
              </w:rPr>
              <w:t>Bản</w:t>
            </w:r>
          </w:p>
        </w:tc>
        <w:tc>
          <w:tcPr>
            <w:tcW w:w="3143" w:type="dxa"/>
            <w:tcBorders>
              <w:top w:val="single" w:sz="4" w:space="0" w:color="auto"/>
              <w:left w:val="nil"/>
              <w:bottom w:val="single" w:sz="4" w:space="0" w:color="auto"/>
              <w:right w:val="single" w:sz="4" w:space="0" w:color="auto"/>
            </w:tcBorders>
            <w:shd w:val="clear" w:color="auto" w:fill="auto"/>
            <w:vAlign w:val="center"/>
          </w:tcPr>
          <w:p w14:paraId="64255475" w14:textId="77777777" w:rsidR="009C558D" w:rsidRPr="0082710A" w:rsidRDefault="009C558D" w:rsidP="009C558D">
            <w:pPr>
              <w:jc w:val="right"/>
              <w:rPr>
                <w:i/>
                <w:iCs/>
                <w:color w:val="000000"/>
              </w:rPr>
            </w:pPr>
          </w:p>
        </w:tc>
      </w:tr>
      <w:tr w:rsidR="009C558D" w:rsidRPr="0082710A" w14:paraId="232ECB1C" w14:textId="77777777" w:rsidTr="003F7268">
        <w:trPr>
          <w:gridAfter w:val="1"/>
          <w:wAfter w:w="10" w:type="dxa"/>
          <w:trHeight w:val="41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324E684B" w14:textId="46DDFE3A" w:rsidR="009C558D" w:rsidRPr="0082710A" w:rsidRDefault="009C558D" w:rsidP="009C558D">
            <w:pPr>
              <w:jc w:val="center"/>
              <w:rPr>
                <w:i/>
                <w:iCs/>
                <w:color w:val="000000"/>
              </w:rPr>
            </w:pPr>
            <w:r w:rsidRPr="0082710A">
              <w:rPr>
                <w:i/>
                <w:iCs/>
                <w:color w:val="000000"/>
              </w:rPr>
              <w:t>2.4</w:t>
            </w:r>
          </w:p>
        </w:tc>
        <w:tc>
          <w:tcPr>
            <w:tcW w:w="4966" w:type="dxa"/>
            <w:tcBorders>
              <w:top w:val="single" w:sz="4" w:space="0" w:color="auto"/>
              <w:left w:val="nil"/>
              <w:bottom w:val="single" w:sz="4" w:space="0" w:color="auto"/>
              <w:right w:val="single" w:sz="4" w:space="0" w:color="auto"/>
            </w:tcBorders>
            <w:shd w:val="clear" w:color="auto" w:fill="auto"/>
            <w:vAlign w:val="center"/>
          </w:tcPr>
          <w:p w14:paraId="0503E682" w14:textId="11567FDC" w:rsidR="009C558D" w:rsidRPr="0082710A" w:rsidRDefault="009C558D" w:rsidP="009C558D">
            <w:pPr>
              <w:jc w:val="both"/>
              <w:rPr>
                <w:i/>
                <w:iCs/>
                <w:color w:val="000000"/>
              </w:rPr>
            </w:pPr>
            <w:r w:rsidRPr="0082710A">
              <w:rPr>
                <w:i/>
                <w:iCs/>
                <w:color w:val="000000"/>
              </w:rPr>
              <w:t>Loại D</w:t>
            </w:r>
          </w:p>
        </w:tc>
        <w:tc>
          <w:tcPr>
            <w:tcW w:w="1693" w:type="dxa"/>
            <w:tcBorders>
              <w:top w:val="single" w:sz="4" w:space="0" w:color="auto"/>
              <w:left w:val="nil"/>
              <w:bottom w:val="single" w:sz="4" w:space="0" w:color="auto"/>
              <w:right w:val="single" w:sz="4" w:space="0" w:color="auto"/>
            </w:tcBorders>
            <w:shd w:val="clear" w:color="auto" w:fill="auto"/>
          </w:tcPr>
          <w:p w14:paraId="01AEB3DD" w14:textId="16D012C5" w:rsidR="009C558D" w:rsidRPr="0082710A" w:rsidRDefault="009C558D" w:rsidP="009C558D">
            <w:pPr>
              <w:jc w:val="center"/>
              <w:rPr>
                <w:i/>
                <w:iCs/>
                <w:color w:val="000000"/>
              </w:rPr>
            </w:pPr>
            <w:r w:rsidRPr="0082710A">
              <w:rPr>
                <w:i/>
                <w:iCs/>
                <w:color w:val="000000"/>
              </w:rPr>
              <w:t>Bản</w:t>
            </w:r>
          </w:p>
        </w:tc>
        <w:tc>
          <w:tcPr>
            <w:tcW w:w="3143" w:type="dxa"/>
            <w:tcBorders>
              <w:top w:val="single" w:sz="4" w:space="0" w:color="auto"/>
              <w:left w:val="nil"/>
              <w:bottom w:val="single" w:sz="4" w:space="0" w:color="auto"/>
              <w:right w:val="single" w:sz="4" w:space="0" w:color="auto"/>
            </w:tcBorders>
            <w:shd w:val="clear" w:color="auto" w:fill="auto"/>
            <w:vAlign w:val="center"/>
          </w:tcPr>
          <w:p w14:paraId="2636E653" w14:textId="77777777" w:rsidR="009C558D" w:rsidRPr="0082710A" w:rsidRDefault="009C558D" w:rsidP="009C558D">
            <w:pPr>
              <w:jc w:val="right"/>
              <w:rPr>
                <w:i/>
                <w:iCs/>
                <w:color w:val="000000"/>
              </w:rPr>
            </w:pPr>
          </w:p>
        </w:tc>
      </w:tr>
      <w:tr w:rsidR="009C558D" w:rsidRPr="0082710A" w14:paraId="4D183430" w14:textId="77777777" w:rsidTr="003F7268">
        <w:trPr>
          <w:gridAfter w:val="1"/>
          <w:wAfter w:w="10" w:type="dxa"/>
          <w:trHeight w:val="41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7129C586" w14:textId="70167E40" w:rsidR="009C558D" w:rsidRPr="0082710A" w:rsidRDefault="009C558D" w:rsidP="009C558D">
            <w:pPr>
              <w:jc w:val="center"/>
              <w:rPr>
                <w:i/>
                <w:iCs/>
                <w:color w:val="000000"/>
              </w:rPr>
            </w:pPr>
            <w:r w:rsidRPr="0082710A">
              <w:rPr>
                <w:i/>
                <w:iCs/>
                <w:color w:val="000000"/>
              </w:rPr>
              <w:t>2.5</w:t>
            </w:r>
          </w:p>
        </w:tc>
        <w:tc>
          <w:tcPr>
            <w:tcW w:w="4966" w:type="dxa"/>
            <w:tcBorders>
              <w:top w:val="single" w:sz="4" w:space="0" w:color="auto"/>
              <w:left w:val="nil"/>
              <w:bottom w:val="single" w:sz="4" w:space="0" w:color="auto"/>
              <w:right w:val="single" w:sz="4" w:space="0" w:color="auto"/>
            </w:tcBorders>
            <w:shd w:val="clear" w:color="auto" w:fill="auto"/>
            <w:vAlign w:val="center"/>
          </w:tcPr>
          <w:p w14:paraId="6A8BA1C3" w14:textId="37C31D59" w:rsidR="009C558D" w:rsidRPr="0082710A" w:rsidRDefault="009C558D" w:rsidP="009C558D">
            <w:pPr>
              <w:jc w:val="both"/>
              <w:rPr>
                <w:i/>
                <w:iCs/>
                <w:color w:val="000000"/>
              </w:rPr>
            </w:pPr>
            <w:r w:rsidRPr="0082710A">
              <w:rPr>
                <w:i/>
                <w:iCs/>
                <w:color w:val="000000"/>
              </w:rPr>
              <w:t>Không xếp loại</w:t>
            </w:r>
          </w:p>
        </w:tc>
        <w:tc>
          <w:tcPr>
            <w:tcW w:w="1693" w:type="dxa"/>
            <w:tcBorders>
              <w:top w:val="single" w:sz="4" w:space="0" w:color="auto"/>
              <w:left w:val="nil"/>
              <w:bottom w:val="single" w:sz="4" w:space="0" w:color="auto"/>
              <w:right w:val="single" w:sz="4" w:space="0" w:color="auto"/>
            </w:tcBorders>
            <w:shd w:val="clear" w:color="auto" w:fill="auto"/>
          </w:tcPr>
          <w:p w14:paraId="09C99EF8" w14:textId="476CDA45" w:rsidR="009C558D" w:rsidRPr="0082710A" w:rsidRDefault="009C558D" w:rsidP="009C558D">
            <w:pPr>
              <w:jc w:val="center"/>
              <w:rPr>
                <w:i/>
                <w:iCs/>
                <w:color w:val="000000"/>
              </w:rPr>
            </w:pPr>
            <w:r w:rsidRPr="0082710A">
              <w:rPr>
                <w:i/>
                <w:iCs/>
                <w:color w:val="000000"/>
              </w:rPr>
              <w:t>Bản</w:t>
            </w:r>
          </w:p>
        </w:tc>
        <w:tc>
          <w:tcPr>
            <w:tcW w:w="3143" w:type="dxa"/>
            <w:tcBorders>
              <w:top w:val="single" w:sz="4" w:space="0" w:color="auto"/>
              <w:left w:val="nil"/>
              <w:bottom w:val="single" w:sz="4" w:space="0" w:color="auto"/>
              <w:right w:val="single" w:sz="4" w:space="0" w:color="auto"/>
            </w:tcBorders>
            <w:shd w:val="clear" w:color="auto" w:fill="auto"/>
            <w:vAlign w:val="center"/>
          </w:tcPr>
          <w:p w14:paraId="16E43D81" w14:textId="77777777" w:rsidR="009C558D" w:rsidRPr="0082710A" w:rsidRDefault="009C558D" w:rsidP="009C558D">
            <w:pPr>
              <w:jc w:val="right"/>
              <w:rPr>
                <w:i/>
                <w:iCs/>
                <w:color w:val="000000"/>
              </w:rPr>
            </w:pPr>
          </w:p>
        </w:tc>
      </w:tr>
      <w:tr w:rsidR="009C558D" w:rsidRPr="0082710A" w14:paraId="08784598" w14:textId="77777777" w:rsidTr="003F7268">
        <w:trPr>
          <w:gridAfter w:val="1"/>
          <w:wAfter w:w="10" w:type="dxa"/>
          <w:trHeight w:val="41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604D7511" w14:textId="260546DA" w:rsidR="009C558D" w:rsidRPr="0082710A" w:rsidRDefault="009C558D" w:rsidP="009C558D">
            <w:pPr>
              <w:jc w:val="center"/>
              <w:rPr>
                <w:b/>
                <w:bCs/>
                <w:color w:val="000000"/>
              </w:rPr>
            </w:pPr>
            <w:r w:rsidRPr="0082710A">
              <w:rPr>
                <w:b/>
                <w:bCs/>
                <w:color w:val="000000"/>
              </w:rPr>
              <w:t>3</w:t>
            </w:r>
          </w:p>
        </w:tc>
        <w:tc>
          <w:tcPr>
            <w:tcW w:w="4966" w:type="dxa"/>
            <w:tcBorders>
              <w:top w:val="single" w:sz="4" w:space="0" w:color="auto"/>
              <w:left w:val="nil"/>
              <w:bottom w:val="single" w:sz="4" w:space="0" w:color="auto"/>
              <w:right w:val="single" w:sz="4" w:space="0" w:color="auto"/>
            </w:tcBorders>
            <w:shd w:val="clear" w:color="auto" w:fill="auto"/>
            <w:vAlign w:val="center"/>
          </w:tcPr>
          <w:p w14:paraId="1690EF7C" w14:textId="6A9A38CF" w:rsidR="009C558D" w:rsidRPr="0082710A" w:rsidRDefault="009C558D" w:rsidP="009C558D">
            <w:pPr>
              <w:jc w:val="both"/>
              <w:rPr>
                <w:b/>
                <w:bCs/>
                <w:color w:val="000000"/>
              </w:rPr>
            </w:pPr>
            <w:r w:rsidRPr="0082710A">
              <w:rPr>
                <w:b/>
                <w:bCs/>
                <w:color w:val="000000"/>
              </w:rPr>
              <w:t>TƯLĐTT ký mới, ký lại</w:t>
            </w:r>
          </w:p>
        </w:tc>
        <w:tc>
          <w:tcPr>
            <w:tcW w:w="1693" w:type="dxa"/>
            <w:tcBorders>
              <w:top w:val="single" w:sz="4" w:space="0" w:color="auto"/>
              <w:left w:val="nil"/>
              <w:bottom w:val="single" w:sz="4" w:space="0" w:color="auto"/>
              <w:right w:val="single" w:sz="4" w:space="0" w:color="auto"/>
            </w:tcBorders>
            <w:shd w:val="clear" w:color="auto" w:fill="auto"/>
            <w:vAlign w:val="center"/>
          </w:tcPr>
          <w:p w14:paraId="51402783" w14:textId="77777777" w:rsidR="009C558D" w:rsidRPr="0082710A" w:rsidRDefault="009C558D" w:rsidP="009C558D">
            <w:pPr>
              <w:jc w:val="center"/>
              <w:rPr>
                <w:b/>
                <w:bCs/>
                <w:color w:val="000000"/>
              </w:rPr>
            </w:pPr>
          </w:p>
        </w:tc>
        <w:tc>
          <w:tcPr>
            <w:tcW w:w="3143" w:type="dxa"/>
            <w:tcBorders>
              <w:top w:val="single" w:sz="4" w:space="0" w:color="auto"/>
              <w:left w:val="nil"/>
              <w:bottom w:val="single" w:sz="4" w:space="0" w:color="auto"/>
              <w:right w:val="single" w:sz="4" w:space="0" w:color="auto"/>
            </w:tcBorders>
            <w:shd w:val="clear" w:color="auto" w:fill="auto"/>
            <w:vAlign w:val="center"/>
          </w:tcPr>
          <w:p w14:paraId="2538A0A9" w14:textId="77777777" w:rsidR="009C558D" w:rsidRPr="0082710A" w:rsidRDefault="009C558D" w:rsidP="009C558D">
            <w:pPr>
              <w:jc w:val="right"/>
              <w:rPr>
                <w:b/>
                <w:bCs/>
                <w:color w:val="000000"/>
              </w:rPr>
            </w:pPr>
          </w:p>
        </w:tc>
      </w:tr>
      <w:tr w:rsidR="009C558D" w:rsidRPr="0082710A" w14:paraId="34CEDCD6" w14:textId="77777777" w:rsidTr="003F7268">
        <w:trPr>
          <w:gridAfter w:val="1"/>
          <w:wAfter w:w="10" w:type="dxa"/>
          <w:trHeight w:val="41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3E46B496" w14:textId="0B7303CB" w:rsidR="009C558D" w:rsidRPr="0082710A" w:rsidRDefault="009C558D" w:rsidP="009C558D">
            <w:pPr>
              <w:jc w:val="center"/>
              <w:rPr>
                <w:i/>
                <w:iCs/>
                <w:color w:val="000000"/>
              </w:rPr>
            </w:pPr>
            <w:r w:rsidRPr="0082710A">
              <w:rPr>
                <w:i/>
                <w:iCs/>
                <w:color w:val="000000"/>
              </w:rPr>
              <w:t>3.1</w:t>
            </w:r>
          </w:p>
        </w:tc>
        <w:tc>
          <w:tcPr>
            <w:tcW w:w="4966" w:type="dxa"/>
            <w:tcBorders>
              <w:top w:val="single" w:sz="4" w:space="0" w:color="auto"/>
              <w:left w:val="nil"/>
              <w:bottom w:val="single" w:sz="4" w:space="0" w:color="auto"/>
              <w:right w:val="single" w:sz="4" w:space="0" w:color="auto"/>
            </w:tcBorders>
            <w:shd w:val="clear" w:color="auto" w:fill="auto"/>
            <w:vAlign w:val="center"/>
          </w:tcPr>
          <w:p w14:paraId="398AB243" w14:textId="72E8075D" w:rsidR="009C558D" w:rsidRPr="0082710A" w:rsidRDefault="009C558D" w:rsidP="009C558D">
            <w:pPr>
              <w:jc w:val="both"/>
              <w:rPr>
                <w:i/>
                <w:iCs/>
                <w:color w:val="000000"/>
              </w:rPr>
            </w:pPr>
            <w:r w:rsidRPr="0082710A">
              <w:rPr>
                <w:i/>
                <w:iCs/>
                <w:color w:val="000000"/>
              </w:rPr>
              <w:t>Số đơn vị ký lại TƯLĐTT</w:t>
            </w:r>
          </w:p>
        </w:tc>
        <w:tc>
          <w:tcPr>
            <w:tcW w:w="1693" w:type="dxa"/>
            <w:tcBorders>
              <w:top w:val="single" w:sz="4" w:space="0" w:color="auto"/>
              <w:left w:val="nil"/>
              <w:bottom w:val="single" w:sz="4" w:space="0" w:color="auto"/>
              <w:right w:val="single" w:sz="4" w:space="0" w:color="auto"/>
            </w:tcBorders>
            <w:shd w:val="clear" w:color="auto" w:fill="auto"/>
            <w:vAlign w:val="center"/>
          </w:tcPr>
          <w:p w14:paraId="18E59107" w14:textId="20FF90C0" w:rsidR="009C558D" w:rsidRPr="0082710A" w:rsidRDefault="009C558D" w:rsidP="009C558D">
            <w:pPr>
              <w:jc w:val="center"/>
              <w:rPr>
                <w:i/>
                <w:iCs/>
                <w:color w:val="000000"/>
              </w:rPr>
            </w:pPr>
            <w:r w:rsidRPr="0082710A">
              <w:rPr>
                <w:i/>
                <w:iCs/>
                <w:color w:val="000000"/>
              </w:rPr>
              <w:t>Đơn vị</w:t>
            </w:r>
          </w:p>
        </w:tc>
        <w:tc>
          <w:tcPr>
            <w:tcW w:w="3143" w:type="dxa"/>
            <w:tcBorders>
              <w:top w:val="single" w:sz="4" w:space="0" w:color="auto"/>
              <w:left w:val="nil"/>
              <w:bottom w:val="single" w:sz="4" w:space="0" w:color="auto"/>
              <w:right w:val="single" w:sz="4" w:space="0" w:color="auto"/>
            </w:tcBorders>
            <w:shd w:val="clear" w:color="auto" w:fill="auto"/>
            <w:vAlign w:val="center"/>
          </w:tcPr>
          <w:p w14:paraId="39F98778" w14:textId="77777777" w:rsidR="009C558D" w:rsidRPr="0082710A" w:rsidRDefault="009C558D" w:rsidP="009C558D">
            <w:pPr>
              <w:jc w:val="right"/>
              <w:rPr>
                <w:color w:val="000000"/>
              </w:rPr>
            </w:pPr>
          </w:p>
        </w:tc>
      </w:tr>
      <w:tr w:rsidR="009C558D" w:rsidRPr="0082710A" w14:paraId="05AD7F32" w14:textId="77777777" w:rsidTr="003F7268">
        <w:trPr>
          <w:gridAfter w:val="1"/>
          <w:wAfter w:w="10" w:type="dxa"/>
          <w:trHeight w:val="41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4341FE05" w14:textId="7D137296" w:rsidR="009C558D" w:rsidRPr="0082710A" w:rsidRDefault="009C558D" w:rsidP="009C558D">
            <w:pPr>
              <w:jc w:val="center"/>
              <w:rPr>
                <w:i/>
                <w:iCs/>
                <w:color w:val="000000"/>
              </w:rPr>
            </w:pPr>
            <w:r w:rsidRPr="0082710A">
              <w:rPr>
                <w:i/>
                <w:iCs/>
                <w:color w:val="000000"/>
              </w:rPr>
              <w:t>3.2</w:t>
            </w:r>
          </w:p>
        </w:tc>
        <w:tc>
          <w:tcPr>
            <w:tcW w:w="4966" w:type="dxa"/>
            <w:tcBorders>
              <w:top w:val="single" w:sz="4" w:space="0" w:color="auto"/>
              <w:left w:val="nil"/>
              <w:bottom w:val="single" w:sz="4" w:space="0" w:color="auto"/>
              <w:right w:val="single" w:sz="4" w:space="0" w:color="auto"/>
            </w:tcBorders>
            <w:shd w:val="clear" w:color="auto" w:fill="auto"/>
            <w:vAlign w:val="center"/>
          </w:tcPr>
          <w:p w14:paraId="55BAD5C4" w14:textId="5529C07D" w:rsidR="009C558D" w:rsidRPr="0082710A" w:rsidRDefault="009C558D" w:rsidP="009C558D">
            <w:pPr>
              <w:jc w:val="both"/>
              <w:rPr>
                <w:i/>
                <w:iCs/>
                <w:color w:val="000000"/>
              </w:rPr>
            </w:pPr>
            <w:r w:rsidRPr="0082710A">
              <w:rPr>
                <w:i/>
                <w:iCs/>
                <w:color w:val="000000"/>
              </w:rPr>
              <w:t>Số đơn vị ký mới TƯLĐTT</w:t>
            </w:r>
          </w:p>
        </w:tc>
        <w:tc>
          <w:tcPr>
            <w:tcW w:w="1693" w:type="dxa"/>
            <w:tcBorders>
              <w:top w:val="single" w:sz="4" w:space="0" w:color="auto"/>
              <w:left w:val="nil"/>
              <w:bottom w:val="single" w:sz="4" w:space="0" w:color="auto"/>
              <w:right w:val="single" w:sz="4" w:space="0" w:color="auto"/>
            </w:tcBorders>
            <w:shd w:val="clear" w:color="auto" w:fill="auto"/>
            <w:vAlign w:val="center"/>
          </w:tcPr>
          <w:p w14:paraId="7BA792C5" w14:textId="79C62704" w:rsidR="009C558D" w:rsidRPr="0082710A" w:rsidRDefault="009C558D" w:rsidP="009C558D">
            <w:pPr>
              <w:jc w:val="center"/>
              <w:rPr>
                <w:i/>
                <w:iCs/>
                <w:color w:val="000000"/>
              </w:rPr>
            </w:pPr>
            <w:r w:rsidRPr="0082710A">
              <w:rPr>
                <w:i/>
                <w:iCs/>
                <w:color w:val="000000"/>
              </w:rPr>
              <w:t>Đơn vị</w:t>
            </w:r>
          </w:p>
        </w:tc>
        <w:tc>
          <w:tcPr>
            <w:tcW w:w="3143" w:type="dxa"/>
            <w:tcBorders>
              <w:top w:val="single" w:sz="4" w:space="0" w:color="auto"/>
              <w:left w:val="nil"/>
              <w:bottom w:val="single" w:sz="4" w:space="0" w:color="auto"/>
              <w:right w:val="single" w:sz="4" w:space="0" w:color="auto"/>
            </w:tcBorders>
            <w:shd w:val="clear" w:color="auto" w:fill="auto"/>
            <w:vAlign w:val="center"/>
          </w:tcPr>
          <w:p w14:paraId="66B69636" w14:textId="77777777" w:rsidR="009C558D" w:rsidRPr="0082710A" w:rsidRDefault="009C558D" w:rsidP="009C558D">
            <w:pPr>
              <w:jc w:val="right"/>
              <w:rPr>
                <w:color w:val="000000"/>
              </w:rPr>
            </w:pPr>
          </w:p>
        </w:tc>
      </w:tr>
      <w:tr w:rsidR="00C71F69" w:rsidRPr="0082710A" w14:paraId="4F666388" w14:textId="77777777" w:rsidTr="00C71F69">
        <w:trPr>
          <w:gridAfter w:val="1"/>
          <w:wAfter w:w="10" w:type="dxa"/>
          <w:trHeight w:val="41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45755CB7" w14:textId="0DB5F772" w:rsidR="00C71F69" w:rsidRPr="0082710A" w:rsidRDefault="00C71F69" w:rsidP="00C71F69">
            <w:pPr>
              <w:jc w:val="center"/>
              <w:rPr>
                <w:i/>
                <w:iCs/>
                <w:color w:val="000000"/>
              </w:rPr>
            </w:pPr>
            <w:r w:rsidRPr="0082710A">
              <w:rPr>
                <w:i/>
                <w:iCs/>
                <w:color w:val="000000"/>
              </w:rPr>
              <w:t>3.3</w:t>
            </w:r>
          </w:p>
        </w:tc>
        <w:tc>
          <w:tcPr>
            <w:tcW w:w="4966" w:type="dxa"/>
            <w:tcBorders>
              <w:top w:val="single" w:sz="4" w:space="0" w:color="auto"/>
              <w:left w:val="nil"/>
              <w:bottom w:val="single" w:sz="4" w:space="0" w:color="auto"/>
              <w:right w:val="single" w:sz="4" w:space="0" w:color="auto"/>
            </w:tcBorders>
            <w:shd w:val="clear" w:color="auto" w:fill="auto"/>
            <w:vAlign w:val="center"/>
          </w:tcPr>
          <w:p w14:paraId="4272AB0D" w14:textId="1A331A62" w:rsidR="00C71F69" w:rsidRPr="0082710A" w:rsidRDefault="00C71F69" w:rsidP="00C71F69">
            <w:pPr>
              <w:jc w:val="both"/>
              <w:rPr>
                <w:i/>
                <w:iCs/>
                <w:color w:val="000000"/>
              </w:rPr>
            </w:pPr>
            <w:r w:rsidRPr="0082710A">
              <w:rPr>
                <w:i/>
                <w:iCs/>
                <w:color w:val="000000"/>
              </w:rPr>
              <w:t>Số TƯLĐTT đã hết hạn</w:t>
            </w:r>
          </w:p>
        </w:tc>
        <w:tc>
          <w:tcPr>
            <w:tcW w:w="1693" w:type="dxa"/>
            <w:tcBorders>
              <w:top w:val="single" w:sz="4" w:space="0" w:color="auto"/>
              <w:left w:val="nil"/>
              <w:bottom w:val="single" w:sz="4" w:space="0" w:color="auto"/>
              <w:right w:val="single" w:sz="4" w:space="0" w:color="auto"/>
            </w:tcBorders>
            <w:shd w:val="clear" w:color="auto" w:fill="auto"/>
            <w:vAlign w:val="center"/>
          </w:tcPr>
          <w:p w14:paraId="4418F201" w14:textId="5E848583" w:rsidR="00C71F69" w:rsidRPr="0082710A" w:rsidRDefault="00C71F69" w:rsidP="00C71F69">
            <w:pPr>
              <w:jc w:val="center"/>
              <w:rPr>
                <w:i/>
                <w:iCs/>
                <w:color w:val="000000"/>
              </w:rPr>
            </w:pPr>
            <w:r w:rsidRPr="0082710A">
              <w:rPr>
                <w:i/>
                <w:iCs/>
                <w:color w:val="000000"/>
              </w:rPr>
              <w:t>Bản</w:t>
            </w:r>
          </w:p>
        </w:tc>
        <w:tc>
          <w:tcPr>
            <w:tcW w:w="3143" w:type="dxa"/>
            <w:tcBorders>
              <w:top w:val="single" w:sz="4" w:space="0" w:color="auto"/>
              <w:left w:val="nil"/>
              <w:bottom w:val="single" w:sz="4" w:space="0" w:color="auto"/>
              <w:right w:val="single" w:sz="4" w:space="0" w:color="auto"/>
            </w:tcBorders>
            <w:shd w:val="clear" w:color="auto" w:fill="auto"/>
            <w:vAlign w:val="center"/>
          </w:tcPr>
          <w:p w14:paraId="0C08F9DE" w14:textId="77777777" w:rsidR="00C71F69" w:rsidRPr="0082710A" w:rsidRDefault="00C71F69" w:rsidP="00C71F69">
            <w:pPr>
              <w:jc w:val="right"/>
              <w:rPr>
                <w:i/>
                <w:iCs/>
                <w:color w:val="000000"/>
              </w:rPr>
            </w:pPr>
          </w:p>
        </w:tc>
      </w:tr>
      <w:tr w:rsidR="00C71F69" w:rsidRPr="0082710A" w14:paraId="051C9279" w14:textId="77777777" w:rsidTr="00C71F69">
        <w:trPr>
          <w:gridAfter w:val="1"/>
          <w:wAfter w:w="10" w:type="dxa"/>
          <w:trHeight w:val="41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5F626D6E" w14:textId="1EA47680" w:rsidR="00C71F69" w:rsidRPr="0082710A" w:rsidRDefault="00C71F69" w:rsidP="00C71F69">
            <w:pPr>
              <w:jc w:val="center"/>
              <w:rPr>
                <w:i/>
                <w:iCs/>
                <w:color w:val="000000"/>
              </w:rPr>
            </w:pPr>
            <w:r w:rsidRPr="0082710A">
              <w:rPr>
                <w:i/>
                <w:iCs/>
                <w:color w:val="000000"/>
              </w:rPr>
              <w:t>3.4</w:t>
            </w:r>
          </w:p>
        </w:tc>
        <w:tc>
          <w:tcPr>
            <w:tcW w:w="4966" w:type="dxa"/>
            <w:tcBorders>
              <w:top w:val="single" w:sz="4" w:space="0" w:color="auto"/>
              <w:left w:val="nil"/>
              <w:bottom w:val="single" w:sz="4" w:space="0" w:color="auto"/>
              <w:right w:val="single" w:sz="4" w:space="0" w:color="auto"/>
            </w:tcBorders>
            <w:shd w:val="clear" w:color="auto" w:fill="auto"/>
            <w:vAlign w:val="center"/>
          </w:tcPr>
          <w:p w14:paraId="5E0CF099" w14:textId="71B04DD2" w:rsidR="00C71F69" w:rsidRPr="0082710A" w:rsidRDefault="00C71F69" w:rsidP="00C71F69">
            <w:pPr>
              <w:jc w:val="both"/>
              <w:rPr>
                <w:i/>
                <w:iCs/>
                <w:color w:val="000000"/>
              </w:rPr>
            </w:pPr>
            <w:r w:rsidRPr="0082710A">
              <w:rPr>
                <w:i/>
                <w:iCs/>
                <w:color w:val="000000"/>
              </w:rPr>
              <w:t xml:space="preserve">Số TƯLĐTT còn hạn </w:t>
            </w:r>
          </w:p>
        </w:tc>
        <w:tc>
          <w:tcPr>
            <w:tcW w:w="1693" w:type="dxa"/>
            <w:tcBorders>
              <w:top w:val="single" w:sz="4" w:space="0" w:color="auto"/>
              <w:left w:val="nil"/>
              <w:bottom w:val="single" w:sz="4" w:space="0" w:color="auto"/>
              <w:right w:val="single" w:sz="4" w:space="0" w:color="auto"/>
            </w:tcBorders>
            <w:shd w:val="clear" w:color="auto" w:fill="auto"/>
            <w:vAlign w:val="center"/>
          </w:tcPr>
          <w:p w14:paraId="3176FD0B" w14:textId="1D02E036" w:rsidR="00C71F69" w:rsidRPr="0082710A" w:rsidRDefault="00C71F69" w:rsidP="00C71F69">
            <w:pPr>
              <w:jc w:val="center"/>
              <w:rPr>
                <w:i/>
                <w:iCs/>
                <w:color w:val="000000"/>
              </w:rPr>
            </w:pPr>
            <w:r w:rsidRPr="0082710A">
              <w:rPr>
                <w:i/>
                <w:iCs/>
                <w:color w:val="000000"/>
              </w:rPr>
              <w:t>Bản</w:t>
            </w:r>
          </w:p>
        </w:tc>
        <w:tc>
          <w:tcPr>
            <w:tcW w:w="3143" w:type="dxa"/>
            <w:tcBorders>
              <w:top w:val="single" w:sz="4" w:space="0" w:color="auto"/>
              <w:left w:val="nil"/>
              <w:bottom w:val="single" w:sz="4" w:space="0" w:color="auto"/>
              <w:right w:val="single" w:sz="4" w:space="0" w:color="auto"/>
            </w:tcBorders>
            <w:shd w:val="clear" w:color="auto" w:fill="auto"/>
            <w:vAlign w:val="center"/>
          </w:tcPr>
          <w:p w14:paraId="3CD65235" w14:textId="77777777" w:rsidR="00C71F69" w:rsidRPr="0082710A" w:rsidRDefault="00C71F69" w:rsidP="00C71F69">
            <w:pPr>
              <w:jc w:val="right"/>
              <w:rPr>
                <w:i/>
                <w:iCs/>
                <w:color w:val="000000"/>
              </w:rPr>
            </w:pPr>
          </w:p>
        </w:tc>
      </w:tr>
    </w:tbl>
    <w:p w14:paraId="6DECA0D5" w14:textId="29E3030B" w:rsidR="00E42690" w:rsidRPr="0082710A" w:rsidRDefault="00E42690" w:rsidP="00384EDE">
      <w:pPr>
        <w:jc w:val="both"/>
        <w:rPr>
          <w:spacing w:val="-8"/>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30"/>
        <w:gridCol w:w="4730"/>
      </w:tblGrid>
      <w:tr w:rsidR="00384EDE" w:rsidRPr="0082710A" w14:paraId="35E5AAFA" w14:textId="77777777" w:rsidTr="00725930">
        <w:tc>
          <w:tcPr>
            <w:tcW w:w="4730" w:type="dxa"/>
          </w:tcPr>
          <w:p w14:paraId="5FFA671E" w14:textId="77777777" w:rsidR="00384EDE" w:rsidRPr="0082710A" w:rsidRDefault="00384EDE" w:rsidP="00725930">
            <w:pPr>
              <w:jc w:val="center"/>
              <w:rPr>
                <w:b/>
                <w:bCs/>
              </w:rPr>
            </w:pPr>
            <w:r w:rsidRPr="0082710A">
              <w:rPr>
                <w:b/>
                <w:bCs/>
              </w:rPr>
              <w:t>NGƯỜI LẬP BIỂU</w:t>
            </w:r>
          </w:p>
          <w:p w14:paraId="2452CB62" w14:textId="77777777" w:rsidR="00384EDE" w:rsidRPr="0082710A" w:rsidRDefault="00384EDE" w:rsidP="00725930">
            <w:pPr>
              <w:jc w:val="center"/>
              <w:rPr>
                <w:b/>
                <w:bCs/>
              </w:rPr>
            </w:pPr>
            <w:r w:rsidRPr="0082710A">
              <w:rPr>
                <w:b/>
                <w:bCs/>
              </w:rPr>
              <w:t>(Ký, ghi rõ họ tên)</w:t>
            </w:r>
          </w:p>
        </w:tc>
        <w:tc>
          <w:tcPr>
            <w:tcW w:w="4730" w:type="dxa"/>
          </w:tcPr>
          <w:p w14:paraId="17512E25" w14:textId="77777777" w:rsidR="00384EDE" w:rsidRPr="0082710A" w:rsidRDefault="00384EDE" w:rsidP="00725930">
            <w:pPr>
              <w:jc w:val="center"/>
              <w:rPr>
                <w:b/>
                <w:bCs/>
              </w:rPr>
            </w:pPr>
            <w:r w:rsidRPr="0082710A">
              <w:rPr>
                <w:b/>
                <w:bCs/>
              </w:rPr>
              <w:t>TM. BAN THƯỜNG VỤ</w:t>
            </w:r>
          </w:p>
          <w:p w14:paraId="2063F61E" w14:textId="77777777" w:rsidR="00384EDE" w:rsidRPr="0082710A" w:rsidRDefault="00384EDE" w:rsidP="00725930">
            <w:pPr>
              <w:jc w:val="center"/>
              <w:rPr>
                <w:b/>
                <w:bCs/>
              </w:rPr>
            </w:pPr>
            <w:r w:rsidRPr="0082710A">
              <w:rPr>
                <w:b/>
                <w:bCs/>
              </w:rPr>
              <w:t>(Ký tên, đóng dấu)</w:t>
            </w:r>
          </w:p>
        </w:tc>
      </w:tr>
    </w:tbl>
    <w:p w14:paraId="46DCF6A3" w14:textId="77777777" w:rsidR="00384EDE" w:rsidRPr="0082710A" w:rsidRDefault="00384EDE" w:rsidP="00384EDE">
      <w:pPr>
        <w:jc w:val="both"/>
        <w:rPr>
          <w:bCs/>
          <w:i/>
        </w:rPr>
      </w:pPr>
    </w:p>
    <w:p w14:paraId="25EE9F70" w14:textId="764FF542" w:rsidR="00825959" w:rsidRPr="0082710A" w:rsidRDefault="00825959"/>
    <w:p w14:paraId="7480DFEE" w14:textId="0F1BB084" w:rsidR="000A7C91" w:rsidRPr="0082710A" w:rsidRDefault="000A7C91"/>
    <w:p w14:paraId="344F5F97" w14:textId="64130110" w:rsidR="000A7C91" w:rsidRPr="0082710A" w:rsidRDefault="000A7C91"/>
    <w:p w14:paraId="481CC184" w14:textId="1238C4B7" w:rsidR="000A7C91" w:rsidRPr="0082710A" w:rsidRDefault="000A7C91"/>
    <w:p w14:paraId="26DF5934" w14:textId="616DE69F" w:rsidR="000A7C91" w:rsidRPr="0082710A" w:rsidRDefault="000A7C91"/>
    <w:p w14:paraId="50354D95" w14:textId="27EE3595" w:rsidR="000A7C91" w:rsidRPr="0082710A" w:rsidRDefault="000A7C91"/>
    <w:p w14:paraId="788A508B" w14:textId="6D40E645" w:rsidR="000A7C91" w:rsidRPr="0082710A" w:rsidRDefault="000A7C91"/>
    <w:p w14:paraId="6DCED5FB" w14:textId="32F3F432" w:rsidR="000A7C91" w:rsidRPr="0082710A" w:rsidRDefault="000A7C91"/>
    <w:p w14:paraId="53EBFF4D" w14:textId="1FADFE59" w:rsidR="000A7C91" w:rsidRPr="0082710A" w:rsidRDefault="000A7C91"/>
    <w:p w14:paraId="710359D8" w14:textId="289AB88B" w:rsidR="000A7C91" w:rsidRPr="0082710A" w:rsidRDefault="000A7C91"/>
    <w:p w14:paraId="52A676C0" w14:textId="57267DD0" w:rsidR="000A7C91" w:rsidRPr="0082710A" w:rsidRDefault="000A7C91"/>
    <w:p w14:paraId="7AB57B23" w14:textId="1F41E11B" w:rsidR="000A7C91" w:rsidRPr="0082710A" w:rsidRDefault="000A7C91"/>
    <w:p w14:paraId="3D659828" w14:textId="7D8B1E14" w:rsidR="000A7C91" w:rsidRPr="0082710A" w:rsidRDefault="000A7C91"/>
    <w:p w14:paraId="5D0DE684" w14:textId="79513C87" w:rsidR="000A7C91" w:rsidRPr="0082710A" w:rsidRDefault="000A7C91"/>
    <w:p w14:paraId="3C8BFA6F" w14:textId="611343AC" w:rsidR="000A7C91" w:rsidRPr="0082710A" w:rsidRDefault="000A7C91"/>
    <w:p w14:paraId="3B180509" w14:textId="23860529" w:rsidR="000A7C91" w:rsidRPr="0082710A" w:rsidRDefault="000A7C91"/>
    <w:p w14:paraId="6780B608" w14:textId="4FD43D54" w:rsidR="000A7C91" w:rsidRPr="0082710A" w:rsidRDefault="000A7C91"/>
    <w:p w14:paraId="1C4192FD" w14:textId="1AB0B4BA" w:rsidR="000A7C91" w:rsidRPr="0082710A" w:rsidRDefault="000A7C91"/>
    <w:p w14:paraId="0811FB9F" w14:textId="34EEB125" w:rsidR="000A7C91" w:rsidRPr="0082710A" w:rsidRDefault="000A7C91"/>
    <w:p w14:paraId="440E9CA0" w14:textId="7F9B8B33" w:rsidR="000A7C91" w:rsidRPr="0082710A" w:rsidRDefault="000A7C91"/>
    <w:p w14:paraId="1604406A" w14:textId="77777777" w:rsidR="000A7C91" w:rsidRPr="0082710A" w:rsidRDefault="000A7C91" w:rsidP="000A7C91">
      <w:pPr>
        <w:jc w:val="right"/>
        <w:rPr>
          <w:b/>
          <w:i/>
        </w:rPr>
        <w:sectPr w:rsidR="000A7C91" w:rsidRPr="0082710A" w:rsidSect="002E7FF9">
          <w:footerReference w:type="even" r:id="rId7"/>
          <w:footerReference w:type="default" r:id="rId8"/>
          <w:pgSz w:w="11909" w:h="16834" w:code="9"/>
          <w:pgMar w:top="719" w:right="629" w:bottom="709" w:left="1701" w:header="720" w:footer="400" w:gutter="0"/>
          <w:cols w:space="720"/>
          <w:docGrid w:linePitch="360"/>
        </w:sectPr>
      </w:pPr>
    </w:p>
    <w:p w14:paraId="3DF06C68" w14:textId="07944519" w:rsidR="000A7C91" w:rsidRPr="0082710A" w:rsidRDefault="000A7C91" w:rsidP="000A7C91">
      <w:pPr>
        <w:jc w:val="right"/>
        <w:rPr>
          <w:rFonts w:eastAsia="Calibri"/>
          <w:i/>
          <w:iCs/>
          <w:sz w:val="26"/>
          <w:szCs w:val="22"/>
        </w:rPr>
      </w:pPr>
      <w:r w:rsidRPr="0082710A">
        <w:rPr>
          <w:b/>
          <w:i/>
        </w:rPr>
        <w:lastRenderedPageBreak/>
        <w:t>Phụ lục 2</w:t>
      </w:r>
      <w:r w:rsidRPr="0082710A">
        <w:rPr>
          <w:rFonts w:eastAsia="Calibri"/>
          <w:i/>
          <w:iCs/>
          <w:sz w:val="26"/>
          <w:szCs w:val="22"/>
        </w:rPr>
        <w:t xml:space="preserve">: </w:t>
      </w:r>
      <w:r w:rsidR="00530F31" w:rsidRPr="0082710A">
        <w:rPr>
          <w:bCs/>
          <w:i/>
        </w:rPr>
        <w:t>D</w:t>
      </w:r>
      <w:r w:rsidR="00530F31" w:rsidRPr="0082710A">
        <w:rPr>
          <w:rFonts w:eastAsia="Calibri"/>
          <w:i/>
          <w:iCs/>
          <w:sz w:val="26"/>
          <w:szCs w:val="22"/>
        </w:rPr>
        <w:t xml:space="preserve">ành cho </w:t>
      </w:r>
      <w:r w:rsidR="00530F31" w:rsidRPr="0082710A">
        <w:rPr>
          <w:bCs/>
          <w:i/>
        </w:rPr>
        <w:t>c</w:t>
      </w:r>
      <w:r w:rsidR="00530F31" w:rsidRPr="0082710A">
        <w:rPr>
          <w:rFonts w:eastAsia="Calibri"/>
          <w:bCs/>
          <w:i/>
          <w:sz w:val="26"/>
          <w:szCs w:val="22"/>
        </w:rPr>
        <w:t>ấp huyện, ngành, CĐCS</w:t>
      </w:r>
    </w:p>
    <w:tbl>
      <w:tblPr>
        <w:tblW w:w="14822" w:type="dxa"/>
        <w:tblInd w:w="80" w:type="dxa"/>
        <w:tblLook w:val="04A0" w:firstRow="1" w:lastRow="0" w:firstColumn="1" w:lastColumn="0" w:noHBand="0" w:noVBand="1"/>
      </w:tblPr>
      <w:tblGrid>
        <w:gridCol w:w="537"/>
        <w:gridCol w:w="5904"/>
        <w:gridCol w:w="1129"/>
        <w:gridCol w:w="1107"/>
        <w:gridCol w:w="878"/>
        <w:gridCol w:w="1354"/>
        <w:gridCol w:w="709"/>
        <w:gridCol w:w="6"/>
        <w:gridCol w:w="1475"/>
        <w:gridCol w:w="1701"/>
        <w:gridCol w:w="22"/>
      </w:tblGrid>
      <w:tr w:rsidR="000A7C91" w:rsidRPr="0082710A" w14:paraId="6776CE88" w14:textId="77777777" w:rsidTr="00441BB6">
        <w:trPr>
          <w:gridAfter w:val="1"/>
          <w:wAfter w:w="22" w:type="dxa"/>
          <w:trHeight w:val="375"/>
        </w:trPr>
        <w:tc>
          <w:tcPr>
            <w:tcW w:w="6441" w:type="dxa"/>
            <w:gridSpan w:val="2"/>
            <w:tcBorders>
              <w:top w:val="nil"/>
              <w:left w:val="nil"/>
              <w:bottom w:val="nil"/>
              <w:right w:val="nil"/>
            </w:tcBorders>
            <w:shd w:val="clear" w:color="auto" w:fill="auto"/>
            <w:noWrap/>
            <w:vAlign w:val="bottom"/>
            <w:hideMark/>
          </w:tcPr>
          <w:p w14:paraId="4B7BB1D7" w14:textId="77777777" w:rsidR="000A7C91" w:rsidRPr="0082710A" w:rsidRDefault="000A7C91" w:rsidP="006D6FBB">
            <w:pPr>
              <w:jc w:val="center"/>
              <w:rPr>
                <w:color w:val="000000"/>
                <w:sz w:val="26"/>
                <w:szCs w:val="26"/>
              </w:rPr>
            </w:pPr>
            <w:r w:rsidRPr="0082710A">
              <w:rPr>
                <w:color w:val="000000"/>
                <w:sz w:val="26"/>
                <w:szCs w:val="26"/>
              </w:rPr>
              <w:t>LIÊN ĐOÀN LAO ĐỘNG TỈNH BÌNH ĐỊNH</w:t>
            </w:r>
          </w:p>
        </w:tc>
        <w:tc>
          <w:tcPr>
            <w:tcW w:w="1129" w:type="dxa"/>
            <w:tcBorders>
              <w:top w:val="nil"/>
              <w:left w:val="nil"/>
              <w:bottom w:val="nil"/>
              <w:right w:val="nil"/>
            </w:tcBorders>
            <w:shd w:val="clear" w:color="auto" w:fill="auto"/>
            <w:noWrap/>
            <w:vAlign w:val="bottom"/>
            <w:hideMark/>
          </w:tcPr>
          <w:p w14:paraId="636259B3" w14:textId="77777777" w:rsidR="000A7C91" w:rsidRPr="0082710A" w:rsidRDefault="000A7C91" w:rsidP="006D6FBB">
            <w:pPr>
              <w:jc w:val="center"/>
              <w:rPr>
                <w:color w:val="000000"/>
                <w:sz w:val="26"/>
                <w:szCs w:val="26"/>
              </w:rPr>
            </w:pPr>
          </w:p>
        </w:tc>
        <w:tc>
          <w:tcPr>
            <w:tcW w:w="7230" w:type="dxa"/>
            <w:gridSpan w:val="7"/>
            <w:tcBorders>
              <w:top w:val="nil"/>
              <w:left w:val="nil"/>
              <w:bottom w:val="nil"/>
              <w:right w:val="nil"/>
            </w:tcBorders>
            <w:shd w:val="clear" w:color="auto" w:fill="auto"/>
            <w:noWrap/>
            <w:vAlign w:val="bottom"/>
            <w:hideMark/>
          </w:tcPr>
          <w:p w14:paraId="4F1804A3" w14:textId="77777777" w:rsidR="000A7C91" w:rsidRPr="0082710A" w:rsidRDefault="000A7C91" w:rsidP="006D6FBB">
            <w:pPr>
              <w:jc w:val="center"/>
              <w:rPr>
                <w:b/>
                <w:bCs/>
                <w:color w:val="000000"/>
                <w:sz w:val="22"/>
                <w:szCs w:val="22"/>
              </w:rPr>
            </w:pPr>
            <w:r w:rsidRPr="0082710A">
              <w:rPr>
                <w:b/>
                <w:bCs/>
                <w:color w:val="000000"/>
                <w:sz w:val="22"/>
                <w:szCs w:val="22"/>
              </w:rPr>
              <w:t>CỘNG HÒA XÃ HỘI CHỦ NGHĨA VIỆT NAM</w:t>
            </w:r>
          </w:p>
        </w:tc>
      </w:tr>
      <w:tr w:rsidR="000A7C91" w:rsidRPr="0082710A" w14:paraId="51A06311" w14:textId="77777777" w:rsidTr="00441BB6">
        <w:trPr>
          <w:gridAfter w:val="1"/>
          <w:wAfter w:w="22" w:type="dxa"/>
          <w:trHeight w:val="375"/>
        </w:trPr>
        <w:tc>
          <w:tcPr>
            <w:tcW w:w="6441" w:type="dxa"/>
            <w:gridSpan w:val="2"/>
            <w:tcBorders>
              <w:top w:val="nil"/>
              <w:left w:val="nil"/>
              <w:bottom w:val="nil"/>
              <w:right w:val="nil"/>
            </w:tcBorders>
            <w:shd w:val="clear" w:color="auto" w:fill="auto"/>
            <w:noWrap/>
            <w:vAlign w:val="bottom"/>
            <w:hideMark/>
          </w:tcPr>
          <w:p w14:paraId="53DE3822" w14:textId="77777777" w:rsidR="000A7C91" w:rsidRPr="0082710A" w:rsidRDefault="000A7C91" w:rsidP="006D6FBB">
            <w:pPr>
              <w:jc w:val="center"/>
              <w:rPr>
                <w:b/>
                <w:bCs/>
                <w:color w:val="000000"/>
                <w:u w:val="single"/>
              </w:rPr>
            </w:pPr>
            <w:r w:rsidRPr="0082710A">
              <w:rPr>
                <w:b/>
                <w:bCs/>
                <w:color w:val="000000"/>
                <w:u w:val="single"/>
              </w:rPr>
              <w:t>TÊN ĐƠN VỊ .................</w:t>
            </w:r>
          </w:p>
        </w:tc>
        <w:tc>
          <w:tcPr>
            <w:tcW w:w="1129" w:type="dxa"/>
            <w:tcBorders>
              <w:top w:val="nil"/>
              <w:left w:val="nil"/>
              <w:bottom w:val="nil"/>
              <w:right w:val="nil"/>
            </w:tcBorders>
            <w:shd w:val="clear" w:color="auto" w:fill="auto"/>
            <w:noWrap/>
            <w:vAlign w:val="bottom"/>
            <w:hideMark/>
          </w:tcPr>
          <w:p w14:paraId="0F1C4C71" w14:textId="77777777" w:rsidR="000A7C91" w:rsidRPr="0082710A" w:rsidRDefault="000A7C91" w:rsidP="006D6FBB">
            <w:pPr>
              <w:jc w:val="center"/>
              <w:rPr>
                <w:b/>
                <w:bCs/>
                <w:color w:val="000000"/>
                <w:u w:val="single"/>
              </w:rPr>
            </w:pPr>
          </w:p>
        </w:tc>
        <w:tc>
          <w:tcPr>
            <w:tcW w:w="7230" w:type="dxa"/>
            <w:gridSpan w:val="7"/>
            <w:tcBorders>
              <w:top w:val="nil"/>
              <w:left w:val="nil"/>
              <w:bottom w:val="nil"/>
              <w:right w:val="nil"/>
            </w:tcBorders>
            <w:shd w:val="clear" w:color="auto" w:fill="auto"/>
            <w:noWrap/>
            <w:vAlign w:val="bottom"/>
            <w:hideMark/>
          </w:tcPr>
          <w:p w14:paraId="4BAD4798" w14:textId="77777777" w:rsidR="000A7C91" w:rsidRPr="0082710A" w:rsidRDefault="000A7C91" w:rsidP="006D6FBB">
            <w:pPr>
              <w:jc w:val="center"/>
              <w:rPr>
                <w:b/>
                <w:bCs/>
                <w:color w:val="000000"/>
                <w:u w:val="single"/>
              </w:rPr>
            </w:pPr>
            <w:r w:rsidRPr="0082710A">
              <w:rPr>
                <w:b/>
                <w:bCs/>
                <w:color w:val="000000"/>
                <w:u w:val="single"/>
              </w:rPr>
              <w:t>Độc lập - Tự do - Hạnh phúc</w:t>
            </w:r>
          </w:p>
        </w:tc>
      </w:tr>
      <w:tr w:rsidR="000A7C91" w:rsidRPr="0082710A" w14:paraId="683E6428" w14:textId="77777777" w:rsidTr="00441BB6">
        <w:trPr>
          <w:gridAfter w:val="1"/>
          <w:wAfter w:w="22" w:type="dxa"/>
          <w:trHeight w:val="375"/>
        </w:trPr>
        <w:tc>
          <w:tcPr>
            <w:tcW w:w="537" w:type="dxa"/>
            <w:tcBorders>
              <w:top w:val="nil"/>
              <w:left w:val="nil"/>
              <w:bottom w:val="nil"/>
              <w:right w:val="nil"/>
            </w:tcBorders>
            <w:shd w:val="clear" w:color="auto" w:fill="auto"/>
            <w:noWrap/>
            <w:vAlign w:val="bottom"/>
            <w:hideMark/>
          </w:tcPr>
          <w:p w14:paraId="11055CA5" w14:textId="77777777" w:rsidR="000A7C91" w:rsidRPr="0082710A" w:rsidRDefault="000A7C91" w:rsidP="006D6FBB">
            <w:pPr>
              <w:jc w:val="center"/>
              <w:rPr>
                <w:b/>
                <w:bCs/>
                <w:color w:val="000000"/>
                <w:u w:val="single"/>
              </w:rPr>
            </w:pPr>
          </w:p>
        </w:tc>
        <w:tc>
          <w:tcPr>
            <w:tcW w:w="5904" w:type="dxa"/>
            <w:tcBorders>
              <w:top w:val="nil"/>
              <w:left w:val="nil"/>
              <w:bottom w:val="nil"/>
              <w:right w:val="nil"/>
            </w:tcBorders>
            <w:shd w:val="clear" w:color="auto" w:fill="auto"/>
            <w:noWrap/>
            <w:vAlign w:val="bottom"/>
            <w:hideMark/>
          </w:tcPr>
          <w:p w14:paraId="15BFD4C6" w14:textId="77777777" w:rsidR="000A7C91" w:rsidRPr="0082710A" w:rsidRDefault="000A7C91" w:rsidP="006D6FBB">
            <w:pPr>
              <w:rPr>
                <w:sz w:val="20"/>
                <w:szCs w:val="20"/>
              </w:rPr>
            </w:pPr>
          </w:p>
        </w:tc>
        <w:tc>
          <w:tcPr>
            <w:tcW w:w="1129" w:type="dxa"/>
            <w:tcBorders>
              <w:top w:val="nil"/>
              <w:left w:val="nil"/>
              <w:bottom w:val="nil"/>
              <w:right w:val="nil"/>
            </w:tcBorders>
            <w:shd w:val="clear" w:color="auto" w:fill="auto"/>
            <w:noWrap/>
            <w:vAlign w:val="bottom"/>
            <w:hideMark/>
          </w:tcPr>
          <w:p w14:paraId="7B52778F" w14:textId="77777777" w:rsidR="000A7C91" w:rsidRPr="0082710A" w:rsidRDefault="000A7C91" w:rsidP="006D6FBB">
            <w:pPr>
              <w:rPr>
                <w:sz w:val="20"/>
                <w:szCs w:val="20"/>
              </w:rPr>
            </w:pPr>
          </w:p>
        </w:tc>
        <w:tc>
          <w:tcPr>
            <w:tcW w:w="1107" w:type="dxa"/>
            <w:tcBorders>
              <w:top w:val="nil"/>
              <w:left w:val="nil"/>
              <w:bottom w:val="nil"/>
              <w:right w:val="nil"/>
            </w:tcBorders>
            <w:shd w:val="clear" w:color="auto" w:fill="auto"/>
            <w:noWrap/>
            <w:vAlign w:val="bottom"/>
            <w:hideMark/>
          </w:tcPr>
          <w:p w14:paraId="25C19BAB" w14:textId="77777777" w:rsidR="000A7C91" w:rsidRPr="0082710A" w:rsidRDefault="000A7C91" w:rsidP="006D6FBB">
            <w:pPr>
              <w:rPr>
                <w:sz w:val="20"/>
                <w:szCs w:val="20"/>
              </w:rPr>
            </w:pPr>
          </w:p>
        </w:tc>
        <w:tc>
          <w:tcPr>
            <w:tcW w:w="878" w:type="dxa"/>
            <w:tcBorders>
              <w:top w:val="nil"/>
              <w:left w:val="nil"/>
              <w:bottom w:val="nil"/>
              <w:right w:val="nil"/>
            </w:tcBorders>
            <w:shd w:val="clear" w:color="auto" w:fill="auto"/>
            <w:noWrap/>
            <w:vAlign w:val="bottom"/>
            <w:hideMark/>
          </w:tcPr>
          <w:p w14:paraId="0F7DA632" w14:textId="77777777" w:rsidR="000A7C91" w:rsidRPr="0082710A" w:rsidRDefault="000A7C91" w:rsidP="006D6FBB">
            <w:pPr>
              <w:rPr>
                <w:sz w:val="20"/>
                <w:szCs w:val="20"/>
              </w:rPr>
            </w:pPr>
          </w:p>
        </w:tc>
        <w:tc>
          <w:tcPr>
            <w:tcW w:w="1354" w:type="dxa"/>
            <w:tcBorders>
              <w:top w:val="nil"/>
              <w:left w:val="nil"/>
              <w:bottom w:val="nil"/>
              <w:right w:val="nil"/>
            </w:tcBorders>
            <w:shd w:val="clear" w:color="auto" w:fill="auto"/>
            <w:noWrap/>
            <w:vAlign w:val="bottom"/>
            <w:hideMark/>
          </w:tcPr>
          <w:p w14:paraId="625D930B" w14:textId="77777777" w:rsidR="000A7C91" w:rsidRPr="0082710A" w:rsidRDefault="000A7C91" w:rsidP="006D6FBB">
            <w:pPr>
              <w:rPr>
                <w:sz w:val="20"/>
                <w:szCs w:val="20"/>
              </w:rPr>
            </w:pPr>
          </w:p>
        </w:tc>
        <w:tc>
          <w:tcPr>
            <w:tcW w:w="709" w:type="dxa"/>
            <w:tcBorders>
              <w:top w:val="nil"/>
              <w:left w:val="nil"/>
              <w:bottom w:val="nil"/>
              <w:right w:val="nil"/>
            </w:tcBorders>
            <w:shd w:val="clear" w:color="auto" w:fill="auto"/>
            <w:noWrap/>
            <w:vAlign w:val="bottom"/>
            <w:hideMark/>
          </w:tcPr>
          <w:p w14:paraId="3ADF06C1" w14:textId="77777777" w:rsidR="000A7C91" w:rsidRPr="0082710A" w:rsidRDefault="000A7C91" w:rsidP="006D6FBB">
            <w:pPr>
              <w:rPr>
                <w:sz w:val="20"/>
                <w:szCs w:val="20"/>
              </w:rPr>
            </w:pPr>
          </w:p>
        </w:tc>
        <w:tc>
          <w:tcPr>
            <w:tcW w:w="1481" w:type="dxa"/>
            <w:gridSpan w:val="2"/>
            <w:tcBorders>
              <w:top w:val="nil"/>
              <w:left w:val="nil"/>
              <w:bottom w:val="nil"/>
              <w:right w:val="nil"/>
            </w:tcBorders>
            <w:shd w:val="clear" w:color="auto" w:fill="auto"/>
            <w:noWrap/>
            <w:vAlign w:val="bottom"/>
            <w:hideMark/>
          </w:tcPr>
          <w:p w14:paraId="1912FA53" w14:textId="77777777" w:rsidR="000A7C91" w:rsidRPr="0082710A" w:rsidRDefault="000A7C91" w:rsidP="006D6FBB">
            <w:pPr>
              <w:rPr>
                <w:sz w:val="20"/>
                <w:szCs w:val="20"/>
              </w:rPr>
            </w:pPr>
          </w:p>
        </w:tc>
        <w:tc>
          <w:tcPr>
            <w:tcW w:w="1701" w:type="dxa"/>
            <w:tcBorders>
              <w:top w:val="nil"/>
              <w:left w:val="nil"/>
              <w:bottom w:val="nil"/>
              <w:right w:val="nil"/>
            </w:tcBorders>
            <w:shd w:val="clear" w:color="auto" w:fill="auto"/>
            <w:noWrap/>
            <w:vAlign w:val="bottom"/>
            <w:hideMark/>
          </w:tcPr>
          <w:p w14:paraId="0819FE53" w14:textId="77777777" w:rsidR="000A7C91" w:rsidRPr="0082710A" w:rsidRDefault="000A7C91" w:rsidP="006D6FBB">
            <w:pPr>
              <w:rPr>
                <w:sz w:val="20"/>
                <w:szCs w:val="20"/>
              </w:rPr>
            </w:pPr>
          </w:p>
        </w:tc>
      </w:tr>
      <w:tr w:rsidR="000A7C91" w:rsidRPr="0082710A" w14:paraId="44DC2744" w14:textId="77777777" w:rsidTr="00441BB6">
        <w:trPr>
          <w:trHeight w:val="375"/>
        </w:trPr>
        <w:tc>
          <w:tcPr>
            <w:tcW w:w="14822" w:type="dxa"/>
            <w:gridSpan w:val="11"/>
            <w:tcBorders>
              <w:top w:val="nil"/>
              <w:left w:val="nil"/>
              <w:bottom w:val="nil"/>
              <w:right w:val="nil"/>
            </w:tcBorders>
            <w:shd w:val="clear" w:color="auto" w:fill="auto"/>
            <w:noWrap/>
            <w:vAlign w:val="bottom"/>
            <w:hideMark/>
          </w:tcPr>
          <w:p w14:paraId="3C95409A" w14:textId="77777777" w:rsidR="000A7C91" w:rsidRPr="0082710A" w:rsidRDefault="000A7C91" w:rsidP="006D6FBB">
            <w:pPr>
              <w:jc w:val="center"/>
              <w:rPr>
                <w:b/>
                <w:bCs/>
                <w:color w:val="000000"/>
                <w:sz w:val="28"/>
                <w:szCs w:val="28"/>
              </w:rPr>
            </w:pPr>
            <w:r w:rsidRPr="0082710A">
              <w:rPr>
                <w:b/>
                <w:bCs/>
                <w:color w:val="000000"/>
                <w:sz w:val="28"/>
                <w:szCs w:val="28"/>
              </w:rPr>
              <w:t>TỔNG HỢP</w:t>
            </w:r>
          </w:p>
        </w:tc>
      </w:tr>
      <w:tr w:rsidR="000A7C91" w:rsidRPr="0082710A" w14:paraId="3BFAE6E3" w14:textId="77777777" w:rsidTr="00441BB6">
        <w:trPr>
          <w:trHeight w:val="375"/>
        </w:trPr>
        <w:tc>
          <w:tcPr>
            <w:tcW w:w="14822" w:type="dxa"/>
            <w:gridSpan w:val="11"/>
            <w:tcBorders>
              <w:top w:val="nil"/>
              <w:left w:val="nil"/>
              <w:bottom w:val="nil"/>
              <w:right w:val="nil"/>
            </w:tcBorders>
            <w:shd w:val="clear" w:color="auto" w:fill="auto"/>
            <w:noWrap/>
            <w:vAlign w:val="bottom"/>
            <w:hideMark/>
          </w:tcPr>
          <w:p w14:paraId="4CDB34F1" w14:textId="77777777" w:rsidR="000A7C91" w:rsidRPr="0082710A" w:rsidRDefault="000A7C91" w:rsidP="006D6FBB">
            <w:pPr>
              <w:jc w:val="center"/>
              <w:rPr>
                <w:b/>
                <w:bCs/>
                <w:color w:val="000000"/>
                <w:sz w:val="28"/>
                <w:szCs w:val="28"/>
              </w:rPr>
            </w:pPr>
            <w:r w:rsidRPr="0082710A">
              <w:rPr>
                <w:b/>
                <w:bCs/>
                <w:color w:val="000000"/>
                <w:sz w:val="28"/>
                <w:szCs w:val="28"/>
              </w:rPr>
              <w:t>Tình hình bữa ăn ca của người lao động năm 2021</w:t>
            </w:r>
          </w:p>
          <w:p w14:paraId="108AE835" w14:textId="77777777" w:rsidR="000A7C91" w:rsidRPr="0082710A" w:rsidRDefault="000A7C91" w:rsidP="006D6FBB">
            <w:pPr>
              <w:jc w:val="center"/>
              <w:rPr>
                <w:b/>
                <w:bCs/>
                <w:color w:val="000000"/>
                <w:sz w:val="28"/>
                <w:szCs w:val="28"/>
              </w:rPr>
            </w:pPr>
            <w:r w:rsidRPr="0082710A">
              <w:rPr>
                <w:i/>
                <w:iCs/>
                <w:color w:val="000000"/>
                <w:sz w:val="28"/>
                <w:szCs w:val="28"/>
              </w:rPr>
              <w:t>(Số liệu tính đến 31/10/2021)</w:t>
            </w:r>
          </w:p>
        </w:tc>
      </w:tr>
      <w:tr w:rsidR="000A7C91" w:rsidRPr="0082710A" w14:paraId="380D08F7" w14:textId="77777777" w:rsidTr="00441BB6">
        <w:trPr>
          <w:gridAfter w:val="1"/>
          <w:wAfter w:w="22" w:type="dxa"/>
          <w:trHeight w:val="375"/>
        </w:trPr>
        <w:tc>
          <w:tcPr>
            <w:tcW w:w="537" w:type="dxa"/>
            <w:tcBorders>
              <w:top w:val="nil"/>
              <w:left w:val="nil"/>
              <w:bottom w:val="single" w:sz="4" w:space="0" w:color="auto"/>
              <w:right w:val="nil"/>
            </w:tcBorders>
            <w:shd w:val="clear" w:color="auto" w:fill="auto"/>
            <w:noWrap/>
            <w:vAlign w:val="bottom"/>
            <w:hideMark/>
          </w:tcPr>
          <w:p w14:paraId="23785DB2" w14:textId="77777777" w:rsidR="000A7C91" w:rsidRPr="0082710A" w:rsidRDefault="000A7C91" w:rsidP="006D6FBB">
            <w:pPr>
              <w:jc w:val="center"/>
              <w:rPr>
                <w:b/>
                <w:bCs/>
                <w:color w:val="000000"/>
                <w:sz w:val="28"/>
                <w:szCs w:val="28"/>
              </w:rPr>
            </w:pPr>
          </w:p>
        </w:tc>
        <w:tc>
          <w:tcPr>
            <w:tcW w:w="5904" w:type="dxa"/>
            <w:tcBorders>
              <w:top w:val="nil"/>
              <w:left w:val="nil"/>
              <w:bottom w:val="single" w:sz="4" w:space="0" w:color="auto"/>
              <w:right w:val="nil"/>
            </w:tcBorders>
            <w:shd w:val="clear" w:color="auto" w:fill="auto"/>
            <w:noWrap/>
            <w:vAlign w:val="bottom"/>
            <w:hideMark/>
          </w:tcPr>
          <w:p w14:paraId="5BAF373A" w14:textId="77777777" w:rsidR="000A7C91" w:rsidRPr="0082710A" w:rsidRDefault="000A7C91" w:rsidP="006D6FBB">
            <w:pPr>
              <w:rPr>
                <w:sz w:val="20"/>
                <w:szCs w:val="20"/>
              </w:rPr>
            </w:pPr>
          </w:p>
        </w:tc>
        <w:tc>
          <w:tcPr>
            <w:tcW w:w="1129" w:type="dxa"/>
            <w:tcBorders>
              <w:top w:val="nil"/>
              <w:left w:val="nil"/>
              <w:bottom w:val="single" w:sz="4" w:space="0" w:color="auto"/>
              <w:right w:val="nil"/>
            </w:tcBorders>
            <w:shd w:val="clear" w:color="auto" w:fill="auto"/>
            <w:noWrap/>
            <w:vAlign w:val="bottom"/>
            <w:hideMark/>
          </w:tcPr>
          <w:p w14:paraId="6BE6836F" w14:textId="77777777" w:rsidR="000A7C91" w:rsidRPr="0082710A" w:rsidRDefault="000A7C91" w:rsidP="006D6FBB">
            <w:pPr>
              <w:rPr>
                <w:sz w:val="20"/>
                <w:szCs w:val="20"/>
              </w:rPr>
            </w:pPr>
          </w:p>
        </w:tc>
        <w:tc>
          <w:tcPr>
            <w:tcW w:w="1107" w:type="dxa"/>
            <w:tcBorders>
              <w:top w:val="nil"/>
              <w:left w:val="nil"/>
              <w:bottom w:val="single" w:sz="4" w:space="0" w:color="auto"/>
              <w:right w:val="nil"/>
            </w:tcBorders>
            <w:shd w:val="clear" w:color="auto" w:fill="auto"/>
            <w:noWrap/>
            <w:vAlign w:val="bottom"/>
            <w:hideMark/>
          </w:tcPr>
          <w:p w14:paraId="054D3197" w14:textId="77777777" w:rsidR="000A7C91" w:rsidRPr="0082710A" w:rsidRDefault="000A7C91" w:rsidP="006D6FBB">
            <w:pPr>
              <w:rPr>
                <w:sz w:val="20"/>
                <w:szCs w:val="20"/>
              </w:rPr>
            </w:pPr>
          </w:p>
        </w:tc>
        <w:tc>
          <w:tcPr>
            <w:tcW w:w="878" w:type="dxa"/>
            <w:tcBorders>
              <w:top w:val="nil"/>
              <w:left w:val="nil"/>
              <w:bottom w:val="single" w:sz="4" w:space="0" w:color="auto"/>
              <w:right w:val="nil"/>
            </w:tcBorders>
            <w:shd w:val="clear" w:color="auto" w:fill="auto"/>
            <w:noWrap/>
            <w:vAlign w:val="bottom"/>
            <w:hideMark/>
          </w:tcPr>
          <w:p w14:paraId="7D740F7F" w14:textId="77777777" w:rsidR="000A7C91" w:rsidRPr="0082710A" w:rsidRDefault="000A7C91" w:rsidP="006D6FBB">
            <w:pPr>
              <w:rPr>
                <w:sz w:val="20"/>
                <w:szCs w:val="20"/>
              </w:rPr>
            </w:pPr>
          </w:p>
        </w:tc>
        <w:tc>
          <w:tcPr>
            <w:tcW w:w="1354" w:type="dxa"/>
            <w:tcBorders>
              <w:top w:val="nil"/>
              <w:left w:val="nil"/>
              <w:bottom w:val="single" w:sz="4" w:space="0" w:color="auto"/>
              <w:right w:val="nil"/>
            </w:tcBorders>
            <w:shd w:val="clear" w:color="auto" w:fill="auto"/>
            <w:noWrap/>
            <w:vAlign w:val="bottom"/>
            <w:hideMark/>
          </w:tcPr>
          <w:p w14:paraId="68836A54" w14:textId="77777777" w:rsidR="000A7C91" w:rsidRPr="0082710A" w:rsidRDefault="000A7C91" w:rsidP="006D6FBB">
            <w:pPr>
              <w:rPr>
                <w:sz w:val="20"/>
                <w:szCs w:val="20"/>
              </w:rPr>
            </w:pPr>
          </w:p>
        </w:tc>
        <w:tc>
          <w:tcPr>
            <w:tcW w:w="709" w:type="dxa"/>
            <w:tcBorders>
              <w:top w:val="nil"/>
              <w:left w:val="nil"/>
              <w:bottom w:val="single" w:sz="4" w:space="0" w:color="auto"/>
              <w:right w:val="nil"/>
            </w:tcBorders>
            <w:shd w:val="clear" w:color="auto" w:fill="auto"/>
            <w:noWrap/>
            <w:vAlign w:val="bottom"/>
            <w:hideMark/>
          </w:tcPr>
          <w:p w14:paraId="149307A3" w14:textId="77777777" w:rsidR="000A7C91" w:rsidRPr="0082710A" w:rsidRDefault="000A7C91" w:rsidP="006D6FBB">
            <w:pPr>
              <w:rPr>
                <w:sz w:val="20"/>
                <w:szCs w:val="20"/>
              </w:rPr>
            </w:pPr>
          </w:p>
        </w:tc>
        <w:tc>
          <w:tcPr>
            <w:tcW w:w="1481" w:type="dxa"/>
            <w:gridSpan w:val="2"/>
            <w:tcBorders>
              <w:top w:val="nil"/>
              <w:left w:val="nil"/>
              <w:bottom w:val="nil"/>
              <w:right w:val="nil"/>
            </w:tcBorders>
            <w:shd w:val="clear" w:color="auto" w:fill="auto"/>
            <w:noWrap/>
            <w:vAlign w:val="bottom"/>
            <w:hideMark/>
          </w:tcPr>
          <w:p w14:paraId="6798BA00" w14:textId="77777777" w:rsidR="000A7C91" w:rsidRPr="0082710A" w:rsidRDefault="000A7C91" w:rsidP="006D6FBB">
            <w:pPr>
              <w:rPr>
                <w:sz w:val="20"/>
                <w:szCs w:val="20"/>
              </w:rPr>
            </w:pPr>
          </w:p>
        </w:tc>
        <w:tc>
          <w:tcPr>
            <w:tcW w:w="1701" w:type="dxa"/>
            <w:tcBorders>
              <w:top w:val="nil"/>
              <w:left w:val="nil"/>
              <w:bottom w:val="nil"/>
              <w:right w:val="nil"/>
            </w:tcBorders>
            <w:shd w:val="clear" w:color="auto" w:fill="auto"/>
            <w:noWrap/>
            <w:vAlign w:val="bottom"/>
            <w:hideMark/>
          </w:tcPr>
          <w:p w14:paraId="69247E45" w14:textId="77777777" w:rsidR="000A7C91" w:rsidRPr="0082710A" w:rsidRDefault="000A7C91" w:rsidP="006D6FBB">
            <w:pPr>
              <w:rPr>
                <w:sz w:val="20"/>
                <w:szCs w:val="20"/>
              </w:rPr>
            </w:pPr>
          </w:p>
        </w:tc>
      </w:tr>
      <w:tr w:rsidR="000A7C91" w:rsidRPr="0082710A" w14:paraId="3C40211C" w14:textId="77777777" w:rsidTr="00441BB6">
        <w:trPr>
          <w:gridAfter w:val="1"/>
          <w:wAfter w:w="22" w:type="dxa"/>
          <w:trHeight w:val="375"/>
        </w:trPr>
        <w:tc>
          <w:tcPr>
            <w:tcW w:w="5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DB4C9" w14:textId="77777777" w:rsidR="000A7C91" w:rsidRPr="0082710A" w:rsidRDefault="000A7C91" w:rsidP="006D6FBB">
            <w:pPr>
              <w:jc w:val="center"/>
              <w:rPr>
                <w:b/>
                <w:bCs/>
                <w:color w:val="000000"/>
              </w:rPr>
            </w:pPr>
            <w:r w:rsidRPr="0082710A">
              <w:rPr>
                <w:b/>
                <w:bCs/>
                <w:color w:val="000000"/>
              </w:rPr>
              <w:t>TT</w:t>
            </w:r>
          </w:p>
        </w:tc>
        <w:tc>
          <w:tcPr>
            <w:tcW w:w="59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D60AD" w14:textId="77777777" w:rsidR="000A7C91" w:rsidRPr="0082710A" w:rsidRDefault="000A7C91" w:rsidP="006D6FBB">
            <w:pPr>
              <w:jc w:val="center"/>
              <w:rPr>
                <w:b/>
                <w:bCs/>
                <w:color w:val="000000"/>
              </w:rPr>
            </w:pPr>
            <w:r w:rsidRPr="0082710A">
              <w:rPr>
                <w:b/>
                <w:bCs/>
                <w:color w:val="000000"/>
              </w:rPr>
              <w:t>Nội dung</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2CF00" w14:textId="77777777" w:rsidR="000A7C91" w:rsidRPr="0082710A" w:rsidRDefault="000A7C91" w:rsidP="006D6FBB">
            <w:pPr>
              <w:jc w:val="center"/>
              <w:rPr>
                <w:b/>
                <w:bCs/>
                <w:color w:val="000000"/>
              </w:rPr>
            </w:pPr>
            <w:r w:rsidRPr="0082710A">
              <w:rPr>
                <w:b/>
                <w:bCs/>
                <w:color w:val="000000"/>
              </w:rPr>
              <w:t>Đơn vị tính</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BFA1B" w14:textId="77777777" w:rsidR="000A7C91" w:rsidRPr="0082710A" w:rsidRDefault="000A7C91" w:rsidP="006D6FBB">
            <w:pPr>
              <w:jc w:val="both"/>
              <w:rPr>
                <w:b/>
                <w:bCs/>
                <w:color w:val="000000"/>
              </w:rPr>
            </w:pPr>
            <w:r w:rsidRPr="0082710A">
              <w:rPr>
                <w:b/>
                <w:bCs/>
                <w:color w:val="000000"/>
              </w:rPr>
              <w:t>Tổng số</w:t>
            </w:r>
          </w:p>
        </w:tc>
        <w:tc>
          <w:tcPr>
            <w:tcW w:w="2947" w:type="dxa"/>
            <w:gridSpan w:val="4"/>
            <w:tcBorders>
              <w:top w:val="single" w:sz="4" w:space="0" w:color="auto"/>
              <w:left w:val="nil"/>
              <w:bottom w:val="single" w:sz="4" w:space="0" w:color="auto"/>
              <w:right w:val="single" w:sz="4" w:space="0" w:color="auto"/>
            </w:tcBorders>
            <w:shd w:val="clear" w:color="auto" w:fill="auto"/>
            <w:noWrap/>
            <w:vAlign w:val="center"/>
            <w:hideMark/>
          </w:tcPr>
          <w:p w14:paraId="28A6C61C" w14:textId="77777777" w:rsidR="000A7C91" w:rsidRPr="0082710A" w:rsidRDefault="000A7C91" w:rsidP="006D6FBB">
            <w:pPr>
              <w:jc w:val="center"/>
              <w:rPr>
                <w:b/>
                <w:bCs/>
                <w:color w:val="000000"/>
              </w:rPr>
            </w:pPr>
            <w:r w:rsidRPr="0082710A">
              <w:rPr>
                <w:b/>
                <w:bCs/>
                <w:color w:val="000000"/>
              </w:rPr>
              <w:t>Loại hình DN</w:t>
            </w:r>
          </w:p>
        </w:tc>
        <w:tc>
          <w:tcPr>
            <w:tcW w:w="31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210AF405" w14:textId="77777777" w:rsidR="000A7C91" w:rsidRPr="0082710A" w:rsidRDefault="000A7C91" w:rsidP="006D6FBB">
            <w:pPr>
              <w:jc w:val="center"/>
              <w:rPr>
                <w:b/>
                <w:bCs/>
                <w:color w:val="000000"/>
              </w:rPr>
            </w:pPr>
            <w:r w:rsidRPr="0082710A">
              <w:rPr>
                <w:b/>
                <w:bCs/>
                <w:color w:val="000000"/>
              </w:rPr>
              <w:t xml:space="preserve">Giá trị bữa ăn ca </w:t>
            </w:r>
          </w:p>
        </w:tc>
      </w:tr>
      <w:tr w:rsidR="000A7C91" w:rsidRPr="0082710A" w14:paraId="4C2047BB" w14:textId="77777777" w:rsidTr="00441BB6">
        <w:trPr>
          <w:gridAfter w:val="1"/>
          <w:wAfter w:w="22" w:type="dxa"/>
          <w:trHeight w:val="600"/>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0342F8FB" w14:textId="77777777" w:rsidR="000A7C91" w:rsidRPr="0082710A" w:rsidRDefault="000A7C91" w:rsidP="006D6FBB">
            <w:pPr>
              <w:rPr>
                <w:b/>
                <w:bCs/>
                <w:color w:val="000000"/>
              </w:rPr>
            </w:pPr>
          </w:p>
        </w:tc>
        <w:tc>
          <w:tcPr>
            <w:tcW w:w="5904" w:type="dxa"/>
            <w:vMerge/>
            <w:tcBorders>
              <w:top w:val="single" w:sz="4" w:space="0" w:color="auto"/>
              <w:left w:val="single" w:sz="4" w:space="0" w:color="auto"/>
              <w:bottom w:val="single" w:sz="4" w:space="0" w:color="auto"/>
              <w:right w:val="single" w:sz="4" w:space="0" w:color="auto"/>
            </w:tcBorders>
            <w:vAlign w:val="center"/>
            <w:hideMark/>
          </w:tcPr>
          <w:p w14:paraId="3B566570" w14:textId="77777777" w:rsidR="000A7C91" w:rsidRPr="0082710A" w:rsidRDefault="000A7C91" w:rsidP="006D6FBB">
            <w:pPr>
              <w:rPr>
                <w:b/>
                <w:bCs/>
                <w:color w:val="000000"/>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7C7E52A0" w14:textId="77777777" w:rsidR="000A7C91" w:rsidRPr="0082710A" w:rsidRDefault="000A7C91" w:rsidP="006D6FBB">
            <w:pPr>
              <w:rPr>
                <w:b/>
                <w:bCs/>
                <w:color w:val="000000"/>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1534CC46" w14:textId="77777777" w:rsidR="000A7C91" w:rsidRPr="0082710A" w:rsidRDefault="000A7C91" w:rsidP="006D6FBB">
            <w:pPr>
              <w:rPr>
                <w:b/>
                <w:bCs/>
                <w:color w:val="000000"/>
              </w:rPr>
            </w:pP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258D4E8E" w14:textId="77777777" w:rsidR="000A7C91" w:rsidRPr="0082710A" w:rsidRDefault="000A7C91" w:rsidP="006D6FBB">
            <w:pPr>
              <w:jc w:val="center"/>
              <w:rPr>
                <w:b/>
                <w:bCs/>
                <w:color w:val="000000"/>
              </w:rPr>
            </w:pPr>
            <w:r w:rsidRPr="0082710A">
              <w:rPr>
                <w:b/>
                <w:bCs/>
                <w:color w:val="000000"/>
              </w:rPr>
              <w:t>Nhà nước</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390B6F1C" w14:textId="77777777" w:rsidR="000A7C91" w:rsidRPr="0082710A" w:rsidRDefault="000A7C91" w:rsidP="006D6FBB">
            <w:pPr>
              <w:jc w:val="center"/>
              <w:rPr>
                <w:b/>
                <w:bCs/>
                <w:color w:val="000000"/>
              </w:rPr>
            </w:pPr>
            <w:r w:rsidRPr="0082710A">
              <w:rPr>
                <w:b/>
                <w:bCs/>
                <w:color w:val="000000"/>
              </w:rPr>
              <w:t>Ngoài nhà nước</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6B250A1" w14:textId="77777777" w:rsidR="000A7C91" w:rsidRPr="0082710A" w:rsidRDefault="000A7C91" w:rsidP="006D6FBB">
            <w:pPr>
              <w:jc w:val="center"/>
              <w:rPr>
                <w:b/>
                <w:bCs/>
                <w:color w:val="000000"/>
              </w:rPr>
            </w:pPr>
            <w:r w:rsidRPr="0082710A">
              <w:rPr>
                <w:b/>
                <w:bCs/>
                <w:color w:val="000000"/>
              </w:rPr>
              <w:t>FDI</w:t>
            </w:r>
          </w:p>
        </w:tc>
        <w:tc>
          <w:tcPr>
            <w:tcW w:w="1481" w:type="dxa"/>
            <w:gridSpan w:val="2"/>
            <w:tcBorders>
              <w:top w:val="nil"/>
              <w:left w:val="nil"/>
              <w:bottom w:val="single" w:sz="4" w:space="0" w:color="auto"/>
              <w:right w:val="single" w:sz="4" w:space="0" w:color="auto"/>
            </w:tcBorders>
            <w:shd w:val="clear" w:color="auto" w:fill="auto"/>
            <w:noWrap/>
            <w:vAlign w:val="center"/>
            <w:hideMark/>
          </w:tcPr>
          <w:p w14:paraId="01CBE099" w14:textId="77777777" w:rsidR="000A7C91" w:rsidRPr="0082710A" w:rsidRDefault="000A7C91" w:rsidP="006D6FBB">
            <w:pPr>
              <w:jc w:val="center"/>
              <w:rPr>
                <w:b/>
                <w:bCs/>
                <w:color w:val="000000"/>
              </w:rPr>
            </w:pPr>
            <w:r w:rsidRPr="0082710A">
              <w:rPr>
                <w:b/>
                <w:bCs/>
                <w:color w:val="000000"/>
              </w:rPr>
              <w:t>Từ 15.000đ trở lên</w:t>
            </w:r>
          </w:p>
        </w:tc>
        <w:tc>
          <w:tcPr>
            <w:tcW w:w="1701" w:type="dxa"/>
            <w:tcBorders>
              <w:top w:val="nil"/>
              <w:left w:val="nil"/>
              <w:bottom w:val="single" w:sz="4" w:space="0" w:color="auto"/>
              <w:right w:val="single" w:sz="4" w:space="0" w:color="auto"/>
            </w:tcBorders>
            <w:shd w:val="clear" w:color="auto" w:fill="auto"/>
            <w:noWrap/>
            <w:vAlign w:val="center"/>
            <w:hideMark/>
          </w:tcPr>
          <w:p w14:paraId="0573F23A" w14:textId="77777777" w:rsidR="000A7C91" w:rsidRPr="0082710A" w:rsidRDefault="000A7C91" w:rsidP="006D6FBB">
            <w:pPr>
              <w:jc w:val="center"/>
              <w:rPr>
                <w:b/>
                <w:bCs/>
                <w:color w:val="000000"/>
              </w:rPr>
            </w:pPr>
            <w:r w:rsidRPr="0082710A">
              <w:rPr>
                <w:b/>
                <w:bCs/>
                <w:color w:val="000000"/>
              </w:rPr>
              <w:t>Thấp hơn 15.000đ</w:t>
            </w:r>
          </w:p>
        </w:tc>
      </w:tr>
      <w:tr w:rsidR="000A7C91" w:rsidRPr="0082710A" w14:paraId="2D719016" w14:textId="77777777" w:rsidTr="00441BB6">
        <w:trPr>
          <w:gridAfter w:val="1"/>
          <w:wAfter w:w="22" w:type="dxa"/>
          <w:trHeight w:val="600"/>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CA54C" w14:textId="77777777" w:rsidR="000A7C91" w:rsidRPr="0082710A" w:rsidRDefault="000A7C91" w:rsidP="006D6FBB">
            <w:pPr>
              <w:jc w:val="center"/>
              <w:rPr>
                <w:b/>
                <w:bCs/>
                <w:color w:val="000000"/>
              </w:rPr>
            </w:pPr>
            <w:r w:rsidRPr="0082710A">
              <w:rPr>
                <w:b/>
                <w:bCs/>
                <w:color w:val="000000"/>
              </w:rPr>
              <w:t>1</w:t>
            </w:r>
          </w:p>
        </w:tc>
        <w:tc>
          <w:tcPr>
            <w:tcW w:w="5904" w:type="dxa"/>
            <w:tcBorders>
              <w:top w:val="single" w:sz="4" w:space="0" w:color="auto"/>
              <w:left w:val="nil"/>
              <w:bottom w:val="single" w:sz="4" w:space="0" w:color="auto"/>
              <w:right w:val="single" w:sz="4" w:space="0" w:color="auto"/>
            </w:tcBorders>
            <w:shd w:val="clear" w:color="auto" w:fill="auto"/>
            <w:noWrap/>
            <w:vAlign w:val="center"/>
            <w:hideMark/>
          </w:tcPr>
          <w:p w14:paraId="1C0E0D08" w14:textId="77777777" w:rsidR="000A7C91" w:rsidRPr="0082710A" w:rsidRDefault="000A7C91" w:rsidP="006D6FBB">
            <w:pPr>
              <w:jc w:val="center"/>
              <w:rPr>
                <w:b/>
                <w:bCs/>
                <w:color w:val="000000"/>
              </w:rPr>
            </w:pPr>
            <w:r w:rsidRPr="0082710A">
              <w:rPr>
                <w:b/>
                <w:bCs/>
                <w:color w:val="000000"/>
              </w:rPr>
              <w:t>2</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6216BD20" w14:textId="77777777" w:rsidR="000A7C91" w:rsidRPr="0082710A" w:rsidRDefault="000A7C91" w:rsidP="006D6FBB">
            <w:pPr>
              <w:jc w:val="center"/>
              <w:rPr>
                <w:b/>
                <w:bCs/>
                <w:color w:val="000000"/>
              </w:rPr>
            </w:pPr>
            <w:r w:rsidRPr="0082710A">
              <w:rPr>
                <w:b/>
                <w:bCs/>
                <w:color w:val="000000"/>
              </w:rPr>
              <w:t>3</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1D6270EF" w14:textId="77777777" w:rsidR="000A7C91" w:rsidRPr="0082710A" w:rsidRDefault="000A7C91" w:rsidP="006D6FBB">
            <w:pPr>
              <w:jc w:val="center"/>
              <w:rPr>
                <w:b/>
                <w:bCs/>
                <w:color w:val="000000"/>
              </w:rPr>
            </w:pPr>
            <w:r w:rsidRPr="0082710A">
              <w:rPr>
                <w:b/>
                <w:bCs/>
                <w:color w:val="000000"/>
              </w:rPr>
              <w:t>4=5+6+7</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64934169" w14:textId="77777777" w:rsidR="000A7C91" w:rsidRPr="0082710A" w:rsidRDefault="000A7C91" w:rsidP="006D6FBB">
            <w:pPr>
              <w:jc w:val="center"/>
              <w:rPr>
                <w:b/>
                <w:bCs/>
                <w:color w:val="000000"/>
              </w:rPr>
            </w:pPr>
            <w:r w:rsidRPr="0082710A">
              <w:rPr>
                <w:b/>
                <w:bCs/>
                <w:color w:val="000000"/>
              </w:rPr>
              <w:t>5</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00414904" w14:textId="77777777" w:rsidR="000A7C91" w:rsidRPr="0082710A" w:rsidRDefault="000A7C91" w:rsidP="006D6FBB">
            <w:pPr>
              <w:jc w:val="center"/>
              <w:rPr>
                <w:b/>
                <w:bCs/>
                <w:color w:val="000000"/>
              </w:rPr>
            </w:pPr>
            <w:r w:rsidRPr="0082710A">
              <w:rPr>
                <w:b/>
                <w:bCs/>
                <w:color w:val="000000"/>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39AD932" w14:textId="77777777" w:rsidR="000A7C91" w:rsidRPr="0082710A" w:rsidRDefault="000A7C91" w:rsidP="006D6FBB">
            <w:pPr>
              <w:jc w:val="center"/>
              <w:rPr>
                <w:b/>
                <w:bCs/>
                <w:color w:val="000000"/>
              </w:rPr>
            </w:pPr>
            <w:r w:rsidRPr="0082710A">
              <w:rPr>
                <w:b/>
                <w:bCs/>
                <w:color w:val="000000"/>
              </w:rPr>
              <w:t>7</w:t>
            </w:r>
          </w:p>
        </w:tc>
        <w:tc>
          <w:tcPr>
            <w:tcW w:w="1481" w:type="dxa"/>
            <w:gridSpan w:val="2"/>
            <w:tcBorders>
              <w:top w:val="nil"/>
              <w:left w:val="nil"/>
              <w:bottom w:val="single" w:sz="4" w:space="0" w:color="auto"/>
              <w:right w:val="single" w:sz="4" w:space="0" w:color="auto"/>
            </w:tcBorders>
            <w:shd w:val="clear" w:color="auto" w:fill="auto"/>
            <w:noWrap/>
            <w:vAlign w:val="center"/>
            <w:hideMark/>
          </w:tcPr>
          <w:p w14:paraId="468B3C97" w14:textId="77777777" w:rsidR="000A7C91" w:rsidRPr="0082710A" w:rsidRDefault="000A7C91" w:rsidP="006D6FBB">
            <w:pPr>
              <w:jc w:val="center"/>
              <w:rPr>
                <w:b/>
                <w:bCs/>
                <w:color w:val="000000"/>
              </w:rPr>
            </w:pPr>
            <w:r w:rsidRPr="0082710A">
              <w:rPr>
                <w:b/>
                <w:bCs/>
                <w:color w:val="000000"/>
              </w:rPr>
              <w:t>8</w:t>
            </w:r>
          </w:p>
        </w:tc>
        <w:tc>
          <w:tcPr>
            <w:tcW w:w="1701" w:type="dxa"/>
            <w:tcBorders>
              <w:top w:val="nil"/>
              <w:left w:val="nil"/>
              <w:bottom w:val="single" w:sz="4" w:space="0" w:color="auto"/>
              <w:right w:val="single" w:sz="4" w:space="0" w:color="auto"/>
            </w:tcBorders>
            <w:shd w:val="clear" w:color="auto" w:fill="auto"/>
            <w:noWrap/>
            <w:vAlign w:val="center"/>
            <w:hideMark/>
          </w:tcPr>
          <w:p w14:paraId="66A04485" w14:textId="77777777" w:rsidR="000A7C91" w:rsidRPr="0082710A" w:rsidRDefault="000A7C91" w:rsidP="006D6FBB">
            <w:pPr>
              <w:jc w:val="center"/>
              <w:rPr>
                <w:b/>
                <w:bCs/>
                <w:color w:val="000000"/>
              </w:rPr>
            </w:pPr>
            <w:r w:rsidRPr="0082710A">
              <w:rPr>
                <w:b/>
                <w:bCs/>
                <w:color w:val="000000"/>
              </w:rPr>
              <w:t>9</w:t>
            </w:r>
          </w:p>
        </w:tc>
      </w:tr>
      <w:tr w:rsidR="000A7C91" w:rsidRPr="0082710A" w14:paraId="596EEAD2" w14:textId="77777777" w:rsidTr="00441BB6">
        <w:trPr>
          <w:gridAfter w:val="1"/>
          <w:wAfter w:w="22" w:type="dxa"/>
          <w:trHeight w:val="375"/>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179CD" w14:textId="77777777" w:rsidR="000A7C91" w:rsidRPr="0082710A" w:rsidRDefault="000A7C91" w:rsidP="006D6FBB">
            <w:pPr>
              <w:jc w:val="center"/>
              <w:rPr>
                <w:b/>
                <w:bCs/>
                <w:color w:val="000000"/>
              </w:rPr>
            </w:pPr>
            <w:r w:rsidRPr="0082710A">
              <w:rPr>
                <w:b/>
                <w:bCs/>
                <w:color w:val="000000"/>
              </w:rPr>
              <w:t>1</w:t>
            </w:r>
          </w:p>
        </w:tc>
        <w:tc>
          <w:tcPr>
            <w:tcW w:w="5904" w:type="dxa"/>
            <w:tcBorders>
              <w:top w:val="single" w:sz="4" w:space="0" w:color="auto"/>
              <w:left w:val="nil"/>
              <w:bottom w:val="single" w:sz="4" w:space="0" w:color="auto"/>
              <w:right w:val="single" w:sz="4" w:space="0" w:color="auto"/>
            </w:tcBorders>
            <w:shd w:val="clear" w:color="auto" w:fill="auto"/>
            <w:noWrap/>
            <w:vAlign w:val="center"/>
            <w:hideMark/>
          </w:tcPr>
          <w:p w14:paraId="4B9A9732" w14:textId="77777777" w:rsidR="000A7C91" w:rsidRPr="0082710A" w:rsidRDefault="000A7C91" w:rsidP="006D6FBB">
            <w:pPr>
              <w:jc w:val="both"/>
              <w:rPr>
                <w:b/>
                <w:bCs/>
                <w:color w:val="000000"/>
              </w:rPr>
            </w:pPr>
            <w:r w:rsidRPr="0082710A">
              <w:rPr>
                <w:b/>
                <w:bCs/>
                <w:color w:val="000000"/>
              </w:rPr>
              <w:t>Số doanh nghiệp đã có CĐCS</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04A73E65" w14:textId="77777777" w:rsidR="000A7C91" w:rsidRPr="0082710A" w:rsidRDefault="000A7C91" w:rsidP="006D6FBB">
            <w:pPr>
              <w:jc w:val="center"/>
              <w:rPr>
                <w:color w:val="000000"/>
              </w:rPr>
            </w:pPr>
            <w:r w:rsidRPr="0082710A">
              <w:rPr>
                <w:color w:val="000000"/>
              </w:rPr>
              <w:t>DN</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1F116B61" w14:textId="77777777" w:rsidR="000A7C91" w:rsidRPr="0082710A" w:rsidRDefault="000A7C91" w:rsidP="006D6FBB">
            <w:pPr>
              <w:jc w:val="center"/>
              <w:rPr>
                <w:b/>
                <w:bCs/>
                <w:color w:val="000000"/>
              </w:rPr>
            </w:pP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7A513509" w14:textId="77777777" w:rsidR="000A7C91" w:rsidRPr="0082710A" w:rsidRDefault="000A7C91" w:rsidP="006D6FBB">
            <w:pPr>
              <w:jc w:val="center"/>
              <w:rPr>
                <w:color w:val="000000"/>
              </w:rPr>
            </w:pPr>
            <w:r w:rsidRPr="0082710A">
              <w:rPr>
                <w:color w:val="000000"/>
              </w:rPr>
              <w:t> </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186CA171" w14:textId="77777777" w:rsidR="000A7C91" w:rsidRPr="0082710A" w:rsidRDefault="000A7C91" w:rsidP="006D6FBB">
            <w:pPr>
              <w:jc w:val="center"/>
              <w:rPr>
                <w:color w:val="000000"/>
              </w:rPr>
            </w:pPr>
            <w:r w:rsidRPr="0082710A">
              <w:rPr>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A7A399B" w14:textId="77777777" w:rsidR="000A7C91" w:rsidRPr="0082710A" w:rsidRDefault="000A7C91" w:rsidP="006D6FBB">
            <w:pPr>
              <w:jc w:val="center"/>
              <w:rPr>
                <w:color w:val="000000"/>
              </w:rPr>
            </w:pPr>
            <w:r w:rsidRPr="0082710A">
              <w:rPr>
                <w:color w:val="000000"/>
              </w:rPr>
              <w:t> </w:t>
            </w:r>
          </w:p>
        </w:tc>
        <w:tc>
          <w:tcPr>
            <w:tcW w:w="3182" w:type="dxa"/>
            <w:gridSpan w:val="3"/>
            <w:tcBorders>
              <w:top w:val="nil"/>
              <w:left w:val="nil"/>
              <w:bottom w:val="single" w:sz="4" w:space="0" w:color="auto"/>
              <w:right w:val="single" w:sz="4" w:space="0" w:color="000000"/>
            </w:tcBorders>
            <w:shd w:val="clear" w:color="000000" w:fill="808080"/>
            <w:noWrap/>
            <w:vAlign w:val="center"/>
            <w:hideMark/>
          </w:tcPr>
          <w:p w14:paraId="5E00A2B5" w14:textId="77777777" w:rsidR="000A7C91" w:rsidRPr="0082710A" w:rsidRDefault="000A7C91" w:rsidP="006D6FBB">
            <w:pPr>
              <w:jc w:val="center"/>
              <w:rPr>
                <w:color w:val="000000"/>
              </w:rPr>
            </w:pPr>
            <w:r w:rsidRPr="0082710A">
              <w:rPr>
                <w:color w:val="000000"/>
              </w:rPr>
              <w:t> </w:t>
            </w:r>
          </w:p>
        </w:tc>
      </w:tr>
      <w:tr w:rsidR="000A7C91" w:rsidRPr="0082710A" w14:paraId="006203F6" w14:textId="77777777" w:rsidTr="00441BB6">
        <w:trPr>
          <w:gridAfter w:val="1"/>
          <w:wAfter w:w="22" w:type="dxa"/>
          <w:trHeight w:val="405"/>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357CE" w14:textId="77777777" w:rsidR="000A7C91" w:rsidRPr="0082710A" w:rsidRDefault="000A7C91" w:rsidP="006D6FBB">
            <w:pPr>
              <w:jc w:val="center"/>
              <w:rPr>
                <w:b/>
                <w:bCs/>
                <w:color w:val="000000"/>
              </w:rPr>
            </w:pPr>
            <w:r w:rsidRPr="0082710A">
              <w:rPr>
                <w:b/>
                <w:bCs/>
                <w:color w:val="000000"/>
              </w:rPr>
              <w:t>2</w:t>
            </w:r>
          </w:p>
        </w:tc>
        <w:tc>
          <w:tcPr>
            <w:tcW w:w="5904" w:type="dxa"/>
            <w:tcBorders>
              <w:top w:val="single" w:sz="4" w:space="0" w:color="auto"/>
              <w:left w:val="nil"/>
              <w:bottom w:val="single" w:sz="4" w:space="0" w:color="auto"/>
              <w:right w:val="single" w:sz="4" w:space="0" w:color="auto"/>
            </w:tcBorders>
            <w:shd w:val="clear" w:color="auto" w:fill="auto"/>
            <w:noWrap/>
            <w:vAlign w:val="center"/>
            <w:hideMark/>
          </w:tcPr>
          <w:p w14:paraId="3FBC2153" w14:textId="77777777" w:rsidR="000A7C91" w:rsidRPr="0082710A" w:rsidRDefault="000A7C91" w:rsidP="006D6FBB">
            <w:pPr>
              <w:rPr>
                <w:b/>
                <w:bCs/>
                <w:color w:val="000000"/>
              </w:rPr>
            </w:pPr>
            <w:r w:rsidRPr="0082710A">
              <w:rPr>
                <w:b/>
                <w:bCs/>
                <w:color w:val="000000"/>
              </w:rPr>
              <w:t>CĐCS có thực hiện bữa ăn ca cho NLĐ</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2F573C6E" w14:textId="77777777" w:rsidR="000A7C91" w:rsidRPr="0082710A" w:rsidRDefault="000A7C91" w:rsidP="006D6FBB">
            <w:pPr>
              <w:jc w:val="center"/>
              <w:rPr>
                <w:color w:val="000000"/>
              </w:rPr>
            </w:pPr>
            <w:r w:rsidRPr="0082710A">
              <w:rPr>
                <w:color w:val="000000"/>
              </w:rPr>
              <w:t>CĐCS</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40B6022E" w14:textId="77777777" w:rsidR="000A7C91" w:rsidRPr="0082710A" w:rsidRDefault="000A7C91" w:rsidP="006D6FBB">
            <w:pPr>
              <w:jc w:val="center"/>
              <w:rPr>
                <w:b/>
                <w:bCs/>
                <w:color w:val="000000"/>
              </w:rPr>
            </w:pP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217E7DB9" w14:textId="77777777" w:rsidR="000A7C91" w:rsidRPr="0082710A" w:rsidRDefault="000A7C91" w:rsidP="006D6FBB">
            <w:pPr>
              <w:jc w:val="center"/>
              <w:rPr>
                <w:color w:val="000000"/>
              </w:rPr>
            </w:pPr>
            <w:r w:rsidRPr="0082710A">
              <w:rPr>
                <w:color w:val="000000"/>
              </w:rPr>
              <w:t> </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0CA9E1F9" w14:textId="77777777" w:rsidR="000A7C91" w:rsidRPr="0082710A" w:rsidRDefault="000A7C91" w:rsidP="006D6FBB">
            <w:pPr>
              <w:jc w:val="center"/>
              <w:rPr>
                <w:color w:val="000000"/>
              </w:rPr>
            </w:pPr>
            <w:r w:rsidRPr="0082710A">
              <w:rPr>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C4ED709" w14:textId="77777777" w:rsidR="000A7C91" w:rsidRPr="0082710A" w:rsidRDefault="000A7C91" w:rsidP="006D6FBB">
            <w:pPr>
              <w:jc w:val="center"/>
              <w:rPr>
                <w:color w:val="000000"/>
              </w:rPr>
            </w:pPr>
            <w:r w:rsidRPr="0082710A">
              <w:rPr>
                <w:color w:val="000000"/>
              </w:rPr>
              <w:t> </w:t>
            </w:r>
          </w:p>
        </w:tc>
        <w:tc>
          <w:tcPr>
            <w:tcW w:w="1481" w:type="dxa"/>
            <w:gridSpan w:val="2"/>
            <w:tcBorders>
              <w:top w:val="nil"/>
              <w:left w:val="nil"/>
              <w:bottom w:val="single" w:sz="4" w:space="0" w:color="auto"/>
              <w:right w:val="single" w:sz="4" w:space="0" w:color="auto"/>
            </w:tcBorders>
            <w:shd w:val="clear" w:color="auto" w:fill="auto"/>
            <w:noWrap/>
            <w:vAlign w:val="center"/>
            <w:hideMark/>
          </w:tcPr>
          <w:p w14:paraId="279C5C59" w14:textId="77777777" w:rsidR="000A7C91" w:rsidRPr="0082710A" w:rsidRDefault="000A7C91" w:rsidP="006D6FBB">
            <w:pPr>
              <w:jc w:val="center"/>
              <w:rPr>
                <w:color w:val="000000"/>
              </w:rPr>
            </w:pPr>
            <w:r w:rsidRPr="0082710A">
              <w:rPr>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14:paraId="348F8159" w14:textId="77777777" w:rsidR="000A7C91" w:rsidRPr="0082710A" w:rsidRDefault="000A7C91" w:rsidP="006D6FBB">
            <w:pPr>
              <w:jc w:val="center"/>
              <w:rPr>
                <w:color w:val="000000"/>
              </w:rPr>
            </w:pPr>
            <w:r w:rsidRPr="0082710A">
              <w:rPr>
                <w:color w:val="000000"/>
              </w:rPr>
              <w:t> </w:t>
            </w:r>
          </w:p>
        </w:tc>
      </w:tr>
      <w:tr w:rsidR="000A7C91" w:rsidRPr="0082710A" w14:paraId="5391635D" w14:textId="77777777" w:rsidTr="00441BB6">
        <w:trPr>
          <w:gridAfter w:val="1"/>
          <w:wAfter w:w="22" w:type="dxa"/>
          <w:trHeight w:val="405"/>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E9290" w14:textId="77777777" w:rsidR="000A7C91" w:rsidRPr="0082710A" w:rsidRDefault="000A7C91" w:rsidP="006D6FBB">
            <w:pPr>
              <w:jc w:val="center"/>
              <w:rPr>
                <w:b/>
                <w:bCs/>
                <w:i/>
                <w:iCs/>
                <w:color w:val="000000"/>
              </w:rPr>
            </w:pPr>
            <w:r w:rsidRPr="0082710A">
              <w:rPr>
                <w:b/>
                <w:bCs/>
                <w:i/>
                <w:iCs/>
                <w:color w:val="000000"/>
              </w:rPr>
              <w:t>a</w:t>
            </w:r>
          </w:p>
        </w:tc>
        <w:tc>
          <w:tcPr>
            <w:tcW w:w="5904" w:type="dxa"/>
            <w:tcBorders>
              <w:top w:val="single" w:sz="4" w:space="0" w:color="auto"/>
              <w:left w:val="nil"/>
              <w:bottom w:val="single" w:sz="4" w:space="0" w:color="auto"/>
              <w:right w:val="single" w:sz="4" w:space="0" w:color="auto"/>
            </w:tcBorders>
            <w:shd w:val="clear" w:color="auto" w:fill="auto"/>
            <w:noWrap/>
            <w:vAlign w:val="center"/>
            <w:hideMark/>
          </w:tcPr>
          <w:p w14:paraId="3A897FDF" w14:textId="77777777" w:rsidR="000A7C91" w:rsidRPr="0082710A" w:rsidRDefault="000A7C91" w:rsidP="006D6FBB">
            <w:pPr>
              <w:jc w:val="both"/>
              <w:rPr>
                <w:b/>
                <w:bCs/>
                <w:i/>
                <w:iCs/>
                <w:color w:val="000000"/>
              </w:rPr>
            </w:pPr>
            <w:r w:rsidRPr="0082710A">
              <w:rPr>
                <w:b/>
                <w:bCs/>
                <w:i/>
                <w:iCs/>
                <w:color w:val="000000"/>
              </w:rPr>
              <w:t>Tổng số CĐCS thực hiện bữa ăn ca, trong đó</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7FB62E8" w14:textId="77777777" w:rsidR="000A7C91" w:rsidRPr="0082710A" w:rsidRDefault="000A7C91" w:rsidP="006D6FBB">
            <w:pPr>
              <w:jc w:val="center"/>
              <w:rPr>
                <w:b/>
                <w:bCs/>
                <w:color w:val="000000"/>
              </w:rPr>
            </w:pPr>
            <w:r w:rsidRPr="0082710A">
              <w:rPr>
                <w:b/>
                <w:bCs/>
                <w:color w:val="000000"/>
              </w:rPr>
              <w:t>CĐCS</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120E3068" w14:textId="77777777" w:rsidR="000A7C91" w:rsidRPr="0082710A" w:rsidRDefault="000A7C91" w:rsidP="006D6FBB">
            <w:pPr>
              <w:jc w:val="center"/>
              <w:rPr>
                <w:b/>
                <w:bCs/>
                <w:color w:val="000000"/>
              </w:rPr>
            </w:pP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4563BC41" w14:textId="77777777" w:rsidR="000A7C91" w:rsidRPr="0082710A" w:rsidRDefault="000A7C91" w:rsidP="006D6FBB">
            <w:pPr>
              <w:jc w:val="center"/>
              <w:rPr>
                <w:color w:val="000000"/>
              </w:rPr>
            </w:pPr>
            <w:r w:rsidRPr="0082710A">
              <w:rPr>
                <w:color w:val="000000"/>
              </w:rPr>
              <w:t> </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1E39E57A" w14:textId="77777777" w:rsidR="000A7C91" w:rsidRPr="0082710A" w:rsidRDefault="000A7C91" w:rsidP="006D6FBB">
            <w:pPr>
              <w:jc w:val="center"/>
              <w:rPr>
                <w:color w:val="000000"/>
              </w:rPr>
            </w:pPr>
            <w:r w:rsidRPr="0082710A">
              <w:rPr>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E254752" w14:textId="77777777" w:rsidR="000A7C91" w:rsidRPr="0082710A" w:rsidRDefault="000A7C91" w:rsidP="006D6FBB">
            <w:pPr>
              <w:jc w:val="center"/>
              <w:rPr>
                <w:color w:val="000000"/>
              </w:rPr>
            </w:pPr>
            <w:r w:rsidRPr="0082710A">
              <w:rPr>
                <w:color w:val="000000"/>
              </w:rPr>
              <w:t> </w:t>
            </w:r>
          </w:p>
        </w:tc>
        <w:tc>
          <w:tcPr>
            <w:tcW w:w="1481" w:type="dxa"/>
            <w:gridSpan w:val="2"/>
            <w:tcBorders>
              <w:top w:val="nil"/>
              <w:left w:val="nil"/>
              <w:bottom w:val="single" w:sz="4" w:space="0" w:color="auto"/>
              <w:right w:val="single" w:sz="4" w:space="0" w:color="auto"/>
            </w:tcBorders>
            <w:shd w:val="clear" w:color="auto" w:fill="auto"/>
            <w:noWrap/>
            <w:vAlign w:val="center"/>
            <w:hideMark/>
          </w:tcPr>
          <w:p w14:paraId="672DF1FF" w14:textId="77777777" w:rsidR="000A7C91" w:rsidRPr="0082710A" w:rsidRDefault="000A7C91" w:rsidP="006D6FBB">
            <w:pPr>
              <w:jc w:val="center"/>
              <w:rPr>
                <w:color w:val="000000"/>
              </w:rPr>
            </w:pPr>
            <w:r w:rsidRPr="0082710A">
              <w:rPr>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14:paraId="68A9C257" w14:textId="77777777" w:rsidR="000A7C91" w:rsidRPr="0082710A" w:rsidRDefault="000A7C91" w:rsidP="006D6FBB">
            <w:pPr>
              <w:jc w:val="center"/>
              <w:rPr>
                <w:color w:val="000000"/>
              </w:rPr>
            </w:pPr>
            <w:r w:rsidRPr="0082710A">
              <w:rPr>
                <w:color w:val="000000"/>
              </w:rPr>
              <w:t> </w:t>
            </w:r>
          </w:p>
        </w:tc>
      </w:tr>
      <w:tr w:rsidR="000A7C91" w:rsidRPr="0082710A" w14:paraId="381F2373" w14:textId="77777777" w:rsidTr="00441BB6">
        <w:trPr>
          <w:gridAfter w:val="1"/>
          <w:wAfter w:w="22" w:type="dxa"/>
          <w:trHeight w:val="375"/>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DC5DF" w14:textId="77777777" w:rsidR="000A7C91" w:rsidRPr="0082710A" w:rsidRDefault="000A7C91" w:rsidP="006D6FBB">
            <w:pPr>
              <w:jc w:val="center"/>
              <w:rPr>
                <w:color w:val="000000"/>
              </w:rPr>
            </w:pPr>
            <w:r w:rsidRPr="0082710A">
              <w:rPr>
                <w:color w:val="000000"/>
              </w:rPr>
              <w:t> </w:t>
            </w:r>
          </w:p>
        </w:tc>
        <w:tc>
          <w:tcPr>
            <w:tcW w:w="5904" w:type="dxa"/>
            <w:tcBorders>
              <w:top w:val="single" w:sz="4" w:space="0" w:color="auto"/>
              <w:left w:val="nil"/>
              <w:bottom w:val="single" w:sz="4" w:space="0" w:color="auto"/>
              <w:right w:val="single" w:sz="4" w:space="0" w:color="auto"/>
            </w:tcBorders>
            <w:shd w:val="clear" w:color="auto" w:fill="auto"/>
            <w:noWrap/>
            <w:vAlign w:val="center"/>
            <w:hideMark/>
          </w:tcPr>
          <w:p w14:paraId="3EBCC2BF" w14:textId="77777777" w:rsidR="000A7C91" w:rsidRPr="0082710A" w:rsidRDefault="000A7C91" w:rsidP="006D6FBB">
            <w:pPr>
              <w:jc w:val="both"/>
              <w:rPr>
                <w:color w:val="000000"/>
              </w:rPr>
            </w:pPr>
            <w:r w:rsidRPr="0082710A">
              <w:rPr>
                <w:color w:val="000000"/>
              </w:rPr>
              <w:t xml:space="preserve"> - Tự tổ chức bữa ăn ca tại chỗ</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6A87DED8" w14:textId="77777777" w:rsidR="000A7C91" w:rsidRPr="0082710A" w:rsidRDefault="000A7C91" w:rsidP="006D6FBB">
            <w:pPr>
              <w:jc w:val="center"/>
              <w:rPr>
                <w:color w:val="000000"/>
              </w:rPr>
            </w:pPr>
            <w:r w:rsidRPr="0082710A">
              <w:rPr>
                <w:color w:val="000000"/>
              </w:rPr>
              <w:t>CĐCS</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797CECEA" w14:textId="77777777" w:rsidR="000A7C91" w:rsidRPr="0082710A" w:rsidRDefault="000A7C91" w:rsidP="006D6FBB">
            <w:pPr>
              <w:jc w:val="center"/>
              <w:rPr>
                <w:b/>
                <w:bCs/>
                <w:color w:val="000000"/>
              </w:rPr>
            </w:pP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4899D527" w14:textId="77777777" w:rsidR="000A7C91" w:rsidRPr="0082710A" w:rsidRDefault="000A7C91" w:rsidP="006D6FBB">
            <w:pPr>
              <w:jc w:val="center"/>
              <w:rPr>
                <w:color w:val="000000"/>
              </w:rPr>
            </w:pPr>
            <w:r w:rsidRPr="0082710A">
              <w:rPr>
                <w:color w:val="000000"/>
              </w:rPr>
              <w:t> </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509314A8" w14:textId="77777777" w:rsidR="000A7C91" w:rsidRPr="0082710A" w:rsidRDefault="000A7C91" w:rsidP="006D6FBB">
            <w:pPr>
              <w:jc w:val="center"/>
              <w:rPr>
                <w:color w:val="000000"/>
              </w:rPr>
            </w:pPr>
            <w:r w:rsidRPr="0082710A">
              <w:rPr>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8C428E" w14:textId="77777777" w:rsidR="000A7C91" w:rsidRPr="0082710A" w:rsidRDefault="000A7C91" w:rsidP="006D6FBB">
            <w:pPr>
              <w:jc w:val="center"/>
              <w:rPr>
                <w:color w:val="000000"/>
              </w:rPr>
            </w:pPr>
            <w:r w:rsidRPr="0082710A">
              <w:rPr>
                <w:color w:val="000000"/>
              </w:rPr>
              <w:t> </w:t>
            </w:r>
          </w:p>
        </w:tc>
        <w:tc>
          <w:tcPr>
            <w:tcW w:w="1481" w:type="dxa"/>
            <w:gridSpan w:val="2"/>
            <w:tcBorders>
              <w:top w:val="nil"/>
              <w:left w:val="nil"/>
              <w:bottom w:val="single" w:sz="4" w:space="0" w:color="auto"/>
              <w:right w:val="single" w:sz="4" w:space="0" w:color="auto"/>
            </w:tcBorders>
            <w:shd w:val="clear" w:color="auto" w:fill="auto"/>
            <w:noWrap/>
            <w:vAlign w:val="center"/>
            <w:hideMark/>
          </w:tcPr>
          <w:p w14:paraId="60E20D09" w14:textId="77777777" w:rsidR="000A7C91" w:rsidRPr="0082710A" w:rsidRDefault="000A7C91" w:rsidP="006D6FBB">
            <w:pPr>
              <w:jc w:val="center"/>
              <w:rPr>
                <w:color w:val="000000"/>
              </w:rPr>
            </w:pPr>
            <w:r w:rsidRPr="0082710A">
              <w:rPr>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14:paraId="5B1B0F19" w14:textId="77777777" w:rsidR="000A7C91" w:rsidRPr="0082710A" w:rsidRDefault="000A7C91" w:rsidP="006D6FBB">
            <w:pPr>
              <w:jc w:val="center"/>
              <w:rPr>
                <w:color w:val="000000"/>
              </w:rPr>
            </w:pPr>
            <w:r w:rsidRPr="0082710A">
              <w:rPr>
                <w:color w:val="000000"/>
              </w:rPr>
              <w:t> </w:t>
            </w:r>
          </w:p>
        </w:tc>
      </w:tr>
      <w:tr w:rsidR="000A7C91" w:rsidRPr="0082710A" w14:paraId="3A17AEC4" w14:textId="77777777" w:rsidTr="00441BB6">
        <w:trPr>
          <w:gridAfter w:val="1"/>
          <w:wAfter w:w="22" w:type="dxa"/>
          <w:trHeight w:val="375"/>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FC5CD" w14:textId="77777777" w:rsidR="000A7C91" w:rsidRPr="0082710A" w:rsidRDefault="000A7C91" w:rsidP="006D6FBB">
            <w:pPr>
              <w:jc w:val="center"/>
              <w:rPr>
                <w:color w:val="000000"/>
              </w:rPr>
            </w:pPr>
            <w:r w:rsidRPr="0082710A">
              <w:rPr>
                <w:color w:val="000000"/>
              </w:rPr>
              <w:t> </w:t>
            </w:r>
          </w:p>
        </w:tc>
        <w:tc>
          <w:tcPr>
            <w:tcW w:w="5904" w:type="dxa"/>
            <w:tcBorders>
              <w:top w:val="single" w:sz="4" w:space="0" w:color="auto"/>
              <w:left w:val="nil"/>
              <w:bottom w:val="single" w:sz="4" w:space="0" w:color="auto"/>
              <w:right w:val="single" w:sz="4" w:space="0" w:color="auto"/>
            </w:tcBorders>
            <w:shd w:val="clear" w:color="auto" w:fill="auto"/>
            <w:noWrap/>
            <w:vAlign w:val="center"/>
            <w:hideMark/>
          </w:tcPr>
          <w:p w14:paraId="157406D8" w14:textId="77777777" w:rsidR="000A7C91" w:rsidRPr="0082710A" w:rsidRDefault="000A7C91" w:rsidP="006D6FBB">
            <w:pPr>
              <w:jc w:val="both"/>
              <w:rPr>
                <w:color w:val="000000"/>
              </w:rPr>
            </w:pPr>
            <w:r w:rsidRPr="0082710A">
              <w:rPr>
                <w:color w:val="000000"/>
              </w:rPr>
              <w:t xml:space="preserve"> - Thuê nhà cung cấp bữa ăn ca</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1F3736E1" w14:textId="77777777" w:rsidR="000A7C91" w:rsidRPr="0082710A" w:rsidRDefault="000A7C91" w:rsidP="006D6FBB">
            <w:pPr>
              <w:jc w:val="center"/>
              <w:rPr>
                <w:color w:val="000000"/>
              </w:rPr>
            </w:pPr>
            <w:r w:rsidRPr="0082710A">
              <w:rPr>
                <w:color w:val="000000"/>
              </w:rPr>
              <w:t>CĐCS</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2441283D" w14:textId="77777777" w:rsidR="000A7C91" w:rsidRPr="0082710A" w:rsidRDefault="000A7C91" w:rsidP="006D6FBB">
            <w:pPr>
              <w:jc w:val="center"/>
              <w:rPr>
                <w:b/>
                <w:bCs/>
                <w:color w:val="000000"/>
              </w:rPr>
            </w:pP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72B15F1C" w14:textId="77777777" w:rsidR="000A7C91" w:rsidRPr="0082710A" w:rsidRDefault="000A7C91" w:rsidP="006D6FBB">
            <w:pPr>
              <w:jc w:val="center"/>
              <w:rPr>
                <w:color w:val="000000"/>
              </w:rPr>
            </w:pPr>
            <w:r w:rsidRPr="0082710A">
              <w:rPr>
                <w:color w:val="000000"/>
              </w:rPr>
              <w:t> </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199AA2CB" w14:textId="77777777" w:rsidR="000A7C91" w:rsidRPr="0082710A" w:rsidRDefault="000A7C91" w:rsidP="006D6FBB">
            <w:pPr>
              <w:jc w:val="center"/>
              <w:rPr>
                <w:color w:val="000000"/>
              </w:rPr>
            </w:pPr>
            <w:r w:rsidRPr="0082710A">
              <w:rPr>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C6415B1" w14:textId="77777777" w:rsidR="000A7C91" w:rsidRPr="0082710A" w:rsidRDefault="000A7C91" w:rsidP="006D6FBB">
            <w:pPr>
              <w:jc w:val="center"/>
              <w:rPr>
                <w:color w:val="000000"/>
              </w:rPr>
            </w:pPr>
            <w:r w:rsidRPr="0082710A">
              <w:rPr>
                <w:color w:val="000000"/>
              </w:rPr>
              <w:t> </w:t>
            </w:r>
          </w:p>
        </w:tc>
        <w:tc>
          <w:tcPr>
            <w:tcW w:w="1481" w:type="dxa"/>
            <w:gridSpan w:val="2"/>
            <w:tcBorders>
              <w:top w:val="nil"/>
              <w:left w:val="nil"/>
              <w:bottom w:val="single" w:sz="4" w:space="0" w:color="auto"/>
              <w:right w:val="single" w:sz="4" w:space="0" w:color="auto"/>
            </w:tcBorders>
            <w:shd w:val="clear" w:color="auto" w:fill="auto"/>
            <w:noWrap/>
            <w:vAlign w:val="center"/>
            <w:hideMark/>
          </w:tcPr>
          <w:p w14:paraId="06A1203D" w14:textId="77777777" w:rsidR="000A7C91" w:rsidRPr="0082710A" w:rsidRDefault="000A7C91" w:rsidP="006D6FBB">
            <w:pPr>
              <w:jc w:val="center"/>
              <w:rPr>
                <w:color w:val="000000"/>
              </w:rPr>
            </w:pPr>
            <w:r w:rsidRPr="0082710A">
              <w:rPr>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14:paraId="6E5E7E14" w14:textId="77777777" w:rsidR="000A7C91" w:rsidRPr="0082710A" w:rsidRDefault="000A7C91" w:rsidP="006D6FBB">
            <w:pPr>
              <w:jc w:val="center"/>
              <w:rPr>
                <w:color w:val="000000"/>
              </w:rPr>
            </w:pPr>
            <w:r w:rsidRPr="0082710A">
              <w:rPr>
                <w:color w:val="000000"/>
              </w:rPr>
              <w:t> </w:t>
            </w:r>
          </w:p>
        </w:tc>
      </w:tr>
      <w:tr w:rsidR="000A7C91" w:rsidRPr="0082710A" w14:paraId="68EEAF90" w14:textId="77777777" w:rsidTr="00441BB6">
        <w:trPr>
          <w:gridAfter w:val="1"/>
          <w:wAfter w:w="22" w:type="dxa"/>
          <w:trHeight w:val="375"/>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86574" w14:textId="77777777" w:rsidR="000A7C91" w:rsidRPr="0082710A" w:rsidRDefault="000A7C91" w:rsidP="006D6FBB">
            <w:pPr>
              <w:jc w:val="center"/>
              <w:rPr>
                <w:color w:val="000000"/>
              </w:rPr>
            </w:pPr>
            <w:r w:rsidRPr="0082710A">
              <w:rPr>
                <w:color w:val="000000"/>
              </w:rPr>
              <w:t> </w:t>
            </w:r>
          </w:p>
        </w:tc>
        <w:tc>
          <w:tcPr>
            <w:tcW w:w="5904" w:type="dxa"/>
            <w:tcBorders>
              <w:top w:val="single" w:sz="4" w:space="0" w:color="auto"/>
              <w:left w:val="nil"/>
              <w:bottom w:val="single" w:sz="4" w:space="0" w:color="auto"/>
              <w:right w:val="single" w:sz="4" w:space="0" w:color="auto"/>
            </w:tcBorders>
            <w:shd w:val="clear" w:color="auto" w:fill="auto"/>
            <w:noWrap/>
            <w:vAlign w:val="center"/>
            <w:hideMark/>
          </w:tcPr>
          <w:p w14:paraId="2678DB39" w14:textId="77777777" w:rsidR="000A7C91" w:rsidRPr="0082710A" w:rsidRDefault="000A7C91" w:rsidP="006D6FBB">
            <w:pPr>
              <w:jc w:val="both"/>
              <w:rPr>
                <w:color w:val="000000"/>
              </w:rPr>
            </w:pPr>
            <w:r w:rsidRPr="0082710A">
              <w:rPr>
                <w:color w:val="000000"/>
              </w:rPr>
              <w:t xml:space="preserve"> - Phát tiền cho NLĐ</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057EE982" w14:textId="77777777" w:rsidR="000A7C91" w:rsidRPr="0082710A" w:rsidRDefault="000A7C91" w:rsidP="006D6FBB">
            <w:pPr>
              <w:jc w:val="center"/>
              <w:rPr>
                <w:color w:val="000000"/>
              </w:rPr>
            </w:pPr>
            <w:r w:rsidRPr="0082710A">
              <w:rPr>
                <w:color w:val="000000"/>
              </w:rPr>
              <w:t>CĐCS</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70D0E4DC" w14:textId="77777777" w:rsidR="000A7C91" w:rsidRPr="0082710A" w:rsidRDefault="000A7C91" w:rsidP="006D6FBB">
            <w:pPr>
              <w:jc w:val="center"/>
              <w:rPr>
                <w:b/>
                <w:bCs/>
                <w:color w:val="000000"/>
              </w:rPr>
            </w:pP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18E8B473" w14:textId="77777777" w:rsidR="000A7C91" w:rsidRPr="0082710A" w:rsidRDefault="000A7C91" w:rsidP="006D6FBB">
            <w:pPr>
              <w:jc w:val="center"/>
              <w:rPr>
                <w:color w:val="000000"/>
              </w:rPr>
            </w:pPr>
            <w:r w:rsidRPr="0082710A">
              <w:rPr>
                <w:color w:val="000000"/>
              </w:rPr>
              <w:t> </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325F623D" w14:textId="77777777" w:rsidR="000A7C91" w:rsidRPr="0082710A" w:rsidRDefault="000A7C91" w:rsidP="006D6FBB">
            <w:pPr>
              <w:jc w:val="center"/>
              <w:rPr>
                <w:color w:val="000000"/>
              </w:rPr>
            </w:pPr>
            <w:r w:rsidRPr="0082710A">
              <w:rPr>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0489C6C" w14:textId="77777777" w:rsidR="000A7C91" w:rsidRPr="0082710A" w:rsidRDefault="000A7C91" w:rsidP="006D6FBB">
            <w:pPr>
              <w:jc w:val="center"/>
              <w:rPr>
                <w:color w:val="000000"/>
              </w:rPr>
            </w:pPr>
            <w:r w:rsidRPr="0082710A">
              <w:rPr>
                <w:color w:val="000000"/>
              </w:rPr>
              <w:t> </w:t>
            </w:r>
          </w:p>
        </w:tc>
        <w:tc>
          <w:tcPr>
            <w:tcW w:w="1481" w:type="dxa"/>
            <w:gridSpan w:val="2"/>
            <w:tcBorders>
              <w:top w:val="nil"/>
              <w:left w:val="nil"/>
              <w:bottom w:val="single" w:sz="4" w:space="0" w:color="auto"/>
              <w:right w:val="single" w:sz="4" w:space="0" w:color="auto"/>
            </w:tcBorders>
            <w:shd w:val="clear" w:color="auto" w:fill="auto"/>
            <w:noWrap/>
            <w:vAlign w:val="center"/>
            <w:hideMark/>
          </w:tcPr>
          <w:p w14:paraId="4CA5A20B" w14:textId="77777777" w:rsidR="000A7C91" w:rsidRPr="0082710A" w:rsidRDefault="000A7C91" w:rsidP="006D6FBB">
            <w:pPr>
              <w:jc w:val="center"/>
              <w:rPr>
                <w:color w:val="000000"/>
              </w:rPr>
            </w:pPr>
            <w:r w:rsidRPr="0082710A">
              <w:rPr>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14:paraId="09464C6D" w14:textId="77777777" w:rsidR="000A7C91" w:rsidRPr="0082710A" w:rsidRDefault="000A7C91" w:rsidP="006D6FBB">
            <w:pPr>
              <w:jc w:val="center"/>
              <w:rPr>
                <w:color w:val="000000"/>
              </w:rPr>
            </w:pPr>
            <w:r w:rsidRPr="0082710A">
              <w:rPr>
                <w:color w:val="000000"/>
              </w:rPr>
              <w:t> </w:t>
            </w:r>
          </w:p>
        </w:tc>
      </w:tr>
      <w:tr w:rsidR="000A7C91" w:rsidRPr="0082710A" w14:paraId="7592B57D" w14:textId="77777777" w:rsidTr="00441BB6">
        <w:trPr>
          <w:gridAfter w:val="1"/>
          <w:wAfter w:w="22" w:type="dxa"/>
          <w:trHeight w:val="375"/>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20978" w14:textId="77777777" w:rsidR="000A7C91" w:rsidRPr="0082710A" w:rsidRDefault="000A7C91" w:rsidP="006D6FBB">
            <w:pPr>
              <w:jc w:val="center"/>
              <w:rPr>
                <w:color w:val="000000"/>
              </w:rPr>
            </w:pPr>
            <w:r w:rsidRPr="0082710A">
              <w:rPr>
                <w:color w:val="000000"/>
              </w:rPr>
              <w:t> </w:t>
            </w:r>
          </w:p>
        </w:tc>
        <w:tc>
          <w:tcPr>
            <w:tcW w:w="5904" w:type="dxa"/>
            <w:tcBorders>
              <w:top w:val="single" w:sz="4" w:space="0" w:color="auto"/>
              <w:left w:val="nil"/>
              <w:bottom w:val="single" w:sz="4" w:space="0" w:color="auto"/>
              <w:right w:val="single" w:sz="4" w:space="0" w:color="auto"/>
            </w:tcBorders>
            <w:shd w:val="clear" w:color="auto" w:fill="auto"/>
            <w:noWrap/>
            <w:vAlign w:val="center"/>
            <w:hideMark/>
          </w:tcPr>
          <w:p w14:paraId="3FC2187C" w14:textId="77777777" w:rsidR="000A7C91" w:rsidRPr="0082710A" w:rsidRDefault="000A7C91" w:rsidP="006D6FBB">
            <w:pPr>
              <w:jc w:val="both"/>
              <w:rPr>
                <w:color w:val="000000"/>
              </w:rPr>
            </w:pPr>
            <w:r w:rsidRPr="0082710A">
              <w:rPr>
                <w:color w:val="000000"/>
              </w:rPr>
              <w:t xml:space="preserve"> - Hỗ trợ một phần chi phí bữa ăn ca</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1432295D" w14:textId="77777777" w:rsidR="000A7C91" w:rsidRPr="0082710A" w:rsidRDefault="000A7C91" w:rsidP="006D6FBB">
            <w:pPr>
              <w:jc w:val="center"/>
              <w:rPr>
                <w:color w:val="000000"/>
              </w:rPr>
            </w:pPr>
            <w:r w:rsidRPr="0082710A">
              <w:rPr>
                <w:color w:val="000000"/>
              </w:rPr>
              <w:t>CĐCS</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63697FDE" w14:textId="77777777" w:rsidR="000A7C91" w:rsidRPr="0082710A" w:rsidRDefault="000A7C91" w:rsidP="006D6FBB">
            <w:pPr>
              <w:jc w:val="center"/>
              <w:rPr>
                <w:b/>
                <w:bCs/>
                <w:color w:val="000000"/>
              </w:rPr>
            </w:pP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615B527F" w14:textId="77777777" w:rsidR="000A7C91" w:rsidRPr="0082710A" w:rsidRDefault="000A7C91" w:rsidP="006D6FBB">
            <w:pPr>
              <w:jc w:val="center"/>
              <w:rPr>
                <w:color w:val="000000"/>
              </w:rPr>
            </w:pPr>
            <w:r w:rsidRPr="0082710A">
              <w:rPr>
                <w:color w:val="000000"/>
              </w:rPr>
              <w:t> </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0778ACBB" w14:textId="77777777" w:rsidR="000A7C91" w:rsidRPr="0082710A" w:rsidRDefault="000A7C91" w:rsidP="006D6FBB">
            <w:pPr>
              <w:jc w:val="center"/>
              <w:rPr>
                <w:color w:val="000000"/>
              </w:rPr>
            </w:pPr>
            <w:r w:rsidRPr="0082710A">
              <w:rPr>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B872633" w14:textId="77777777" w:rsidR="000A7C91" w:rsidRPr="0082710A" w:rsidRDefault="000A7C91" w:rsidP="006D6FBB">
            <w:pPr>
              <w:jc w:val="center"/>
              <w:rPr>
                <w:color w:val="000000"/>
              </w:rPr>
            </w:pPr>
            <w:r w:rsidRPr="0082710A">
              <w:rPr>
                <w:color w:val="000000"/>
              </w:rPr>
              <w:t> </w:t>
            </w:r>
          </w:p>
        </w:tc>
        <w:tc>
          <w:tcPr>
            <w:tcW w:w="1481" w:type="dxa"/>
            <w:gridSpan w:val="2"/>
            <w:tcBorders>
              <w:top w:val="nil"/>
              <w:left w:val="nil"/>
              <w:bottom w:val="single" w:sz="4" w:space="0" w:color="auto"/>
              <w:right w:val="single" w:sz="4" w:space="0" w:color="auto"/>
            </w:tcBorders>
            <w:shd w:val="clear" w:color="auto" w:fill="auto"/>
            <w:noWrap/>
            <w:vAlign w:val="center"/>
            <w:hideMark/>
          </w:tcPr>
          <w:p w14:paraId="4AD14912" w14:textId="77777777" w:rsidR="000A7C91" w:rsidRPr="0082710A" w:rsidRDefault="000A7C91" w:rsidP="006D6FBB">
            <w:pPr>
              <w:jc w:val="center"/>
              <w:rPr>
                <w:color w:val="000000"/>
              </w:rPr>
            </w:pPr>
            <w:r w:rsidRPr="0082710A">
              <w:rPr>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14:paraId="59ED0982" w14:textId="77777777" w:rsidR="000A7C91" w:rsidRPr="0082710A" w:rsidRDefault="000A7C91" w:rsidP="006D6FBB">
            <w:pPr>
              <w:jc w:val="center"/>
              <w:rPr>
                <w:color w:val="000000"/>
              </w:rPr>
            </w:pPr>
            <w:r w:rsidRPr="0082710A">
              <w:rPr>
                <w:color w:val="000000"/>
              </w:rPr>
              <w:t> </w:t>
            </w:r>
          </w:p>
        </w:tc>
      </w:tr>
      <w:tr w:rsidR="000A7C91" w:rsidRPr="0082710A" w14:paraId="6A83DF0E" w14:textId="77777777" w:rsidTr="00441BB6">
        <w:trPr>
          <w:gridAfter w:val="1"/>
          <w:wAfter w:w="22" w:type="dxa"/>
          <w:trHeight w:val="375"/>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96084" w14:textId="77777777" w:rsidR="000A7C91" w:rsidRPr="0082710A" w:rsidRDefault="000A7C91" w:rsidP="006D6FBB">
            <w:pPr>
              <w:jc w:val="center"/>
              <w:rPr>
                <w:color w:val="000000"/>
              </w:rPr>
            </w:pPr>
            <w:r w:rsidRPr="0082710A">
              <w:rPr>
                <w:color w:val="000000"/>
              </w:rPr>
              <w:t> </w:t>
            </w:r>
          </w:p>
        </w:tc>
        <w:tc>
          <w:tcPr>
            <w:tcW w:w="5904" w:type="dxa"/>
            <w:tcBorders>
              <w:top w:val="single" w:sz="4" w:space="0" w:color="auto"/>
              <w:left w:val="nil"/>
              <w:bottom w:val="single" w:sz="4" w:space="0" w:color="auto"/>
              <w:right w:val="single" w:sz="4" w:space="0" w:color="auto"/>
            </w:tcBorders>
            <w:shd w:val="clear" w:color="auto" w:fill="auto"/>
            <w:noWrap/>
            <w:vAlign w:val="center"/>
            <w:hideMark/>
          </w:tcPr>
          <w:p w14:paraId="52087534" w14:textId="77777777" w:rsidR="000A7C91" w:rsidRPr="0082710A" w:rsidRDefault="000A7C91" w:rsidP="006D6FBB">
            <w:pPr>
              <w:jc w:val="both"/>
              <w:rPr>
                <w:color w:val="000000"/>
              </w:rPr>
            </w:pPr>
            <w:r w:rsidRPr="0082710A">
              <w:rPr>
                <w:color w:val="000000"/>
              </w:rPr>
              <w:t xml:space="preserve"> - Hình thức khác</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29853025" w14:textId="77777777" w:rsidR="000A7C91" w:rsidRPr="0082710A" w:rsidRDefault="000A7C91" w:rsidP="006D6FBB">
            <w:pPr>
              <w:jc w:val="center"/>
              <w:rPr>
                <w:color w:val="000000"/>
              </w:rPr>
            </w:pPr>
            <w:r w:rsidRPr="0082710A">
              <w:rPr>
                <w:color w:val="000000"/>
              </w:rPr>
              <w:t>CĐCS</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7594D6A0" w14:textId="77777777" w:rsidR="000A7C91" w:rsidRPr="0082710A" w:rsidRDefault="000A7C91" w:rsidP="006D6FBB">
            <w:pPr>
              <w:jc w:val="center"/>
              <w:rPr>
                <w:b/>
                <w:bCs/>
                <w:color w:val="000000"/>
              </w:rPr>
            </w:pP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69FABA7F" w14:textId="77777777" w:rsidR="000A7C91" w:rsidRPr="0082710A" w:rsidRDefault="000A7C91" w:rsidP="006D6FBB">
            <w:pPr>
              <w:jc w:val="center"/>
              <w:rPr>
                <w:color w:val="000000"/>
              </w:rPr>
            </w:pPr>
            <w:r w:rsidRPr="0082710A">
              <w:rPr>
                <w:color w:val="000000"/>
              </w:rPr>
              <w:t> </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52D19C70" w14:textId="77777777" w:rsidR="000A7C91" w:rsidRPr="0082710A" w:rsidRDefault="000A7C91" w:rsidP="006D6FBB">
            <w:pPr>
              <w:jc w:val="center"/>
              <w:rPr>
                <w:color w:val="000000"/>
              </w:rPr>
            </w:pPr>
            <w:r w:rsidRPr="0082710A">
              <w:rPr>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E6B49A8" w14:textId="77777777" w:rsidR="000A7C91" w:rsidRPr="0082710A" w:rsidRDefault="000A7C91" w:rsidP="006D6FBB">
            <w:pPr>
              <w:jc w:val="center"/>
              <w:rPr>
                <w:color w:val="000000"/>
              </w:rPr>
            </w:pPr>
            <w:r w:rsidRPr="0082710A">
              <w:rPr>
                <w:color w:val="000000"/>
              </w:rPr>
              <w:t> </w:t>
            </w:r>
          </w:p>
        </w:tc>
        <w:tc>
          <w:tcPr>
            <w:tcW w:w="1481" w:type="dxa"/>
            <w:gridSpan w:val="2"/>
            <w:tcBorders>
              <w:top w:val="nil"/>
              <w:left w:val="nil"/>
              <w:bottom w:val="single" w:sz="4" w:space="0" w:color="auto"/>
              <w:right w:val="single" w:sz="4" w:space="0" w:color="auto"/>
            </w:tcBorders>
            <w:shd w:val="clear" w:color="auto" w:fill="auto"/>
            <w:noWrap/>
            <w:vAlign w:val="center"/>
            <w:hideMark/>
          </w:tcPr>
          <w:p w14:paraId="04F58B20" w14:textId="77777777" w:rsidR="000A7C91" w:rsidRPr="0082710A" w:rsidRDefault="000A7C91" w:rsidP="006D6FBB">
            <w:pPr>
              <w:jc w:val="center"/>
              <w:rPr>
                <w:color w:val="000000"/>
              </w:rPr>
            </w:pPr>
            <w:r w:rsidRPr="0082710A">
              <w:rPr>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14:paraId="5AE6FCFA" w14:textId="77777777" w:rsidR="000A7C91" w:rsidRPr="0082710A" w:rsidRDefault="000A7C91" w:rsidP="006D6FBB">
            <w:pPr>
              <w:jc w:val="center"/>
              <w:rPr>
                <w:color w:val="000000"/>
              </w:rPr>
            </w:pPr>
            <w:r w:rsidRPr="0082710A">
              <w:rPr>
                <w:color w:val="000000"/>
              </w:rPr>
              <w:t> </w:t>
            </w:r>
          </w:p>
        </w:tc>
      </w:tr>
      <w:tr w:rsidR="000A7C91" w:rsidRPr="0082710A" w14:paraId="1201FA69" w14:textId="77777777" w:rsidTr="00441BB6">
        <w:trPr>
          <w:gridAfter w:val="1"/>
          <w:wAfter w:w="22" w:type="dxa"/>
          <w:trHeight w:val="354"/>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10CED" w14:textId="77777777" w:rsidR="000A7C91" w:rsidRPr="0082710A" w:rsidRDefault="000A7C91" w:rsidP="006D6FBB">
            <w:pPr>
              <w:jc w:val="center"/>
              <w:rPr>
                <w:b/>
                <w:bCs/>
                <w:i/>
                <w:iCs/>
                <w:color w:val="000000"/>
              </w:rPr>
            </w:pPr>
            <w:r w:rsidRPr="0082710A">
              <w:rPr>
                <w:b/>
                <w:bCs/>
                <w:i/>
                <w:iCs/>
                <w:color w:val="000000"/>
              </w:rPr>
              <w:t>b</w:t>
            </w:r>
          </w:p>
        </w:tc>
        <w:tc>
          <w:tcPr>
            <w:tcW w:w="5904" w:type="dxa"/>
            <w:tcBorders>
              <w:top w:val="single" w:sz="4" w:space="0" w:color="auto"/>
              <w:left w:val="nil"/>
              <w:bottom w:val="single" w:sz="4" w:space="0" w:color="auto"/>
              <w:right w:val="single" w:sz="4" w:space="0" w:color="auto"/>
            </w:tcBorders>
            <w:shd w:val="clear" w:color="auto" w:fill="auto"/>
            <w:noWrap/>
            <w:vAlign w:val="center"/>
            <w:hideMark/>
          </w:tcPr>
          <w:p w14:paraId="0929CF12" w14:textId="77777777" w:rsidR="000A7C91" w:rsidRPr="0082710A" w:rsidRDefault="000A7C91" w:rsidP="006D6FBB">
            <w:pPr>
              <w:jc w:val="both"/>
              <w:rPr>
                <w:b/>
                <w:bCs/>
                <w:i/>
                <w:iCs/>
                <w:color w:val="000000"/>
              </w:rPr>
            </w:pPr>
            <w:r w:rsidRPr="0082710A">
              <w:rPr>
                <w:b/>
                <w:bCs/>
                <w:i/>
                <w:iCs/>
                <w:color w:val="000000"/>
              </w:rPr>
              <w:t>Tổng số NLĐ tại CĐCS thực hiện bữa ăn ca</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23F99964" w14:textId="77777777" w:rsidR="000A7C91" w:rsidRPr="0082710A" w:rsidRDefault="000A7C91" w:rsidP="006D6FBB">
            <w:pPr>
              <w:jc w:val="center"/>
              <w:rPr>
                <w:color w:val="000000"/>
              </w:rPr>
            </w:pPr>
            <w:r w:rsidRPr="0082710A">
              <w:rPr>
                <w:color w:val="000000"/>
              </w:rPr>
              <w:t>Người</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397E5F7B" w14:textId="77777777" w:rsidR="000A7C91" w:rsidRPr="0082710A" w:rsidRDefault="000A7C91" w:rsidP="006D6FBB">
            <w:pPr>
              <w:jc w:val="center"/>
              <w:rPr>
                <w:b/>
                <w:bCs/>
                <w:color w:val="000000"/>
              </w:rPr>
            </w:pP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4021B678" w14:textId="77777777" w:rsidR="000A7C91" w:rsidRPr="0082710A" w:rsidRDefault="000A7C91" w:rsidP="006D6FBB">
            <w:pPr>
              <w:jc w:val="center"/>
              <w:rPr>
                <w:color w:val="000000"/>
              </w:rPr>
            </w:pPr>
            <w:r w:rsidRPr="0082710A">
              <w:rPr>
                <w:color w:val="000000"/>
              </w:rPr>
              <w:t> </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6861E9B1" w14:textId="77777777" w:rsidR="000A7C91" w:rsidRPr="0082710A" w:rsidRDefault="000A7C91" w:rsidP="006D6FBB">
            <w:pPr>
              <w:jc w:val="center"/>
              <w:rPr>
                <w:color w:val="000000"/>
              </w:rPr>
            </w:pPr>
            <w:r w:rsidRPr="0082710A">
              <w:rPr>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F4F0BD0" w14:textId="77777777" w:rsidR="000A7C91" w:rsidRPr="0082710A" w:rsidRDefault="000A7C91" w:rsidP="006D6FBB">
            <w:pPr>
              <w:jc w:val="center"/>
              <w:rPr>
                <w:color w:val="000000"/>
              </w:rPr>
            </w:pPr>
            <w:r w:rsidRPr="0082710A">
              <w:rPr>
                <w:color w:val="000000"/>
              </w:rPr>
              <w:t> </w:t>
            </w:r>
          </w:p>
        </w:tc>
        <w:tc>
          <w:tcPr>
            <w:tcW w:w="3182" w:type="dxa"/>
            <w:gridSpan w:val="3"/>
            <w:vMerge w:val="restart"/>
            <w:tcBorders>
              <w:top w:val="single" w:sz="4" w:space="0" w:color="auto"/>
              <w:left w:val="single" w:sz="4" w:space="0" w:color="auto"/>
              <w:bottom w:val="single" w:sz="4" w:space="0" w:color="000000"/>
              <w:right w:val="single" w:sz="4" w:space="0" w:color="000000"/>
            </w:tcBorders>
            <w:shd w:val="clear" w:color="000000" w:fill="808080"/>
            <w:noWrap/>
            <w:vAlign w:val="center"/>
            <w:hideMark/>
          </w:tcPr>
          <w:p w14:paraId="6684DC3D" w14:textId="77777777" w:rsidR="000A7C91" w:rsidRPr="0082710A" w:rsidRDefault="000A7C91" w:rsidP="006D6FBB">
            <w:pPr>
              <w:jc w:val="center"/>
              <w:rPr>
                <w:color w:val="000000"/>
              </w:rPr>
            </w:pPr>
            <w:r w:rsidRPr="0082710A">
              <w:rPr>
                <w:color w:val="000000"/>
              </w:rPr>
              <w:t> </w:t>
            </w:r>
          </w:p>
        </w:tc>
      </w:tr>
      <w:tr w:rsidR="000A7C91" w:rsidRPr="0082710A" w14:paraId="570582CA" w14:textId="77777777" w:rsidTr="00441BB6">
        <w:trPr>
          <w:gridAfter w:val="1"/>
          <w:wAfter w:w="22" w:type="dxa"/>
          <w:trHeight w:val="431"/>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05759" w14:textId="77777777" w:rsidR="000A7C91" w:rsidRPr="0082710A" w:rsidRDefault="000A7C91" w:rsidP="006D6FBB">
            <w:pPr>
              <w:jc w:val="center"/>
              <w:rPr>
                <w:b/>
                <w:bCs/>
                <w:color w:val="000000"/>
                <w:sz w:val="26"/>
                <w:szCs w:val="26"/>
              </w:rPr>
            </w:pPr>
            <w:r w:rsidRPr="0082710A">
              <w:rPr>
                <w:b/>
                <w:bCs/>
                <w:color w:val="000000"/>
                <w:sz w:val="26"/>
                <w:szCs w:val="26"/>
              </w:rPr>
              <w:t>3</w:t>
            </w:r>
          </w:p>
        </w:tc>
        <w:tc>
          <w:tcPr>
            <w:tcW w:w="5904" w:type="dxa"/>
            <w:tcBorders>
              <w:top w:val="single" w:sz="4" w:space="0" w:color="auto"/>
              <w:left w:val="nil"/>
              <w:bottom w:val="single" w:sz="4" w:space="0" w:color="auto"/>
              <w:right w:val="single" w:sz="4" w:space="0" w:color="auto"/>
            </w:tcBorders>
            <w:shd w:val="clear" w:color="auto" w:fill="auto"/>
            <w:noWrap/>
            <w:vAlign w:val="center"/>
            <w:hideMark/>
          </w:tcPr>
          <w:p w14:paraId="4F53DCEE" w14:textId="77777777" w:rsidR="000A7C91" w:rsidRPr="0082710A" w:rsidRDefault="000A7C91" w:rsidP="006D6FBB">
            <w:pPr>
              <w:jc w:val="both"/>
              <w:rPr>
                <w:b/>
                <w:bCs/>
                <w:color w:val="000000"/>
                <w:sz w:val="26"/>
                <w:szCs w:val="26"/>
              </w:rPr>
            </w:pPr>
            <w:r w:rsidRPr="0082710A">
              <w:rPr>
                <w:b/>
                <w:bCs/>
                <w:color w:val="000000"/>
                <w:sz w:val="26"/>
                <w:szCs w:val="26"/>
              </w:rPr>
              <w:t>Điều chỉnh giá trị bữa ăn ca trong năm 2021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5F4F6A01" w14:textId="77777777" w:rsidR="000A7C91" w:rsidRPr="0082710A" w:rsidRDefault="000A7C91" w:rsidP="006D6FBB">
            <w:pPr>
              <w:jc w:val="center"/>
              <w:rPr>
                <w:b/>
                <w:bCs/>
                <w:color w:val="000000"/>
                <w:sz w:val="26"/>
                <w:szCs w:val="26"/>
              </w:rPr>
            </w:pPr>
            <w:r w:rsidRPr="0082710A">
              <w:rPr>
                <w:b/>
                <w:bCs/>
                <w:color w:val="000000"/>
                <w:sz w:val="26"/>
                <w:szCs w:val="26"/>
              </w:rPr>
              <w:t> </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04A29683" w14:textId="77777777" w:rsidR="000A7C91" w:rsidRPr="0082710A" w:rsidRDefault="000A7C91" w:rsidP="006D6FBB">
            <w:pPr>
              <w:jc w:val="center"/>
              <w:rPr>
                <w:b/>
                <w:bCs/>
                <w:color w:val="000000"/>
              </w:rPr>
            </w:pP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6C74D383" w14:textId="77777777" w:rsidR="000A7C91" w:rsidRPr="0082710A" w:rsidRDefault="000A7C91" w:rsidP="006D6FBB">
            <w:pPr>
              <w:jc w:val="center"/>
              <w:rPr>
                <w:color w:val="000000"/>
              </w:rPr>
            </w:pPr>
            <w:r w:rsidRPr="0082710A">
              <w:rPr>
                <w:color w:val="000000"/>
              </w:rPr>
              <w:t> </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58E34412" w14:textId="77777777" w:rsidR="000A7C91" w:rsidRPr="0082710A" w:rsidRDefault="000A7C91" w:rsidP="006D6FBB">
            <w:pPr>
              <w:jc w:val="center"/>
              <w:rPr>
                <w:color w:val="000000"/>
              </w:rPr>
            </w:pPr>
            <w:r w:rsidRPr="0082710A">
              <w:rPr>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1B74D91" w14:textId="77777777" w:rsidR="000A7C91" w:rsidRPr="0082710A" w:rsidRDefault="000A7C91" w:rsidP="006D6FBB">
            <w:pPr>
              <w:jc w:val="center"/>
              <w:rPr>
                <w:color w:val="000000"/>
              </w:rPr>
            </w:pPr>
            <w:r w:rsidRPr="0082710A">
              <w:rPr>
                <w:color w:val="000000"/>
              </w:rPr>
              <w:t> </w:t>
            </w:r>
          </w:p>
        </w:tc>
        <w:tc>
          <w:tcPr>
            <w:tcW w:w="3182" w:type="dxa"/>
            <w:gridSpan w:val="3"/>
            <w:vMerge/>
            <w:tcBorders>
              <w:top w:val="nil"/>
              <w:left w:val="nil"/>
              <w:bottom w:val="single" w:sz="4" w:space="0" w:color="auto"/>
              <w:right w:val="single" w:sz="4" w:space="0" w:color="auto"/>
            </w:tcBorders>
            <w:vAlign w:val="center"/>
            <w:hideMark/>
          </w:tcPr>
          <w:p w14:paraId="10278427" w14:textId="77777777" w:rsidR="000A7C91" w:rsidRPr="0082710A" w:rsidRDefault="000A7C91" w:rsidP="006D6FBB">
            <w:pPr>
              <w:rPr>
                <w:color w:val="000000"/>
              </w:rPr>
            </w:pPr>
          </w:p>
        </w:tc>
      </w:tr>
      <w:tr w:rsidR="000A7C91" w:rsidRPr="0082710A" w14:paraId="34C4961A" w14:textId="77777777" w:rsidTr="00441BB6">
        <w:trPr>
          <w:gridAfter w:val="1"/>
          <w:wAfter w:w="22" w:type="dxa"/>
          <w:trHeight w:val="690"/>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7692F" w14:textId="77777777" w:rsidR="000A7C91" w:rsidRPr="0082710A" w:rsidRDefault="000A7C91" w:rsidP="006D6FBB">
            <w:pPr>
              <w:jc w:val="center"/>
              <w:rPr>
                <w:b/>
                <w:bCs/>
                <w:i/>
                <w:iCs/>
                <w:color w:val="000000"/>
                <w:sz w:val="26"/>
                <w:szCs w:val="26"/>
              </w:rPr>
            </w:pPr>
            <w:r w:rsidRPr="0082710A">
              <w:rPr>
                <w:b/>
                <w:bCs/>
                <w:i/>
                <w:iCs/>
                <w:color w:val="000000"/>
                <w:sz w:val="26"/>
                <w:szCs w:val="26"/>
              </w:rPr>
              <w:t>a</w:t>
            </w:r>
          </w:p>
        </w:tc>
        <w:tc>
          <w:tcPr>
            <w:tcW w:w="5904" w:type="dxa"/>
            <w:tcBorders>
              <w:top w:val="single" w:sz="4" w:space="0" w:color="auto"/>
              <w:left w:val="nil"/>
              <w:bottom w:val="single" w:sz="4" w:space="0" w:color="auto"/>
              <w:right w:val="single" w:sz="4" w:space="0" w:color="auto"/>
            </w:tcBorders>
            <w:shd w:val="clear" w:color="auto" w:fill="auto"/>
            <w:noWrap/>
            <w:vAlign w:val="center"/>
            <w:hideMark/>
          </w:tcPr>
          <w:p w14:paraId="450AF5D5" w14:textId="77777777" w:rsidR="000A7C91" w:rsidRPr="0082710A" w:rsidRDefault="000A7C91" w:rsidP="006D6FBB">
            <w:pPr>
              <w:jc w:val="both"/>
              <w:rPr>
                <w:b/>
                <w:bCs/>
                <w:i/>
                <w:iCs/>
                <w:color w:val="000000"/>
                <w:sz w:val="26"/>
                <w:szCs w:val="26"/>
              </w:rPr>
            </w:pPr>
            <w:r w:rsidRPr="0082710A">
              <w:rPr>
                <w:b/>
                <w:bCs/>
                <w:i/>
                <w:iCs/>
                <w:color w:val="000000"/>
                <w:sz w:val="26"/>
                <w:szCs w:val="26"/>
              </w:rPr>
              <w:t>Điều chỉnh từ mức thấp hơn mức 15.000đ lên bằng mức 15.000đ</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5085CA57" w14:textId="77777777" w:rsidR="000A7C91" w:rsidRPr="0082710A" w:rsidRDefault="000A7C91" w:rsidP="006D6FBB">
            <w:pPr>
              <w:jc w:val="center"/>
              <w:rPr>
                <w:color w:val="000000"/>
                <w:sz w:val="26"/>
                <w:szCs w:val="26"/>
              </w:rPr>
            </w:pPr>
            <w:r w:rsidRPr="0082710A">
              <w:rPr>
                <w:color w:val="000000"/>
                <w:sz w:val="26"/>
                <w:szCs w:val="26"/>
              </w:rPr>
              <w:t> </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37B03CE7" w14:textId="77777777" w:rsidR="000A7C91" w:rsidRPr="0082710A" w:rsidRDefault="000A7C91" w:rsidP="006D6FBB">
            <w:pPr>
              <w:jc w:val="center"/>
              <w:rPr>
                <w:b/>
                <w:bCs/>
                <w:color w:val="000000"/>
              </w:rPr>
            </w:pPr>
            <w:r w:rsidRPr="0082710A">
              <w:rPr>
                <w:b/>
                <w:bCs/>
                <w:color w:val="000000"/>
              </w:rPr>
              <w:t> </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7F1D46D3" w14:textId="77777777" w:rsidR="000A7C91" w:rsidRPr="0082710A" w:rsidRDefault="000A7C91" w:rsidP="006D6FBB">
            <w:pPr>
              <w:jc w:val="center"/>
              <w:rPr>
                <w:color w:val="000000"/>
              </w:rPr>
            </w:pPr>
            <w:r w:rsidRPr="0082710A">
              <w:rPr>
                <w:color w:val="000000"/>
              </w:rPr>
              <w:t> </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213315D9" w14:textId="77777777" w:rsidR="000A7C91" w:rsidRPr="0082710A" w:rsidRDefault="000A7C91" w:rsidP="006D6FBB">
            <w:pPr>
              <w:jc w:val="center"/>
              <w:rPr>
                <w:color w:val="000000"/>
              </w:rPr>
            </w:pPr>
            <w:r w:rsidRPr="0082710A">
              <w:rPr>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D9EFC9" w14:textId="77777777" w:rsidR="000A7C91" w:rsidRPr="0082710A" w:rsidRDefault="000A7C91" w:rsidP="006D6FBB">
            <w:pPr>
              <w:jc w:val="center"/>
              <w:rPr>
                <w:color w:val="000000"/>
              </w:rPr>
            </w:pPr>
            <w:r w:rsidRPr="0082710A">
              <w:rPr>
                <w:color w:val="000000"/>
              </w:rPr>
              <w:t> </w:t>
            </w:r>
          </w:p>
        </w:tc>
        <w:tc>
          <w:tcPr>
            <w:tcW w:w="3182" w:type="dxa"/>
            <w:gridSpan w:val="3"/>
            <w:vMerge/>
            <w:tcBorders>
              <w:top w:val="nil"/>
              <w:left w:val="nil"/>
              <w:bottom w:val="single" w:sz="4" w:space="0" w:color="auto"/>
              <w:right w:val="single" w:sz="4" w:space="0" w:color="auto"/>
            </w:tcBorders>
            <w:vAlign w:val="center"/>
            <w:hideMark/>
          </w:tcPr>
          <w:p w14:paraId="26D0D693" w14:textId="77777777" w:rsidR="000A7C91" w:rsidRPr="0082710A" w:rsidRDefault="000A7C91" w:rsidP="006D6FBB">
            <w:pPr>
              <w:rPr>
                <w:color w:val="000000"/>
              </w:rPr>
            </w:pPr>
          </w:p>
        </w:tc>
      </w:tr>
      <w:tr w:rsidR="000A7C91" w:rsidRPr="0082710A" w14:paraId="2C78844F" w14:textId="77777777" w:rsidTr="00441BB6">
        <w:trPr>
          <w:gridAfter w:val="1"/>
          <w:wAfter w:w="22" w:type="dxa"/>
          <w:trHeight w:val="375"/>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F2EF8" w14:textId="77777777" w:rsidR="000A7C91" w:rsidRPr="0082710A" w:rsidRDefault="000A7C91" w:rsidP="006D6FBB">
            <w:pPr>
              <w:jc w:val="center"/>
              <w:rPr>
                <w:color w:val="000000"/>
                <w:sz w:val="26"/>
                <w:szCs w:val="26"/>
              </w:rPr>
            </w:pPr>
            <w:r w:rsidRPr="0082710A">
              <w:rPr>
                <w:color w:val="000000"/>
                <w:sz w:val="26"/>
                <w:szCs w:val="26"/>
              </w:rPr>
              <w:t> </w:t>
            </w:r>
          </w:p>
        </w:tc>
        <w:tc>
          <w:tcPr>
            <w:tcW w:w="5904" w:type="dxa"/>
            <w:tcBorders>
              <w:top w:val="single" w:sz="4" w:space="0" w:color="auto"/>
              <w:left w:val="nil"/>
              <w:bottom w:val="single" w:sz="4" w:space="0" w:color="auto"/>
              <w:right w:val="single" w:sz="4" w:space="0" w:color="auto"/>
            </w:tcBorders>
            <w:shd w:val="clear" w:color="auto" w:fill="auto"/>
            <w:noWrap/>
            <w:vAlign w:val="center"/>
            <w:hideMark/>
          </w:tcPr>
          <w:p w14:paraId="6579E3E4" w14:textId="77777777" w:rsidR="000A7C91" w:rsidRPr="0082710A" w:rsidRDefault="000A7C91" w:rsidP="006D6FBB">
            <w:pPr>
              <w:jc w:val="both"/>
              <w:rPr>
                <w:color w:val="000000"/>
                <w:sz w:val="26"/>
                <w:szCs w:val="26"/>
              </w:rPr>
            </w:pPr>
            <w:r w:rsidRPr="0082710A">
              <w:rPr>
                <w:color w:val="000000"/>
                <w:sz w:val="26"/>
                <w:szCs w:val="26"/>
              </w:rPr>
              <w:t>- Số DN có CĐCS điều chỉnh</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10288F27" w14:textId="77777777" w:rsidR="000A7C91" w:rsidRPr="0082710A" w:rsidRDefault="000A7C91" w:rsidP="006D6FBB">
            <w:pPr>
              <w:jc w:val="center"/>
              <w:rPr>
                <w:color w:val="000000"/>
                <w:sz w:val="26"/>
                <w:szCs w:val="26"/>
              </w:rPr>
            </w:pPr>
            <w:r w:rsidRPr="0082710A">
              <w:rPr>
                <w:color w:val="000000"/>
                <w:sz w:val="26"/>
                <w:szCs w:val="26"/>
              </w:rPr>
              <w:t>DN</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7F087F2A" w14:textId="77777777" w:rsidR="000A7C91" w:rsidRPr="0082710A" w:rsidRDefault="000A7C91" w:rsidP="006D6FBB">
            <w:pPr>
              <w:jc w:val="center"/>
              <w:rPr>
                <w:b/>
                <w:bCs/>
                <w:color w:val="000000"/>
              </w:rPr>
            </w:pP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040370B6" w14:textId="77777777" w:rsidR="000A7C91" w:rsidRPr="0082710A" w:rsidRDefault="000A7C91" w:rsidP="006D6FBB">
            <w:pPr>
              <w:jc w:val="center"/>
              <w:rPr>
                <w:color w:val="000000"/>
              </w:rPr>
            </w:pPr>
            <w:r w:rsidRPr="0082710A">
              <w:rPr>
                <w:color w:val="000000"/>
              </w:rPr>
              <w:t> </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1307B2BD" w14:textId="77777777" w:rsidR="000A7C91" w:rsidRPr="0082710A" w:rsidRDefault="000A7C91" w:rsidP="006D6FBB">
            <w:pPr>
              <w:jc w:val="center"/>
              <w:rPr>
                <w:color w:val="000000"/>
              </w:rPr>
            </w:pPr>
            <w:r w:rsidRPr="0082710A">
              <w:rPr>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960AE1D" w14:textId="77777777" w:rsidR="000A7C91" w:rsidRPr="0082710A" w:rsidRDefault="000A7C91" w:rsidP="006D6FBB">
            <w:pPr>
              <w:jc w:val="center"/>
              <w:rPr>
                <w:color w:val="000000"/>
              </w:rPr>
            </w:pPr>
            <w:r w:rsidRPr="0082710A">
              <w:rPr>
                <w:color w:val="000000"/>
              </w:rPr>
              <w:t> </w:t>
            </w:r>
          </w:p>
        </w:tc>
        <w:tc>
          <w:tcPr>
            <w:tcW w:w="3182" w:type="dxa"/>
            <w:gridSpan w:val="3"/>
            <w:vMerge/>
            <w:tcBorders>
              <w:top w:val="nil"/>
              <w:left w:val="nil"/>
              <w:bottom w:val="single" w:sz="4" w:space="0" w:color="auto"/>
              <w:right w:val="single" w:sz="4" w:space="0" w:color="auto"/>
            </w:tcBorders>
            <w:vAlign w:val="center"/>
            <w:hideMark/>
          </w:tcPr>
          <w:p w14:paraId="7D0463E0" w14:textId="77777777" w:rsidR="000A7C91" w:rsidRPr="0082710A" w:rsidRDefault="000A7C91" w:rsidP="006D6FBB">
            <w:pPr>
              <w:rPr>
                <w:color w:val="000000"/>
              </w:rPr>
            </w:pPr>
          </w:p>
        </w:tc>
      </w:tr>
      <w:tr w:rsidR="000A7C91" w:rsidRPr="0082710A" w14:paraId="29237A8B" w14:textId="77777777" w:rsidTr="00441BB6">
        <w:trPr>
          <w:gridAfter w:val="1"/>
          <w:wAfter w:w="22" w:type="dxa"/>
          <w:trHeight w:val="375"/>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88EF6" w14:textId="77777777" w:rsidR="000A7C91" w:rsidRPr="0082710A" w:rsidRDefault="000A7C91" w:rsidP="006D6FBB">
            <w:pPr>
              <w:jc w:val="center"/>
              <w:rPr>
                <w:color w:val="000000"/>
                <w:sz w:val="26"/>
                <w:szCs w:val="26"/>
              </w:rPr>
            </w:pPr>
            <w:r w:rsidRPr="0082710A">
              <w:rPr>
                <w:color w:val="000000"/>
                <w:sz w:val="26"/>
                <w:szCs w:val="26"/>
              </w:rPr>
              <w:t> </w:t>
            </w:r>
          </w:p>
        </w:tc>
        <w:tc>
          <w:tcPr>
            <w:tcW w:w="5904" w:type="dxa"/>
            <w:tcBorders>
              <w:top w:val="single" w:sz="4" w:space="0" w:color="auto"/>
              <w:left w:val="nil"/>
              <w:bottom w:val="single" w:sz="4" w:space="0" w:color="auto"/>
              <w:right w:val="single" w:sz="4" w:space="0" w:color="auto"/>
            </w:tcBorders>
            <w:shd w:val="clear" w:color="auto" w:fill="auto"/>
            <w:noWrap/>
            <w:vAlign w:val="center"/>
            <w:hideMark/>
          </w:tcPr>
          <w:p w14:paraId="7A11390C" w14:textId="77777777" w:rsidR="000A7C91" w:rsidRPr="0082710A" w:rsidRDefault="000A7C91" w:rsidP="006D6FBB">
            <w:pPr>
              <w:jc w:val="both"/>
              <w:rPr>
                <w:color w:val="000000"/>
                <w:sz w:val="26"/>
                <w:szCs w:val="26"/>
              </w:rPr>
            </w:pPr>
            <w:r w:rsidRPr="0082710A">
              <w:rPr>
                <w:color w:val="000000"/>
                <w:sz w:val="26"/>
                <w:szCs w:val="26"/>
              </w:rPr>
              <w:t>- Tổng số NLĐ được hưởng lợi</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01C67EB8" w14:textId="77777777" w:rsidR="000A7C91" w:rsidRPr="0082710A" w:rsidRDefault="000A7C91" w:rsidP="006D6FBB">
            <w:pPr>
              <w:jc w:val="center"/>
              <w:rPr>
                <w:color w:val="000000"/>
                <w:sz w:val="26"/>
                <w:szCs w:val="26"/>
              </w:rPr>
            </w:pPr>
            <w:r w:rsidRPr="0082710A">
              <w:rPr>
                <w:color w:val="000000"/>
                <w:sz w:val="26"/>
                <w:szCs w:val="26"/>
              </w:rPr>
              <w:t>NLĐ</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36F807F9" w14:textId="77777777" w:rsidR="000A7C91" w:rsidRPr="0082710A" w:rsidRDefault="000A7C91" w:rsidP="006D6FBB">
            <w:pPr>
              <w:jc w:val="center"/>
              <w:rPr>
                <w:b/>
                <w:bCs/>
                <w:color w:val="000000"/>
              </w:rPr>
            </w:pP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6456BEF6" w14:textId="77777777" w:rsidR="000A7C91" w:rsidRPr="0082710A" w:rsidRDefault="000A7C91" w:rsidP="006D6FBB">
            <w:pPr>
              <w:jc w:val="center"/>
              <w:rPr>
                <w:color w:val="000000"/>
              </w:rPr>
            </w:pPr>
            <w:r w:rsidRPr="0082710A">
              <w:rPr>
                <w:color w:val="000000"/>
              </w:rPr>
              <w:t> </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6EE8DC99" w14:textId="77777777" w:rsidR="000A7C91" w:rsidRPr="0082710A" w:rsidRDefault="000A7C91" w:rsidP="006D6FBB">
            <w:pPr>
              <w:jc w:val="center"/>
              <w:rPr>
                <w:color w:val="000000"/>
              </w:rPr>
            </w:pPr>
            <w:r w:rsidRPr="0082710A">
              <w:rPr>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663D5BC" w14:textId="77777777" w:rsidR="000A7C91" w:rsidRPr="0082710A" w:rsidRDefault="000A7C91" w:rsidP="006D6FBB">
            <w:pPr>
              <w:jc w:val="center"/>
              <w:rPr>
                <w:color w:val="000000"/>
              </w:rPr>
            </w:pPr>
            <w:r w:rsidRPr="0082710A">
              <w:rPr>
                <w:color w:val="000000"/>
              </w:rPr>
              <w:t> </w:t>
            </w:r>
          </w:p>
        </w:tc>
        <w:tc>
          <w:tcPr>
            <w:tcW w:w="3182" w:type="dxa"/>
            <w:gridSpan w:val="3"/>
            <w:vMerge/>
            <w:tcBorders>
              <w:top w:val="nil"/>
              <w:left w:val="nil"/>
              <w:bottom w:val="single" w:sz="4" w:space="0" w:color="auto"/>
              <w:right w:val="single" w:sz="4" w:space="0" w:color="auto"/>
            </w:tcBorders>
            <w:vAlign w:val="center"/>
            <w:hideMark/>
          </w:tcPr>
          <w:p w14:paraId="6F0B8CBF" w14:textId="77777777" w:rsidR="000A7C91" w:rsidRPr="0082710A" w:rsidRDefault="000A7C91" w:rsidP="006D6FBB">
            <w:pPr>
              <w:rPr>
                <w:color w:val="000000"/>
              </w:rPr>
            </w:pPr>
          </w:p>
        </w:tc>
      </w:tr>
      <w:tr w:rsidR="000A7C91" w:rsidRPr="0082710A" w14:paraId="604E4F74" w14:textId="77777777" w:rsidTr="00441BB6">
        <w:trPr>
          <w:gridAfter w:val="1"/>
          <w:wAfter w:w="22" w:type="dxa"/>
          <w:trHeight w:val="630"/>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0E369" w14:textId="77777777" w:rsidR="000A7C91" w:rsidRPr="0082710A" w:rsidRDefault="000A7C91" w:rsidP="006D6FBB">
            <w:pPr>
              <w:jc w:val="center"/>
              <w:rPr>
                <w:b/>
                <w:bCs/>
                <w:i/>
                <w:iCs/>
                <w:color w:val="000000"/>
                <w:sz w:val="26"/>
                <w:szCs w:val="26"/>
              </w:rPr>
            </w:pPr>
            <w:r w:rsidRPr="0082710A">
              <w:rPr>
                <w:b/>
                <w:bCs/>
                <w:i/>
                <w:iCs/>
                <w:color w:val="000000"/>
                <w:sz w:val="26"/>
                <w:szCs w:val="26"/>
              </w:rPr>
              <w:lastRenderedPageBreak/>
              <w:t>b</w:t>
            </w:r>
          </w:p>
        </w:tc>
        <w:tc>
          <w:tcPr>
            <w:tcW w:w="5904" w:type="dxa"/>
            <w:tcBorders>
              <w:top w:val="single" w:sz="4" w:space="0" w:color="auto"/>
              <w:left w:val="nil"/>
              <w:bottom w:val="single" w:sz="4" w:space="0" w:color="auto"/>
              <w:right w:val="single" w:sz="4" w:space="0" w:color="auto"/>
            </w:tcBorders>
            <w:shd w:val="clear" w:color="auto" w:fill="auto"/>
            <w:noWrap/>
            <w:vAlign w:val="center"/>
            <w:hideMark/>
          </w:tcPr>
          <w:p w14:paraId="75C126D5" w14:textId="77777777" w:rsidR="000A7C91" w:rsidRPr="0082710A" w:rsidRDefault="000A7C91" w:rsidP="006D6FBB">
            <w:pPr>
              <w:jc w:val="both"/>
              <w:rPr>
                <w:b/>
                <w:bCs/>
                <w:i/>
                <w:iCs/>
                <w:color w:val="000000"/>
                <w:sz w:val="26"/>
                <w:szCs w:val="26"/>
              </w:rPr>
            </w:pPr>
            <w:r w:rsidRPr="0082710A">
              <w:rPr>
                <w:b/>
                <w:bCs/>
                <w:i/>
                <w:iCs/>
                <w:color w:val="000000"/>
                <w:sz w:val="26"/>
                <w:szCs w:val="26"/>
              </w:rPr>
              <w:t>Điều chỉnh từ mức thấp hơn mức 15.000đ lên mức cao hơn 15.000đ</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0DFBA49B" w14:textId="77777777" w:rsidR="000A7C91" w:rsidRPr="0082710A" w:rsidRDefault="000A7C91" w:rsidP="006D6FBB">
            <w:pPr>
              <w:jc w:val="center"/>
              <w:rPr>
                <w:color w:val="000000"/>
                <w:sz w:val="26"/>
                <w:szCs w:val="26"/>
              </w:rPr>
            </w:pPr>
            <w:r w:rsidRPr="0082710A">
              <w:rPr>
                <w:color w:val="000000"/>
                <w:sz w:val="26"/>
                <w:szCs w:val="26"/>
              </w:rPr>
              <w:t> </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09E67F17" w14:textId="77777777" w:rsidR="000A7C91" w:rsidRPr="0082710A" w:rsidRDefault="000A7C91" w:rsidP="006D6FBB">
            <w:pPr>
              <w:jc w:val="center"/>
              <w:rPr>
                <w:b/>
                <w:bCs/>
                <w:color w:val="000000"/>
              </w:rPr>
            </w:pPr>
            <w:r w:rsidRPr="0082710A">
              <w:rPr>
                <w:b/>
                <w:bCs/>
                <w:color w:val="000000"/>
              </w:rPr>
              <w:t> </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6AA65258" w14:textId="77777777" w:rsidR="000A7C91" w:rsidRPr="0082710A" w:rsidRDefault="000A7C91" w:rsidP="006D6FBB">
            <w:pPr>
              <w:jc w:val="center"/>
              <w:rPr>
                <w:color w:val="000000"/>
              </w:rPr>
            </w:pPr>
            <w:r w:rsidRPr="0082710A">
              <w:rPr>
                <w:color w:val="000000"/>
              </w:rPr>
              <w:t> </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09B1F4A1" w14:textId="77777777" w:rsidR="000A7C91" w:rsidRPr="0082710A" w:rsidRDefault="000A7C91" w:rsidP="006D6FBB">
            <w:pPr>
              <w:jc w:val="center"/>
              <w:rPr>
                <w:color w:val="000000"/>
              </w:rPr>
            </w:pPr>
            <w:r w:rsidRPr="0082710A">
              <w:rPr>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B02853B" w14:textId="77777777" w:rsidR="000A7C91" w:rsidRPr="0082710A" w:rsidRDefault="000A7C91" w:rsidP="006D6FBB">
            <w:pPr>
              <w:jc w:val="center"/>
              <w:rPr>
                <w:color w:val="000000"/>
              </w:rPr>
            </w:pPr>
            <w:r w:rsidRPr="0082710A">
              <w:rPr>
                <w:color w:val="000000"/>
              </w:rPr>
              <w:t> </w:t>
            </w:r>
          </w:p>
        </w:tc>
        <w:tc>
          <w:tcPr>
            <w:tcW w:w="3182" w:type="dxa"/>
            <w:gridSpan w:val="3"/>
            <w:vMerge/>
            <w:tcBorders>
              <w:top w:val="nil"/>
              <w:left w:val="nil"/>
              <w:bottom w:val="single" w:sz="4" w:space="0" w:color="auto"/>
              <w:right w:val="single" w:sz="4" w:space="0" w:color="auto"/>
            </w:tcBorders>
            <w:vAlign w:val="center"/>
            <w:hideMark/>
          </w:tcPr>
          <w:p w14:paraId="7ABDD982" w14:textId="77777777" w:rsidR="000A7C91" w:rsidRPr="0082710A" w:rsidRDefault="000A7C91" w:rsidP="006D6FBB">
            <w:pPr>
              <w:rPr>
                <w:color w:val="000000"/>
              </w:rPr>
            </w:pPr>
          </w:p>
        </w:tc>
      </w:tr>
      <w:tr w:rsidR="000A7C91" w:rsidRPr="0082710A" w14:paraId="5B59CC19" w14:textId="77777777" w:rsidTr="00441BB6">
        <w:trPr>
          <w:gridAfter w:val="1"/>
          <w:wAfter w:w="22" w:type="dxa"/>
          <w:trHeight w:val="375"/>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AFF77" w14:textId="77777777" w:rsidR="000A7C91" w:rsidRPr="0082710A" w:rsidRDefault="000A7C91" w:rsidP="006D6FBB">
            <w:pPr>
              <w:jc w:val="center"/>
              <w:rPr>
                <w:color w:val="000000"/>
                <w:sz w:val="26"/>
                <w:szCs w:val="26"/>
              </w:rPr>
            </w:pPr>
            <w:r w:rsidRPr="0082710A">
              <w:rPr>
                <w:color w:val="000000"/>
                <w:sz w:val="26"/>
                <w:szCs w:val="26"/>
              </w:rPr>
              <w:t> </w:t>
            </w:r>
          </w:p>
        </w:tc>
        <w:tc>
          <w:tcPr>
            <w:tcW w:w="5904" w:type="dxa"/>
            <w:tcBorders>
              <w:top w:val="single" w:sz="4" w:space="0" w:color="auto"/>
              <w:left w:val="nil"/>
              <w:bottom w:val="single" w:sz="4" w:space="0" w:color="auto"/>
              <w:right w:val="single" w:sz="4" w:space="0" w:color="auto"/>
            </w:tcBorders>
            <w:shd w:val="clear" w:color="auto" w:fill="auto"/>
            <w:noWrap/>
            <w:vAlign w:val="center"/>
            <w:hideMark/>
          </w:tcPr>
          <w:p w14:paraId="53374867" w14:textId="77777777" w:rsidR="000A7C91" w:rsidRPr="0082710A" w:rsidRDefault="000A7C91" w:rsidP="006D6FBB">
            <w:pPr>
              <w:jc w:val="both"/>
              <w:rPr>
                <w:color w:val="000000"/>
                <w:sz w:val="26"/>
                <w:szCs w:val="26"/>
              </w:rPr>
            </w:pPr>
            <w:r w:rsidRPr="0082710A">
              <w:rPr>
                <w:color w:val="000000"/>
                <w:sz w:val="26"/>
                <w:szCs w:val="26"/>
              </w:rPr>
              <w:t>- Số DN có CĐCS điều chỉnh</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0AE17EE6" w14:textId="77777777" w:rsidR="000A7C91" w:rsidRPr="0082710A" w:rsidRDefault="000A7C91" w:rsidP="006D6FBB">
            <w:pPr>
              <w:jc w:val="center"/>
              <w:rPr>
                <w:color w:val="000000"/>
                <w:sz w:val="26"/>
                <w:szCs w:val="26"/>
              </w:rPr>
            </w:pPr>
            <w:r w:rsidRPr="0082710A">
              <w:rPr>
                <w:color w:val="000000"/>
                <w:sz w:val="26"/>
                <w:szCs w:val="26"/>
              </w:rPr>
              <w:t>DN</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07CDEB1D" w14:textId="77777777" w:rsidR="000A7C91" w:rsidRPr="0082710A" w:rsidRDefault="000A7C91" w:rsidP="006D6FBB">
            <w:pPr>
              <w:jc w:val="center"/>
              <w:rPr>
                <w:b/>
                <w:bCs/>
                <w:color w:val="000000"/>
              </w:rPr>
            </w:pP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01C17BCD" w14:textId="77777777" w:rsidR="000A7C91" w:rsidRPr="0082710A" w:rsidRDefault="000A7C91" w:rsidP="006D6FBB">
            <w:pPr>
              <w:jc w:val="center"/>
              <w:rPr>
                <w:color w:val="000000"/>
              </w:rPr>
            </w:pPr>
            <w:r w:rsidRPr="0082710A">
              <w:rPr>
                <w:color w:val="000000"/>
              </w:rPr>
              <w:t> </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76B706CA" w14:textId="77777777" w:rsidR="000A7C91" w:rsidRPr="0082710A" w:rsidRDefault="000A7C91" w:rsidP="006D6FBB">
            <w:pPr>
              <w:jc w:val="center"/>
              <w:rPr>
                <w:color w:val="000000"/>
              </w:rPr>
            </w:pPr>
            <w:r w:rsidRPr="0082710A">
              <w:rPr>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68C70BD" w14:textId="77777777" w:rsidR="000A7C91" w:rsidRPr="0082710A" w:rsidRDefault="000A7C91" w:rsidP="006D6FBB">
            <w:pPr>
              <w:jc w:val="center"/>
              <w:rPr>
                <w:color w:val="000000"/>
              </w:rPr>
            </w:pPr>
            <w:r w:rsidRPr="0082710A">
              <w:rPr>
                <w:color w:val="000000"/>
              </w:rPr>
              <w:t> </w:t>
            </w:r>
          </w:p>
        </w:tc>
        <w:tc>
          <w:tcPr>
            <w:tcW w:w="3182" w:type="dxa"/>
            <w:gridSpan w:val="3"/>
            <w:vMerge/>
            <w:tcBorders>
              <w:top w:val="nil"/>
              <w:left w:val="nil"/>
              <w:bottom w:val="single" w:sz="4" w:space="0" w:color="auto"/>
              <w:right w:val="single" w:sz="4" w:space="0" w:color="auto"/>
            </w:tcBorders>
            <w:vAlign w:val="center"/>
            <w:hideMark/>
          </w:tcPr>
          <w:p w14:paraId="34CDEF15" w14:textId="77777777" w:rsidR="000A7C91" w:rsidRPr="0082710A" w:rsidRDefault="000A7C91" w:rsidP="006D6FBB">
            <w:pPr>
              <w:rPr>
                <w:color w:val="000000"/>
              </w:rPr>
            </w:pPr>
          </w:p>
        </w:tc>
      </w:tr>
      <w:tr w:rsidR="000A7C91" w:rsidRPr="0082710A" w14:paraId="566AC510" w14:textId="77777777" w:rsidTr="00441BB6">
        <w:trPr>
          <w:gridAfter w:val="1"/>
          <w:wAfter w:w="22" w:type="dxa"/>
          <w:trHeight w:val="375"/>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7C243" w14:textId="77777777" w:rsidR="000A7C91" w:rsidRPr="0082710A" w:rsidRDefault="000A7C91" w:rsidP="006D6FBB">
            <w:pPr>
              <w:jc w:val="center"/>
              <w:rPr>
                <w:color w:val="000000"/>
                <w:sz w:val="26"/>
                <w:szCs w:val="26"/>
              </w:rPr>
            </w:pPr>
            <w:r w:rsidRPr="0082710A">
              <w:rPr>
                <w:color w:val="000000"/>
                <w:sz w:val="26"/>
                <w:szCs w:val="26"/>
              </w:rPr>
              <w:t> </w:t>
            </w:r>
          </w:p>
        </w:tc>
        <w:tc>
          <w:tcPr>
            <w:tcW w:w="5904" w:type="dxa"/>
            <w:tcBorders>
              <w:top w:val="single" w:sz="4" w:space="0" w:color="auto"/>
              <w:left w:val="nil"/>
              <w:bottom w:val="single" w:sz="4" w:space="0" w:color="auto"/>
              <w:right w:val="single" w:sz="4" w:space="0" w:color="auto"/>
            </w:tcBorders>
            <w:shd w:val="clear" w:color="auto" w:fill="auto"/>
            <w:noWrap/>
            <w:vAlign w:val="center"/>
            <w:hideMark/>
          </w:tcPr>
          <w:p w14:paraId="21E43C63" w14:textId="77777777" w:rsidR="000A7C91" w:rsidRPr="0082710A" w:rsidRDefault="000A7C91" w:rsidP="006D6FBB">
            <w:pPr>
              <w:jc w:val="both"/>
              <w:rPr>
                <w:color w:val="000000"/>
                <w:sz w:val="26"/>
                <w:szCs w:val="26"/>
              </w:rPr>
            </w:pPr>
            <w:r w:rsidRPr="0082710A">
              <w:rPr>
                <w:color w:val="000000"/>
                <w:sz w:val="26"/>
                <w:szCs w:val="26"/>
              </w:rPr>
              <w:t>- Tổng số NLĐ được hưởng lợi</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BED76B5" w14:textId="77777777" w:rsidR="000A7C91" w:rsidRPr="0082710A" w:rsidRDefault="000A7C91" w:rsidP="006D6FBB">
            <w:pPr>
              <w:jc w:val="center"/>
              <w:rPr>
                <w:color w:val="000000"/>
                <w:sz w:val="26"/>
                <w:szCs w:val="26"/>
              </w:rPr>
            </w:pPr>
            <w:r w:rsidRPr="0082710A">
              <w:rPr>
                <w:color w:val="000000"/>
                <w:sz w:val="26"/>
                <w:szCs w:val="26"/>
              </w:rPr>
              <w:t>NLĐ</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6FEFE84D" w14:textId="77777777" w:rsidR="000A7C91" w:rsidRPr="0082710A" w:rsidRDefault="000A7C91" w:rsidP="006D6FBB">
            <w:pPr>
              <w:jc w:val="center"/>
              <w:rPr>
                <w:b/>
                <w:bCs/>
                <w:color w:val="000000"/>
              </w:rPr>
            </w:pP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61AFB70D" w14:textId="77777777" w:rsidR="000A7C91" w:rsidRPr="0082710A" w:rsidRDefault="000A7C91" w:rsidP="006D6FBB">
            <w:pPr>
              <w:jc w:val="center"/>
              <w:rPr>
                <w:color w:val="000000"/>
              </w:rPr>
            </w:pPr>
            <w:r w:rsidRPr="0082710A">
              <w:rPr>
                <w:color w:val="000000"/>
              </w:rPr>
              <w:t> </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2D0E48E9" w14:textId="77777777" w:rsidR="000A7C91" w:rsidRPr="0082710A" w:rsidRDefault="000A7C91" w:rsidP="006D6FBB">
            <w:pPr>
              <w:jc w:val="center"/>
              <w:rPr>
                <w:color w:val="000000"/>
              </w:rPr>
            </w:pPr>
            <w:r w:rsidRPr="0082710A">
              <w:rPr>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80FEEA9" w14:textId="77777777" w:rsidR="000A7C91" w:rsidRPr="0082710A" w:rsidRDefault="000A7C91" w:rsidP="006D6FBB">
            <w:pPr>
              <w:jc w:val="center"/>
              <w:rPr>
                <w:color w:val="000000"/>
              </w:rPr>
            </w:pPr>
            <w:r w:rsidRPr="0082710A">
              <w:rPr>
                <w:color w:val="000000"/>
              </w:rPr>
              <w:t> </w:t>
            </w:r>
          </w:p>
        </w:tc>
        <w:tc>
          <w:tcPr>
            <w:tcW w:w="3182" w:type="dxa"/>
            <w:gridSpan w:val="3"/>
            <w:vMerge/>
            <w:tcBorders>
              <w:top w:val="nil"/>
              <w:left w:val="nil"/>
              <w:bottom w:val="single" w:sz="4" w:space="0" w:color="auto"/>
              <w:right w:val="single" w:sz="4" w:space="0" w:color="auto"/>
            </w:tcBorders>
            <w:vAlign w:val="center"/>
            <w:hideMark/>
          </w:tcPr>
          <w:p w14:paraId="36437EF8" w14:textId="77777777" w:rsidR="000A7C91" w:rsidRPr="0082710A" w:rsidRDefault="000A7C91" w:rsidP="006D6FBB">
            <w:pPr>
              <w:rPr>
                <w:color w:val="000000"/>
              </w:rPr>
            </w:pPr>
          </w:p>
        </w:tc>
      </w:tr>
      <w:tr w:rsidR="000A7C91" w:rsidRPr="0082710A" w14:paraId="04E1CB59" w14:textId="77777777" w:rsidTr="00441BB6">
        <w:trPr>
          <w:gridAfter w:val="1"/>
          <w:wAfter w:w="22" w:type="dxa"/>
          <w:trHeight w:val="690"/>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6CFE7" w14:textId="77777777" w:rsidR="000A7C91" w:rsidRPr="0082710A" w:rsidRDefault="000A7C91" w:rsidP="006D6FBB">
            <w:pPr>
              <w:jc w:val="center"/>
              <w:rPr>
                <w:b/>
                <w:bCs/>
                <w:i/>
                <w:iCs/>
                <w:color w:val="000000"/>
                <w:sz w:val="26"/>
                <w:szCs w:val="26"/>
              </w:rPr>
            </w:pPr>
            <w:r w:rsidRPr="0082710A">
              <w:rPr>
                <w:b/>
                <w:bCs/>
                <w:i/>
                <w:iCs/>
                <w:color w:val="000000"/>
                <w:sz w:val="26"/>
                <w:szCs w:val="26"/>
              </w:rPr>
              <w:t>c</w:t>
            </w:r>
          </w:p>
        </w:tc>
        <w:tc>
          <w:tcPr>
            <w:tcW w:w="5904" w:type="dxa"/>
            <w:tcBorders>
              <w:top w:val="single" w:sz="4" w:space="0" w:color="auto"/>
              <w:left w:val="nil"/>
              <w:bottom w:val="single" w:sz="4" w:space="0" w:color="auto"/>
              <w:right w:val="single" w:sz="4" w:space="0" w:color="auto"/>
            </w:tcBorders>
            <w:shd w:val="clear" w:color="auto" w:fill="auto"/>
            <w:noWrap/>
            <w:vAlign w:val="center"/>
            <w:hideMark/>
          </w:tcPr>
          <w:p w14:paraId="5B32A9A2" w14:textId="77777777" w:rsidR="000A7C91" w:rsidRPr="0082710A" w:rsidRDefault="000A7C91" w:rsidP="006D6FBB">
            <w:pPr>
              <w:jc w:val="both"/>
              <w:rPr>
                <w:b/>
                <w:bCs/>
                <w:i/>
                <w:iCs/>
                <w:color w:val="000000"/>
                <w:sz w:val="26"/>
                <w:szCs w:val="26"/>
              </w:rPr>
            </w:pPr>
            <w:r w:rsidRPr="0082710A">
              <w:rPr>
                <w:b/>
                <w:bCs/>
                <w:i/>
                <w:iCs/>
                <w:color w:val="000000"/>
                <w:sz w:val="26"/>
                <w:szCs w:val="26"/>
              </w:rPr>
              <w:t xml:space="preserve">Điều chỉnh từ mức hiện tại (cao hơn 15.000đ) lên mức cao hơn </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1A28817" w14:textId="77777777" w:rsidR="000A7C91" w:rsidRPr="0082710A" w:rsidRDefault="000A7C91" w:rsidP="006D6FBB">
            <w:pPr>
              <w:jc w:val="center"/>
              <w:rPr>
                <w:color w:val="000000"/>
                <w:sz w:val="26"/>
                <w:szCs w:val="26"/>
              </w:rPr>
            </w:pPr>
            <w:r w:rsidRPr="0082710A">
              <w:rPr>
                <w:color w:val="000000"/>
                <w:sz w:val="26"/>
                <w:szCs w:val="26"/>
              </w:rPr>
              <w:t> </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134BA4D6" w14:textId="77777777" w:rsidR="000A7C91" w:rsidRPr="0082710A" w:rsidRDefault="000A7C91" w:rsidP="006D6FBB">
            <w:pPr>
              <w:jc w:val="center"/>
              <w:rPr>
                <w:b/>
                <w:bCs/>
                <w:color w:val="000000"/>
              </w:rPr>
            </w:pPr>
            <w:r w:rsidRPr="0082710A">
              <w:rPr>
                <w:b/>
                <w:bCs/>
                <w:color w:val="000000"/>
              </w:rPr>
              <w:t> </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57FF6E59" w14:textId="77777777" w:rsidR="000A7C91" w:rsidRPr="0082710A" w:rsidRDefault="000A7C91" w:rsidP="006D6FBB">
            <w:pPr>
              <w:jc w:val="center"/>
              <w:rPr>
                <w:color w:val="000000"/>
              </w:rPr>
            </w:pPr>
            <w:r w:rsidRPr="0082710A">
              <w:rPr>
                <w:color w:val="000000"/>
              </w:rPr>
              <w:t> </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7D39268B" w14:textId="77777777" w:rsidR="000A7C91" w:rsidRPr="0082710A" w:rsidRDefault="000A7C91" w:rsidP="006D6FBB">
            <w:pPr>
              <w:jc w:val="center"/>
              <w:rPr>
                <w:color w:val="000000"/>
              </w:rPr>
            </w:pPr>
            <w:r w:rsidRPr="0082710A">
              <w:rPr>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889703" w14:textId="77777777" w:rsidR="000A7C91" w:rsidRPr="0082710A" w:rsidRDefault="000A7C91" w:rsidP="006D6FBB">
            <w:pPr>
              <w:jc w:val="center"/>
              <w:rPr>
                <w:color w:val="000000"/>
              </w:rPr>
            </w:pPr>
            <w:r w:rsidRPr="0082710A">
              <w:rPr>
                <w:color w:val="000000"/>
              </w:rPr>
              <w:t> </w:t>
            </w:r>
          </w:p>
        </w:tc>
        <w:tc>
          <w:tcPr>
            <w:tcW w:w="3182" w:type="dxa"/>
            <w:gridSpan w:val="3"/>
            <w:vMerge/>
            <w:tcBorders>
              <w:top w:val="nil"/>
              <w:left w:val="nil"/>
              <w:bottom w:val="single" w:sz="4" w:space="0" w:color="auto"/>
              <w:right w:val="single" w:sz="4" w:space="0" w:color="auto"/>
            </w:tcBorders>
            <w:vAlign w:val="center"/>
            <w:hideMark/>
          </w:tcPr>
          <w:p w14:paraId="571612F3" w14:textId="77777777" w:rsidR="000A7C91" w:rsidRPr="0082710A" w:rsidRDefault="000A7C91" w:rsidP="006D6FBB">
            <w:pPr>
              <w:rPr>
                <w:color w:val="000000"/>
              </w:rPr>
            </w:pPr>
          </w:p>
        </w:tc>
      </w:tr>
      <w:tr w:rsidR="000A7C91" w:rsidRPr="0082710A" w14:paraId="13C73BE3" w14:textId="77777777" w:rsidTr="00441BB6">
        <w:trPr>
          <w:gridAfter w:val="1"/>
          <w:wAfter w:w="22" w:type="dxa"/>
          <w:trHeight w:val="375"/>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2CB5A" w14:textId="77777777" w:rsidR="000A7C91" w:rsidRPr="0082710A" w:rsidRDefault="000A7C91" w:rsidP="006D6FBB">
            <w:pPr>
              <w:jc w:val="center"/>
              <w:rPr>
                <w:color w:val="000000"/>
                <w:sz w:val="26"/>
                <w:szCs w:val="26"/>
              </w:rPr>
            </w:pPr>
            <w:r w:rsidRPr="0082710A">
              <w:rPr>
                <w:color w:val="000000"/>
                <w:sz w:val="26"/>
                <w:szCs w:val="26"/>
              </w:rPr>
              <w:t> </w:t>
            </w:r>
          </w:p>
        </w:tc>
        <w:tc>
          <w:tcPr>
            <w:tcW w:w="5904" w:type="dxa"/>
            <w:tcBorders>
              <w:top w:val="single" w:sz="4" w:space="0" w:color="auto"/>
              <w:left w:val="nil"/>
              <w:bottom w:val="single" w:sz="4" w:space="0" w:color="auto"/>
              <w:right w:val="single" w:sz="4" w:space="0" w:color="auto"/>
            </w:tcBorders>
            <w:shd w:val="clear" w:color="auto" w:fill="auto"/>
            <w:noWrap/>
            <w:vAlign w:val="center"/>
            <w:hideMark/>
          </w:tcPr>
          <w:p w14:paraId="4E803A79" w14:textId="77777777" w:rsidR="000A7C91" w:rsidRPr="0082710A" w:rsidRDefault="000A7C91" w:rsidP="006D6FBB">
            <w:pPr>
              <w:jc w:val="both"/>
              <w:rPr>
                <w:color w:val="000000"/>
                <w:sz w:val="26"/>
                <w:szCs w:val="26"/>
              </w:rPr>
            </w:pPr>
            <w:r w:rsidRPr="0082710A">
              <w:rPr>
                <w:color w:val="000000"/>
                <w:sz w:val="26"/>
                <w:szCs w:val="26"/>
              </w:rPr>
              <w:t>- Số DN có CĐCS điều chỉnh</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28501AAF" w14:textId="77777777" w:rsidR="000A7C91" w:rsidRPr="0082710A" w:rsidRDefault="000A7C91" w:rsidP="006D6FBB">
            <w:pPr>
              <w:jc w:val="center"/>
              <w:rPr>
                <w:color w:val="000000"/>
                <w:sz w:val="26"/>
                <w:szCs w:val="26"/>
              </w:rPr>
            </w:pPr>
            <w:r w:rsidRPr="0082710A">
              <w:rPr>
                <w:color w:val="000000"/>
                <w:sz w:val="26"/>
                <w:szCs w:val="26"/>
              </w:rPr>
              <w:t>DN</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241C868A" w14:textId="77777777" w:rsidR="000A7C91" w:rsidRPr="0082710A" w:rsidRDefault="000A7C91" w:rsidP="006D6FBB">
            <w:pPr>
              <w:jc w:val="center"/>
              <w:rPr>
                <w:b/>
                <w:bCs/>
                <w:color w:val="000000"/>
              </w:rPr>
            </w:pP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7562233D" w14:textId="77777777" w:rsidR="000A7C91" w:rsidRPr="0082710A" w:rsidRDefault="000A7C91" w:rsidP="006D6FBB">
            <w:pPr>
              <w:jc w:val="center"/>
              <w:rPr>
                <w:color w:val="000000"/>
              </w:rPr>
            </w:pPr>
            <w:r w:rsidRPr="0082710A">
              <w:rPr>
                <w:color w:val="000000"/>
              </w:rPr>
              <w:t> </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50EEC376" w14:textId="77777777" w:rsidR="000A7C91" w:rsidRPr="0082710A" w:rsidRDefault="000A7C91" w:rsidP="006D6FBB">
            <w:pPr>
              <w:jc w:val="center"/>
              <w:rPr>
                <w:color w:val="000000"/>
              </w:rPr>
            </w:pPr>
            <w:r w:rsidRPr="0082710A">
              <w:rPr>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2CD59B6" w14:textId="77777777" w:rsidR="000A7C91" w:rsidRPr="0082710A" w:rsidRDefault="000A7C91" w:rsidP="006D6FBB">
            <w:pPr>
              <w:jc w:val="center"/>
              <w:rPr>
                <w:color w:val="000000"/>
              </w:rPr>
            </w:pPr>
            <w:r w:rsidRPr="0082710A">
              <w:rPr>
                <w:color w:val="000000"/>
              </w:rPr>
              <w:t> </w:t>
            </w:r>
          </w:p>
        </w:tc>
        <w:tc>
          <w:tcPr>
            <w:tcW w:w="3182" w:type="dxa"/>
            <w:gridSpan w:val="3"/>
            <w:vMerge/>
            <w:tcBorders>
              <w:top w:val="nil"/>
              <w:left w:val="nil"/>
              <w:bottom w:val="single" w:sz="4" w:space="0" w:color="auto"/>
              <w:right w:val="single" w:sz="4" w:space="0" w:color="auto"/>
            </w:tcBorders>
            <w:vAlign w:val="center"/>
            <w:hideMark/>
          </w:tcPr>
          <w:p w14:paraId="4AF77EC6" w14:textId="77777777" w:rsidR="000A7C91" w:rsidRPr="0082710A" w:rsidRDefault="000A7C91" w:rsidP="006D6FBB">
            <w:pPr>
              <w:rPr>
                <w:color w:val="000000"/>
              </w:rPr>
            </w:pPr>
          </w:p>
        </w:tc>
      </w:tr>
      <w:tr w:rsidR="000A7C91" w:rsidRPr="0082710A" w14:paraId="6B9CF714" w14:textId="77777777" w:rsidTr="00441BB6">
        <w:trPr>
          <w:gridAfter w:val="1"/>
          <w:wAfter w:w="22" w:type="dxa"/>
          <w:trHeight w:val="375"/>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131A7" w14:textId="77777777" w:rsidR="000A7C91" w:rsidRPr="0082710A" w:rsidRDefault="000A7C91" w:rsidP="006D6FBB">
            <w:pPr>
              <w:jc w:val="center"/>
              <w:rPr>
                <w:color w:val="000000"/>
                <w:sz w:val="26"/>
                <w:szCs w:val="26"/>
              </w:rPr>
            </w:pPr>
            <w:r w:rsidRPr="0082710A">
              <w:rPr>
                <w:color w:val="000000"/>
                <w:sz w:val="26"/>
                <w:szCs w:val="26"/>
              </w:rPr>
              <w:t> </w:t>
            </w:r>
          </w:p>
        </w:tc>
        <w:tc>
          <w:tcPr>
            <w:tcW w:w="5904" w:type="dxa"/>
            <w:tcBorders>
              <w:top w:val="single" w:sz="4" w:space="0" w:color="auto"/>
              <w:left w:val="nil"/>
              <w:bottom w:val="single" w:sz="4" w:space="0" w:color="auto"/>
              <w:right w:val="single" w:sz="4" w:space="0" w:color="auto"/>
            </w:tcBorders>
            <w:shd w:val="clear" w:color="auto" w:fill="auto"/>
            <w:noWrap/>
            <w:vAlign w:val="center"/>
            <w:hideMark/>
          </w:tcPr>
          <w:p w14:paraId="0EEACABB" w14:textId="77777777" w:rsidR="000A7C91" w:rsidRPr="0082710A" w:rsidRDefault="000A7C91" w:rsidP="006D6FBB">
            <w:pPr>
              <w:jc w:val="both"/>
              <w:rPr>
                <w:color w:val="000000"/>
                <w:sz w:val="26"/>
                <w:szCs w:val="26"/>
              </w:rPr>
            </w:pPr>
            <w:r w:rsidRPr="0082710A">
              <w:rPr>
                <w:color w:val="000000"/>
                <w:sz w:val="26"/>
                <w:szCs w:val="26"/>
              </w:rPr>
              <w:t>- Tổng số NLĐ được hưởng lợi</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60703376" w14:textId="77777777" w:rsidR="000A7C91" w:rsidRPr="0082710A" w:rsidRDefault="000A7C91" w:rsidP="006D6FBB">
            <w:pPr>
              <w:jc w:val="center"/>
              <w:rPr>
                <w:color w:val="000000"/>
                <w:sz w:val="26"/>
                <w:szCs w:val="26"/>
              </w:rPr>
            </w:pPr>
            <w:r w:rsidRPr="0082710A">
              <w:rPr>
                <w:color w:val="000000"/>
                <w:sz w:val="26"/>
                <w:szCs w:val="26"/>
              </w:rPr>
              <w:t>NLĐ</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4B73134D" w14:textId="77777777" w:rsidR="000A7C91" w:rsidRPr="0082710A" w:rsidRDefault="000A7C91" w:rsidP="006D6FBB">
            <w:pPr>
              <w:jc w:val="center"/>
              <w:rPr>
                <w:b/>
                <w:bCs/>
                <w:color w:val="000000"/>
              </w:rPr>
            </w:pP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18B85E39" w14:textId="77777777" w:rsidR="000A7C91" w:rsidRPr="0082710A" w:rsidRDefault="000A7C91" w:rsidP="006D6FBB">
            <w:pPr>
              <w:jc w:val="center"/>
              <w:rPr>
                <w:color w:val="000000"/>
              </w:rPr>
            </w:pPr>
            <w:r w:rsidRPr="0082710A">
              <w:rPr>
                <w:color w:val="000000"/>
              </w:rPr>
              <w:t> </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74035DBC" w14:textId="77777777" w:rsidR="000A7C91" w:rsidRPr="0082710A" w:rsidRDefault="000A7C91" w:rsidP="006D6FBB">
            <w:pPr>
              <w:jc w:val="center"/>
              <w:rPr>
                <w:color w:val="000000"/>
              </w:rPr>
            </w:pPr>
            <w:r w:rsidRPr="0082710A">
              <w:rPr>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02FFBDE" w14:textId="77777777" w:rsidR="000A7C91" w:rsidRPr="0082710A" w:rsidRDefault="000A7C91" w:rsidP="006D6FBB">
            <w:pPr>
              <w:jc w:val="center"/>
              <w:rPr>
                <w:color w:val="000000"/>
              </w:rPr>
            </w:pPr>
            <w:r w:rsidRPr="0082710A">
              <w:rPr>
                <w:color w:val="000000"/>
              </w:rPr>
              <w:t> </w:t>
            </w:r>
          </w:p>
        </w:tc>
        <w:tc>
          <w:tcPr>
            <w:tcW w:w="3182" w:type="dxa"/>
            <w:gridSpan w:val="3"/>
            <w:vMerge/>
            <w:tcBorders>
              <w:top w:val="nil"/>
              <w:left w:val="nil"/>
              <w:bottom w:val="single" w:sz="4" w:space="0" w:color="auto"/>
              <w:right w:val="single" w:sz="4" w:space="0" w:color="auto"/>
            </w:tcBorders>
            <w:vAlign w:val="center"/>
            <w:hideMark/>
          </w:tcPr>
          <w:p w14:paraId="0BDE562F" w14:textId="77777777" w:rsidR="000A7C91" w:rsidRPr="0082710A" w:rsidRDefault="000A7C91" w:rsidP="006D6FBB">
            <w:pPr>
              <w:rPr>
                <w:color w:val="000000"/>
              </w:rPr>
            </w:pPr>
          </w:p>
        </w:tc>
      </w:tr>
      <w:tr w:rsidR="000A7C91" w:rsidRPr="0082710A" w14:paraId="6D65BECD" w14:textId="77777777" w:rsidTr="00441BB6">
        <w:trPr>
          <w:gridAfter w:val="1"/>
          <w:wAfter w:w="22" w:type="dxa"/>
          <w:trHeight w:val="375"/>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FA855" w14:textId="77777777" w:rsidR="000A7C91" w:rsidRPr="0082710A" w:rsidRDefault="000A7C91" w:rsidP="006D6FBB">
            <w:pPr>
              <w:jc w:val="center"/>
              <w:rPr>
                <w:b/>
                <w:bCs/>
                <w:color w:val="000000"/>
                <w:sz w:val="26"/>
                <w:szCs w:val="26"/>
              </w:rPr>
            </w:pPr>
            <w:r w:rsidRPr="0082710A">
              <w:rPr>
                <w:b/>
                <w:bCs/>
                <w:color w:val="000000"/>
                <w:sz w:val="26"/>
                <w:szCs w:val="26"/>
              </w:rPr>
              <w:t>4</w:t>
            </w:r>
          </w:p>
        </w:tc>
        <w:tc>
          <w:tcPr>
            <w:tcW w:w="5904" w:type="dxa"/>
            <w:tcBorders>
              <w:top w:val="single" w:sz="4" w:space="0" w:color="auto"/>
              <w:left w:val="nil"/>
              <w:bottom w:val="single" w:sz="4" w:space="0" w:color="auto"/>
              <w:right w:val="single" w:sz="4" w:space="0" w:color="auto"/>
            </w:tcBorders>
            <w:shd w:val="clear" w:color="auto" w:fill="auto"/>
            <w:noWrap/>
            <w:vAlign w:val="center"/>
            <w:hideMark/>
          </w:tcPr>
          <w:p w14:paraId="76A9BEA2" w14:textId="77777777" w:rsidR="000A7C91" w:rsidRPr="0082710A" w:rsidRDefault="000A7C91" w:rsidP="006D6FBB">
            <w:pPr>
              <w:jc w:val="both"/>
              <w:rPr>
                <w:b/>
                <w:bCs/>
                <w:color w:val="000000"/>
                <w:sz w:val="26"/>
                <w:szCs w:val="26"/>
              </w:rPr>
            </w:pPr>
            <w:r w:rsidRPr="0082710A">
              <w:rPr>
                <w:b/>
                <w:bCs/>
                <w:color w:val="000000"/>
                <w:sz w:val="26"/>
                <w:szCs w:val="26"/>
              </w:rPr>
              <w:t>Ký kết TƯLĐTT có nội dung bữa ăn ca</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6903537F" w14:textId="77777777" w:rsidR="000A7C91" w:rsidRPr="0082710A" w:rsidRDefault="000A7C91" w:rsidP="006D6FBB">
            <w:pPr>
              <w:jc w:val="center"/>
              <w:rPr>
                <w:b/>
                <w:bCs/>
                <w:color w:val="000000"/>
                <w:sz w:val="26"/>
                <w:szCs w:val="26"/>
              </w:rPr>
            </w:pPr>
            <w:r w:rsidRPr="0082710A">
              <w:rPr>
                <w:b/>
                <w:bCs/>
                <w:color w:val="000000"/>
                <w:sz w:val="26"/>
                <w:szCs w:val="26"/>
              </w:rPr>
              <w:t> </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3FA718B6" w14:textId="77777777" w:rsidR="000A7C91" w:rsidRPr="0082710A" w:rsidRDefault="000A7C91" w:rsidP="006D6FBB">
            <w:pPr>
              <w:jc w:val="center"/>
              <w:rPr>
                <w:b/>
                <w:bCs/>
                <w:color w:val="000000"/>
              </w:rPr>
            </w:pPr>
            <w:r w:rsidRPr="0082710A">
              <w:rPr>
                <w:b/>
                <w:bCs/>
                <w:color w:val="000000"/>
              </w:rPr>
              <w:t> </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086BD556" w14:textId="77777777" w:rsidR="000A7C91" w:rsidRPr="0082710A" w:rsidRDefault="000A7C91" w:rsidP="006D6FBB">
            <w:pPr>
              <w:jc w:val="center"/>
              <w:rPr>
                <w:color w:val="000000"/>
              </w:rPr>
            </w:pPr>
            <w:r w:rsidRPr="0082710A">
              <w:rPr>
                <w:color w:val="000000"/>
              </w:rPr>
              <w:t> </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2BE40834" w14:textId="77777777" w:rsidR="000A7C91" w:rsidRPr="0082710A" w:rsidRDefault="000A7C91" w:rsidP="006D6FBB">
            <w:pPr>
              <w:jc w:val="center"/>
              <w:rPr>
                <w:color w:val="000000"/>
              </w:rPr>
            </w:pPr>
            <w:r w:rsidRPr="0082710A">
              <w:rPr>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61B8310" w14:textId="77777777" w:rsidR="000A7C91" w:rsidRPr="0082710A" w:rsidRDefault="000A7C91" w:rsidP="006D6FBB">
            <w:pPr>
              <w:jc w:val="center"/>
              <w:rPr>
                <w:color w:val="000000"/>
              </w:rPr>
            </w:pPr>
            <w:r w:rsidRPr="0082710A">
              <w:rPr>
                <w:color w:val="000000"/>
              </w:rPr>
              <w:t> </w:t>
            </w:r>
          </w:p>
        </w:tc>
        <w:tc>
          <w:tcPr>
            <w:tcW w:w="3182" w:type="dxa"/>
            <w:gridSpan w:val="3"/>
            <w:vMerge/>
            <w:tcBorders>
              <w:top w:val="nil"/>
              <w:left w:val="nil"/>
              <w:bottom w:val="single" w:sz="4" w:space="0" w:color="auto"/>
              <w:right w:val="single" w:sz="4" w:space="0" w:color="auto"/>
            </w:tcBorders>
            <w:vAlign w:val="center"/>
            <w:hideMark/>
          </w:tcPr>
          <w:p w14:paraId="487FE44A" w14:textId="77777777" w:rsidR="000A7C91" w:rsidRPr="0082710A" w:rsidRDefault="000A7C91" w:rsidP="006D6FBB">
            <w:pPr>
              <w:rPr>
                <w:color w:val="000000"/>
              </w:rPr>
            </w:pPr>
          </w:p>
        </w:tc>
      </w:tr>
      <w:tr w:rsidR="000A7C91" w:rsidRPr="0082710A" w14:paraId="6AA08E87" w14:textId="77777777" w:rsidTr="00441BB6">
        <w:trPr>
          <w:gridAfter w:val="1"/>
          <w:wAfter w:w="22" w:type="dxa"/>
          <w:trHeight w:val="375"/>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5A918" w14:textId="77777777" w:rsidR="000A7C91" w:rsidRPr="0082710A" w:rsidRDefault="000A7C91" w:rsidP="006D6FBB">
            <w:pPr>
              <w:jc w:val="center"/>
              <w:rPr>
                <w:b/>
                <w:bCs/>
                <w:i/>
                <w:iCs/>
                <w:color w:val="000000"/>
                <w:sz w:val="26"/>
                <w:szCs w:val="26"/>
              </w:rPr>
            </w:pPr>
            <w:r w:rsidRPr="0082710A">
              <w:rPr>
                <w:b/>
                <w:bCs/>
                <w:i/>
                <w:iCs/>
                <w:color w:val="000000"/>
                <w:sz w:val="26"/>
                <w:szCs w:val="26"/>
              </w:rPr>
              <w:t>a</w:t>
            </w:r>
          </w:p>
        </w:tc>
        <w:tc>
          <w:tcPr>
            <w:tcW w:w="5904" w:type="dxa"/>
            <w:tcBorders>
              <w:top w:val="single" w:sz="4" w:space="0" w:color="auto"/>
              <w:left w:val="nil"/>
              <w:bottom w:val="single" w:sz="4" w:space="0" w:color="auto"/>
              <w:right w:val="single" w:sz="4" w:space="0" w:color="auto"/>
            </w:tcBorders>
            <w:shd w:val="clear" w:color="auto" w:fill="auto"/>
            <w:noWrap/>
            <w:vAlign w:val="center"/>
            <w:hideMark/>
          </w:tcPr>
          <w:p w14:paraId="3844E9D7" w14:textId="77777777" w:rsidR="000A7C91" w:rsidRPr="0082710A" w:rsidRDefault="000A7C91" w:rsidP="006D6FBB">
            <w:pPr>
              <w:jc w:val="both"/>
              <w:rPr>
                <w:b/>
                <w:bCs/>
                <w:i/>
                <w:iCs/>
                <w:color w:val="000000"/>
                <w:sz w:val="26"/>
                <w:szCs w:val="26"/>
              </w:rPr>
            </w:pPr>
            <w:r w:rsidRPr="0082710A">
              <w:rPr>
                <w:b/>
                <w:bCs/>
                <w:i/>
                <w:iCs/>
                <w:color w:val="000000"/>
                <w:sz w:val="26"/>
                <w:szCs w:val="26"/>
              </w:rPr>
              <w:t>Ký kết TƯLĐTT</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CBBB24" w14:textId="77777777" w:rsidR="000A7C91" w:rsidRPr="0082710A" w:rsidRDefault="000A7C91" w:rsidP="006D6FBB">
            <w:pPr>
              <w:jc w:val="center"/>
              <w:rPr>
                <w:color w:val="000000"/>
                <w:sz w:val="26"/>
                <w:szCs w:val="26"/>
              </w:rPr>
            </w:pPr>
            <w:r w:rsidRPr="0082710A">
              <w:rPr>
                <w:color w:val="000000"/>
                <w:sz w:val="26"/>
                <w:szCs w:val="26"/>
              </w:rPr>
              <w:t> </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10D72C59" w14:textId="77777777" w:rsidR="000A7C91" w:rsidRPr="0082710A" w:rsidRDefault="000A7C91" w:rsidP="006D6FBB">
            <w:pPr>
              <w:jc w:val="center"/>
              <w:rPr>
                <w:b/>
                <w:bCs/>
                <w:color w:val="000000"/>
              </w:rPr>
            </w:pPr>
            <w:r w:rsidRPr="0082710A">
              <w:rPr>
                <w:b/>
                <w:bCs/>
                <w:color w:val="000000"/>
              </w:rPr>
              <w:t> </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29CD04C3" w14:textId="77777777" w:rsidR="000A7C91" w:rsidRPr="0082710A" w:rsidRDefault="000A7C91" w:rsidP="006D6FBB">
            <w:pPr>
              <w:jc w:val="center"/>
              <w:rPr>
                <w:color w:val="000000"/>
              </w:rPr>
            </w:pPr>
            <w:r w:rsidRPr="0082710A">
              <w:rPr>
                <w:color w:val="000000"/>
              </w:rPr>
              <w:t> </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393C69AF" w14:textId="77777777" w:rsidR="000A7C91" w:rsidRPr="0082710A" w:rsidRDefault="000A7C91" w:rsidP="006D6FBB">
            <w:pPr>
              <w:jc w:val="center"/>
              <w:rPr>
                <w:color w:val="000000"/>
              </w:rPr>
            </w:pPr>
            <w:r w:rsidRPr="0082710A">
              <w:rPr>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DAF24EE" w14:textId="77777777" w:rsidR="000A7C91" w:rsidRPr="0082710A" w:rsidRDefault="000A7C91" w:rsidP="006D6FBB">
            <w:pPr>
              <w:jc w:val="center"/>
              <w:rPr>
                <w:color w:val="000000"/>
              </w:rPr>
            </w:pPr>
            <w:r w:rsidRPr="0082710A">
              <w:rPr>
                <w:color w:val="000000"/>
              </w:rPr>
              <w:t> </w:t>
            </w:r>
          </w:p>
        </w:tc>
        <w:tc>
          <w:tcPr>
            <w:tcW w:w="3182" w:type="dxa"/>
            <w:gridSpan w:val="3"/>
            <w:vMerge/>
            <w:tcBorders>
              <w:top w:val="nil"/>
              <w:left w:val="nil"/>
              <w:bottom w:val="single" w:sz="4" w:space="0" w:color="auto"/>
              <w:right w:val="single" w:sz="4" w:space="0" w:color="auto"/>
            </w:tcBorders>
            <w:vAlign w:val="center"/>
            <w:hideMark/>
          </w:tcPr>
          <w:p w14:paraId="2328ADCE" w14:textId="77777777" w:rsidR="000A7C91" w:rsidRPr="0082710A" w:rsidRDefault="000A7C91" w:rsidP="006D6FBB">
            <w:pPr>
              <w:rPr>
                <w:color w:val="000000"/>
              </w:rPr>
            </w:pPr>
          </w:p>
        </w:tc>
      </w:tr>
      <w:tr w:rsidR="000A7C91" w:rsidRPr="0082710A" w14:paraId="355FC91D" w14:textId="77777777" w:rsidTr="00441BB6">
        <w:trPr>
          <w:gridAfter w:val="1"/>
          <w:wAfter w:w="22" w:type="dxa"/>
          <w:trHeight w:val="375"/>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8B0F4" w14:textId="77777777" w:rsidR="000A7C91" w:rsidRPr="0082710A" w:rsidRDefault="000A7C91" w:rsidP="006D6FBB">
            <w:pPr>
              <w:jc w:val="center"/>
              <w:rPr>
                <w:color w:val="000000"/>
                <w:sz w:val="26"/>
                <w:szCs w:val="26"/>
              </w:rPr>
            </w:pPr>
            <w:r w:rsidRPr="0082710A">
              <w:rPr>
                <w:color w:val="000000"/>
                <w:sz w:val="26"/>
                <w:szCs w:val="26"/>
              </w:rPr>
              <w:t> </w:t>
            </w:r>
          </w:p>
        </w:tc>
        <w:tc>
          <w:tcPr>
            <w:tcW w:w="5904" w:type="dxa"/>
            <w:tcBorders>
              <w:top w:val="single" w:sz="4" w:space="0" w:color="auto"/>
              <w:left w:val="nil"/>
              <w:bottom w:val="single" w:sz="4" w:space="0" w:color="auto"/>
              <w:right w:val="single" w:sz="4" w:space="0" w:color="auto"/>
            </w:tcBorders>
            <w:shd w:val="clear" w:color="auto" w:fill="auto"/>
            <w:noWrap/>
            <w:vAlign w:val="center"/>
            <w:hideMark/>
          </w:tcPr>
          <w:p w14:paraId="12F9474D" w14:textId="77777777" w:rsidR="000A7C91" w:rsidRPr="0082710A" w:rsidRDefault="000A7C91" w:rsidP="006D6FBB">
            <w:pPr>
              <w:jc w:val="both"/>
              <w:rPr>
                <w:color w:val="000000"/>
                <w:sz w:val="26"/>
                <w:szCs w:val="26"/>
              </w:rPr>
            </w:pPr>
            <w:r w:rsidRPr="0082710A">
              <w:rPr>
                <w:color w:val="000000"/>
                <w:sz w:val="26"/>
                <w:szCs w:val="26"/>
              </w:rPr>
              <w:t xml:space="preserve"> - Số CĐCS ký kết TƯLĐTT</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00311378" w14:textId="77777777" w:rsidR="000A7C91" w:rsidRPr="0082710A" w:rsidRDefault="000A7C91" w:rsidP="006D6FBB">
            <w:pPr>
              <w:jc w:val="center"/>
              <w:rPr>
                <w:color w:val="000000"/>
                <w:sz w:val="26"/>
                <w:szCs w:val="26"/>
              </w:rPr>
            </w:pPr>
            <w:r w:rsidRPr="0082710A">
              <w:rPr>
                <w:color w:val="000000"/>
                <w:sz w:val="26"/>
                <w:szCs w:val="26"/>
              </w:rPr>
              <w:t>CĐCS</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75C4826F" w14:textId="77777777" w:rsidR="000A7C91" w:rsidRPr="0082710A" w:rsidRDefault="000A7C91" w:rsidP="006D6FBB">
            <w:pPr>
              <w:jc w:val="center"/>
              <w:rPr>
                <w:b/>
                <w:bCs/>
                <w:color w:val="000000"/>
              </w:rPr>
            </w:pP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0ECCE419" w14:textId="77777777" w:rsidR="000A7C91" w:rsidRPr="0082710A" w:rsidRDefault="000A7C91" w:rsidP="006D6FBB">
            <w:pPr>
              <w:jc w:val="center"/>
              <w:rPr>
                <w:color w:val="000000"/>
              </w:rPr>
            </w:pPr>
            <w:r w:rsidRPr="0082710A">
              <w:rPr>
                <w:color w:val="000000"/>
              </w:rPr>
              <w:t> </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65575A0A" w14:textId="77777777" w:rsidR="000A7C91" w:rsidRPr="0082710A" w:rsidRDefault="000A7C91" w:rsidP="006D6FBB">
            <w:pPr>
              <w:jc w:val="center"/>
              <w:rPr>
                <w:color w:val="000000"/>
              </w:rPr>
            </w:pPr>
            <w:r w:rsidRPr="0082710A">
              <w:rPr>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3260BFF" w14:textId="77777777" w:rsidR="000A7C91" w:rsidRPr="0082710A" w:rsidRDefault="000A7C91" w:rsidP="006D6FBB">
            <w:pPr>
              <w:jc w:val="center"/>
              <w:rPr>
                <w:color w:val="000000"/>
              </w:rPr>
            </w:pPr>
            <w:r w:rsidRPr="0082710A">
              <w:rPr>
                <w:color w:val="000000"/>
              </w:rPr>
              <w:t> </w:t>
            </w:r>
          </w:p>
        </w:tc>
        <w:tc>
          <w:tcPr>
            <w:tcW w:w="3182" w:type="dxa"/>
            <w:gridSpan w:val="3"/>
            <w:vMerge/>
            <w:tcBorders>
              <w:top w:val="nil"/>
              <w:left w:val="nil"/>
              <w:bottom w:val="single" w:sz="4" w:space="0" w:color="auto"/>
              <w:right w:val="single" w:sz="4" w:space="0" w:color="auto"/>
            </w:tcBorders>
            <w:vAlign w:val="center"/>
            <w:hideMark/>
          </w:tcPr>
          <w:p w14:paraId="45A711B9" w14:textId="77777777" w:rsidR="000A7C91" w:rsidRPr="0082710A" w:rsidRDefault="000A7C91" w:rsidP="006D6FBB">
            <w:pPr>
              <w:rPr>
                <w:color w:val="000000"/>
              </w:rPr>
            </w:pPr>
          </w:p>
        </w:tc>
      </w:tr>
      <w:tr w:rsidR="000A7C91" w:rsidRPr="0082710A" w14:paraId="3EBEDC7E" w14:textId="77777777" w:rsidTr="00441BB6">
        <w:trPr>
          <w:gridAfter w:val="1"/>
          <w:wAfter w:w="22" w:type="dxa"/>
          <w:trHeight w:val="675"/>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32E62" w14:textId="77777777" w:rsidR="000A7C91" w:rsidRPr="0082710A" w:rsidRDefault="000A7C91" w:rsidP="006D6FBB">
            <w:pPr>
              <w:jc w:val="center"/>
              <w:rPr>
                <w:color w:val="000000"/>
                <w:sz w:val="26"/>
                <w:szCs w:val="26"/>
              </w:rPr>
            </w:pPr>
            <w:r w:rsidRPr="0082710A">
              <w:rPr>
                <w:color w:val="000000"/>
                <w:sz w:val="26"/>
                <w:szCs w:val="26"/>
              </w:rPr>
              <w:t> </w:t>
            </w:r>
          </w:p>
        </w:tc>
        <w:tc>
          <w:tcPr>
            <w:tcW w:w="5904" w:type="dxa"/>
            <w:tcBorders>
              <w:top w:val="single" w:sz="4" w:space="0" w:color="auto"/>
              <w:left w:val="nil"/>
              <w:bottom w:val="single" w:sz="4" w:space="0" w:color="auto"/>
              <w:right w:val="single" w:sz="4" w:space="0" w:color="auto"/>
            </w:tcBorders>
            <w:shd w:val="clear" w:color="auto" w:fill="auto"/>
            <w:noWrap/>
            <w:vAlign w:val="center"/>
            <w:hideMark/>
          </w:tcPr>
          <w:p w14:paraId="13073F12" w14:textId="77777777" w:rsidR="000A7C91" w:rsidRPr="0082710A" w:rsidRDefault="000A7C91" w:rsidP="006D6FBB">
            <w:pPr>
              <w:jc w:val="both"/>
              <w:rPr>
                <w:color w:val="000000"/>
                <w:sz w:val="26"/>
                <w:szCs w:val="26"/>
              </w:rPr>
            </w:pPr>
            <w:r w:rsidRPr="0082710A">
              <w:rPr>
                <w:color w:val="000000"/>
                <w:sz w:val="26"/>
                <w:szCs w:val="26"/>
              </w:rPr>
              <w:t>- Tổng số NLĐ tại DN có CĐCS ký kết TƯLĐTT</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180B445F" w14:textId="77777777" w:rsidR="000A7C91" w:rsidRPr="0082710A" w:rsidRDefault="000A7C91" w:rsidP="006D6FBB">
            <w:pPr>
              <w:jc w:val="center"/>
              <w:rPr>
                <w:color w:val="000000"/>
                <w:sz w:val="26"/>
                <w:szCs w:val="26"/>
              </w:rPr>
            </w:pPr>
            <w:r w:rsidRPr="0082710A">
              <w:rPr>
                <w:color w:val="000000"/>
                <w:sz w:val="26"/>
                <w:szCs w:val="26"/>
              </w:rPr>
              <w:t>NLĐ</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034AB826" w14:textId="77777777" w:rsidR="000A7C91" w:rsidRPr="0082710A" w:rsidRDefault="000A7C91" w:rsidP="006D6FBB">
            <w:pPr>
              <w:jc w:val="center"/>
              <w:rPr>
                <w:b/>
                <w:bCs/>
                <w:color w:val="000000"/>
              </w:rPr>
            </w:pP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64872FCB" w14:textId="77777777" w:rsidR="000A7C91" w:rsidRPr="0082710A" w:rsidRDefault="000A7C91" w:rsidP="006D6FBB">
            <w:pPr>
              <w:jc w:val="center"/>
              <w:rPr>
                <w:color w:val="000000"/>
              </w:rPr>
            </w:pPr>
            <w:r w:rsidRPr="0082710A">
              <w:rPr>
                <w:color w:val="000000"/>
              </w:rPr>
              <w:t> </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31415C1C" w14:textId="77777777" w:rsidR="000A7C91" w:rsidRPr="0082710A" w:rsidRDefault="000A7C91" w:rsidP="006D6FBB">
            <w:pPr>
              <w:jc w:val="center"/>
              <w:rPr>
                <w:color w:val="000000"/>
              </w:rPr>
            </w:pPr>
            <w:r w:rsidRPr="0082710A">
              <w:rPr>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3777517" w14:textId="77777777" w:rsidR="000A7C91" w:rsidRPr="0082710A" w:rsidRDefault="000A7C91" w:rsidP="006D6FBB">
            <w:pPr>
              <w:jc w:val="center"/>
              <w:rPr>
                <w:color w:val="000000"/>
              </w:rPr>
            </w:pPr>
            <w:r w:rsidRPr="0082710A">
              <w:rPr>
                <w:color w:val="000000"/>
              </w:rPr>
              <w:t> </w:t>
            </w:r>
          </w:p>
        </w:tc>
        <w:tc>
          <w:tcPr>
            <w:tcW w:w="3182" w:type="dxa"/>
            <w:gridSpan w:val="3"/>
            <w:vMerge/>
            <w:tcBorders>
              <w:top w:val="nil"/>
              <w:left w:val="nil"/>
              <w:bottom w:val="single" w:sz="4" w:space="0" w:color="auto"/>
              <w:right w:val="single" w:sz="4" w:space="0" w:color="auto"/>
            </w:tcBorders>
            <w:vAlign w:val="center"/>
            <w:hideMark/>
          </w:tcPr>
          <w:p w14:paraId="08D3C1CF" w14:textId="77777777" w:rsidR="000A7C91" w:rsidRPr="0082710A" w:rsidRDefault="000A7C91" w:rsidP="006D6FBB">
            <w:pPr>
              <w:rPr>
                <w:color w:val="000000"/>
              </w:rPr>
            </w:pPr>
          </w:p>
        </w:tc>
      </w:tr>
      <w:tr w:rsidR="000A7C91" w:rsidRPr="0082710A" w14:paraId="0B28BE36" w14:textId="77777777" w:rsidTr="00441BB6">
        <w:trPr>
          <w:gridAfter w:val="1"/>
          <w:wAfter w:w="22" w:type="dxa"/>
          <w:trHeight w:val="465"/>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DB3C0" w14:textId="77777777" w:rsidR="000A7C91" w:rsidRPr="0082710A" w:rsidRDefault="000A7C91" w:rsidP="006D6FBB">
            <w:pPr>
              <w:jc w:val="center"/>
              <w:rPr>
                <w:b/>
                <w:bCs/>
                <w:i/>
                <w:iCs/>
                <w:color w:val="000000"/>
                <w:sz w:val="26"/>
                <w:szCs w:val="26"/>
              </w:rPr>
            </w:pPr>
            <w:r w:rsidRPr="0082710A">
              <w:rPr>
                <w:b/>
                <w:bCs/>
                <w:i/>
                <w:iCs/>
                <w:color w:val="000000"/>
                <w:sz w:val="26"/>
                <w:szCs w:val="26"/>
              </w:rPr>
              <w:t>b</w:t>
            </w:r>
          </w:p>
        </w:tc>
        <w:tc>
          <w:tcPr>
            <w:tcW w:w="5904" w:type="dxa"/>
            <w:tcBorders>
              <w:top w:val="single" w:sz="4" w:space="0" w:color="auto"/>
              <w:left w:val="nil"/>
              <w:bottom w:val="single" w:sz="4" w:space="0" w:color="auto"/>
              <w:right w:val="single" w:sz="4" w:space="0" w:color="auto"/>
            </w:tcBorders>
            <w:shd w:val="clear" w:color="auto" w:fill="auto"/>
            <w:noWrap/>
            <w:vAlign w:val="center"/>
            <w:hideMark/>
          </w:tcPr>
          <w:p w14:paraId="7D85AEC1" w14:textId="77777777" w:rsidR="000A7C91" w:rsidRPr="0082710A" w:rsidRDefault="000A7C91" w:rsidP="006D6FBB">
            <w:pPr>
              <w:jc w:val="both"/>
              <w:rPr>
                <w:b/>
                <w:bCs/>
                <w:i/>
                <w:iCs/>
                <w:color w:val="000000"/>
                <w:sz w:val="26"/>
                <w:szCs w:val="26"/>
              </w:rPr>
            </w:pPr>
            <w:r w:rsidRPr="0082710A">
              <w:rPr>
                <w:b/>
                <w:bCs/>
                <w:i/>
                <w:iCs/>
                <w:color w:val="000000"/>
                <w:sz w:val="26"/>
                <w:szCs w:val="26"/>
              </w:rPr>
              <w:t>Ký kết TƯLĐTT có nội dung bữa ăn ca</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0C8E126F" w14:textId="77777777" w:rsidR="000A7C91" w:rsidRPr="0082710A" w:rsidRDefault="000A7C91" w:rsidP="006D6FBB">
            <w:pPr>
              <w:jc w:val="center"/>
              <w:rPr>
                <w:color w:val="000000"/>
                <w:sz w:val="26"/>
                <w:szCs w:val="26"/>
              </w:rPr>
            </w:pPr>
            <w:r w:rsidRPr="0082710A">
              <w:rPr>
                <w:color w:val="000000"/>
                <w:sz w:val="26"/>
                <w:szCs w:val="26"/>
              </w:rPr>
              <w:t> </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4165EA97" w14:textId="77777777" w:rsidR="000A7C91" w:rsidRPr="0082710A" w:rsidRDefault="000A7C91" w:rsidP="006D6FBB">
            <w:pPr>
              <w:jc w:val="center"/>
              <w:rPr>
                <w:b/>
                <w:bCs/>
                <w:color w:val="000000"/>
              </w:rPr>
            </w:pPr>
            <w:r w:rsidRPr="0082710A">
              <w:rPr>
                <w:b/>
                <w:bCs/>
                <w:color w:val="000000"/>
              </w:rPr>
              <w:t> </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7DE57A85" w14:textId="77777777" w:rsidR="000A7C91" w:rsidRPr="0082710A" w:rsidRDefault="000A7C91" w:rsidP="006D6FBB">
            <w:pPr>
              <w:jc w:val="center"/>
              <w:rPr>
                <w:color w:val="000000"/>
              </w:rPr>
            </w:pPr>
            <w:r w:rsidRPr="0082710A">
              <w:rPr>
                <w:color w:val="000000"/>
              </w:rPr>
              <w:t> </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679A2E16" w14:textId="77777777" w:rsidR="000A7C91" w:rsidRPr="0082710A" w:rsidRDefault="000A7C91" w:rsidP="006D6FBB">
            <w:pPr>
              <w:jc w:val="center"/>
              <w:rPr>
                <w:color w:val="000000"/>
              </w:rPr>
            </w:pPr>
            <w:r w:rsidRPr="0082710A">
              <w:rPr>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0E6DFE1" w14:textId="77777777" w:rsidR="000A7C91" w:rsidRPr="0082710A" w:rsidRDefault="000A7C91" w:rsidP="006D6FBB">
            <w:pPr>
              <w:jc w:val="center"/>
              <w:rPr>
                <w:color w:val="000000"/>
              </w:rPr>
            </w:pPr>
            <w:r w:rsidRPr="0082710A">
              <w:rPr>
                <w:color w:val="000000"/>
              </w:rPr>
              <w:t> </w:t>
            </w:r>
          </w:p>
        </w:tc>
        <w:tc>
          <w:tcPr>
            <w:tcW w:w="3182" w:type="dxa"/>
            <w:gridSpan w:val="3"/>
            <w:vMerge/>
            <w:tcBorders>
              <w:top w:val="nil"/>
              <w:left w:val="nil"/>
              <w:bottom w:val="single" w:sz="4" w:space="0" w:color="auto"/>
              <w:right w:val="single" w:sz="4" w:space="0" w:color="auto"/>
            </w:tcBorders>
            <w:vAlign w:val="center"/>
            <w:hideMark/>
          </w:tcPr>
          <w:p w14:paraId="54278511" w14:textId="77777777" w:rsidR="000A7C91" w:rsidRPr="0082710A" w:rsidRDefault="000A7C91" w:rsidP="006D6FBB">
            <w:pPr>
              <w:rPr>
                <w:color w:val="000000"/>
              </w:rPr>
            </w:pPr>
          </w:p>
        </w:tc>
      </w:tr>
      <w:tr w:rsidR="000A7C91" w:rsidRPr="0082710A" w14:paraId="4442BF45" w14:textId="77777777" w:rsidTr="00441BB6">
        <w:trPr>
          <w:gridAfter w:val="1"/>
          <w:wAfter w:w="22" w:type="dxa"/>
          <w:trHeight w:val="689"/>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5D9B6" w14:textId="77777777" w:rsidR="000A7C91" w:rsidRPr="0082710A" w:rsidRDefault="000A7C91" w:rsidP="006D6FBB">
            <w:pPr>
              <w:jc w:val="center"/>
              <w:rPr>
                <w:color w:val="000000"/>
                <w:sz w:val="26"/>
                <w:szCs w:val="26"/>
              </w:rPr>
            </w:pPr>
            <w:r w:rsidRPr="0082710A">
              <w:rPr>
                <w:color w:val="000000"/>
                <w:sz w:val="26"/>
                <w:szCs w:val="26"/>
              </w:rPr>
              <w:t> </w:t>
            </w:r>
          </w:p>
        </w:tc>
        <w:tc>
          <w:tcPr>
            <w:tcW w:w="5904" w:type="dxa"/>
            <w:tcBorders>
              <w:top w:val="single" w:sz="4" w:space="0" w:color="auto"/>
              <w:left w:val="nil"/>
              <w:bottom w:val="single" w:sz="4" w:space="0" w:color="auto"/>
              <w:right w:val="single" w:sz="4" w:space="0" w:color="auto"/>
            </w:tcBorders>
            <w:shd w:val="clear" w:color="auto" w:fill="auto"/>
            <w:noWrap/>
            <w:vAlign w:val="center"/>
            <w:hideMark/>
          </w:tcPr>
          <w:p w14:paraId="224DE885" w14:textId="77777777" w:rsidR="000A7C91" w:rsidRPr="0082710A" w:rsidRDefault="000A7C91" w:rsidP="006D6FBB">
            <w:pPr>
              <w:jc w:val="both"/>
              <w:rPr>
                <w:color w:val="000000"/>
                <w:sz w:val="26"/>
                <w:szCs w:val="26"/>
              </w:rPr>
            </w:pPr>
            <w:r w:rsidRPr="0082710A">
              <w:rPr>
                <w:color w:val="000000"/>
                <w:sz w:val="26"/>
                <w:szCs w:val="26"/>
              </w:rPr>
              <w:t xml:space="preserve"> - Số CĐCS ký kết TƯLĐTT có nội dung bữa ăn ca</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21DE0225" w14:textId="77777777" w:rsidR="000A7C91" w:rsidRPr="0082710A" w:rsidRDefault="000A7C91" w:rsidP="006D6FBB">
            <w:pPr>
              <w:jc w:val="center"/>
              <w:rPr>
                <w:color w:val="000000"/>
                <w:sz w:val="26"/>
                <w:szCs w:val="26"/>
              </w:rPr>
            </w:pPr>
            <w:r w:rsidRPr="0082710A">
              <w:rPr>
                <w:color w:val="000000"/>
                <w:sz w:val="26"/>
                <w:szCs w:val="26"/>
              </w:rPr>
              <w:t>CĐCS</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5D051863" w14:textId="77777777" w:rsidR="000A7C91" w:rsidRPr="0082710A" w:rsidRDefault="000A7C91" w:rsidP="006D6FBB">
            <w:pPr>
              <w:jc w:val="center"/>
              <w:rPr>
                <w:b/>
                <w:bCs/>
                <w:color w:val="000000"/>
              </w:rPr>
            </w:pP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27856ABA" w14:textId="77777777" w:rsidR="000A7C91" w:rsidRPr="0082710A" w:rsidRDefault="000A7C91" w:rsidP="006D6FBB">
            <w:pPr>
              <w:jc w:val="center"/>
              <w:rPr>
                <w:color w:val="000000"/>
              </w:rPr>
            </w:pPr>
            <w:r w:rsidRPr="0082710A">
              <w:rPr>
                <w:color w:val="000000"/>
              </w:rPr>
              <w:t> </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445C3677" w14:textId="77777777" w:rsidR="000A7C91" w:rsidRPr="0082710A" w:rsidRDefault="000A7C91" w:rsidP="006D6FBB">
            <w:pPr>
              <w:jc w:val="center"/>
              <w:rPr>
                <w:color w:val="000000"/>
              </w:rPr>
            </w:pPr>
            <w:r w:rsidRPr="0082710A">
              <w:rPr>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0A2455B" w14:textId="77777777" w:rsidR="000A7C91" w:rsidRPr="0082710A" w:rsidRDefault="000A7C91" w:rsidP="006D6FBB">
            <w:pPr>
              <w:jc w:val="center"/>
              <w:rPr>
                <w:color w:val="000000"/>
              </w:rPr>
            </w:pPr>
            <w:r w:rsidRPr="0082710A">
              <w:rPr>
                <w:color w:val="000000"/>
              </w:rPr>
              <w:t> </w:t>
            </w:r>
          </w:p>
        </w:tc>
        <w:tc>
          <w:tcPr>
            <w:tcW w:w="3182" w:type="dxa"/>
            <w:gridSpan w:val="3"/>
            <w:vMerge/>
            <w:tcBorders>
              <w:top w:val="nil"/>
              <w:left w:val="nil"/>
              <w:bottom w:val="single" w:sz="4" w:space="0" w:color="auto"/>
              <w:right w:val="single" w:sz="4" w:space="0" w:color="auto"/>
            </w:tcBorders>
            <w:vAlign w:val="center"/>
            <w:hideMark/>
          </w:tcPr>
          <w:p w14:paraId="0C4B6A89" w14:textId="77777777" w:rsidR="000A7C91" w:rsidRPr="0082710A" w:rsidRDefault="000A7C91" w:rsidP="006D6FBB">
            <w:pPr>
              <w:rPr>
                <w:color w:val="000000"/>
              </w:rPr>
            </w:pPr>
          </w:p>
        </w:tc>
      </w:tr>
      <w:tr w:rsidR="000A7C91" w:rsidRPr="0082710A" w14:paraId="0335B547" w14:textId="77777777" w:rsidTr="00441BB6">
        <w:trPr>
          <w:gridAfter w:val="1"/>
          <w:wAfter w:w="22" w:type="dxa"/>
          <w:trHeight w:val="660"/>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08811" w14:textId="77777777" w:rsidR="000A7C91" w:rsidRPr="0082710A" w:rsidRDefault="000A7C91" w:rsidP="006D6FBB">
            <w:pPr>
              <w:jc w:val="center"/>
              <w:rPr>
                <w:color w:val="000000"/>
                <w:sz w:val="26"/>
                <w:szCs w:val="26"/>
              </w:rPr>
            </w:pPr>
            <w:r w:rsidRPr="0082710A">
              <w:rPr>
                <w:color w:val="000000"/>
                <w:sz w:val="26"/>
                <w:szCs w:val="26"/>
              </w:rPr>
              <w:t> </w:t>
            </w:r>
          </w:p>
        </w:tc>
        <w:tc>
          <w:tcPr>
            <w:tcW w:w="5904" w:type="dxa"/>
            <w:tcBorders>
              <w:top w:val="single" w:sz="4" w:space="0" w:color="auto"/>
              <w:left w:val="nil"/>
              <w:bottom w:val="single" w:sz="4" w:space="0" w:color="auto"/>
              <w:right w:val="single" w:sz="4" w:space="0" w:color="auto"/>
            </w:tcBorders>
            <w:shd w:val="clear" w:color="auto" w:fill="auto"/>
            <w:noWrap/>
            <w:vAlign w:val="center"/>
            <w:hideMark/>
          </w:tcPr>
          <w:p w14:paraId="4260D163" w14:textId="77777777" w:rsidR="000A7C91" w:rsidRPr="0082710A" w:rsidRDefault="000A7C91" w:rsidP="006D6FBB">
            <w:pPr>
              <w:jc w:val="both"/>
              <w:rPr>
                <w:color w:val="000000"/>
                <w:sz w:val="26"/>
                <w:szCs w:val="26"/>
              </w:rPr>
            </w:pPr>
            <w:r w:rsidRPr="0082710A">
              <w:rPr>
                <w:color w:val="000000"/>
                <w:sz w:val="26"/>
                <w:szCs w:val="26"/>
              </w:rPr>
              <w:t xml:space="preserve"> - Tổng số NLĐ tại DN có  CĐCS ký kết TƯLĐTT có nội dung bữa ăn ca</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174D9B4F" w14:textId="77777777" w:rsidR="000A7C91" w:rsidRPr="0082710A" w:rsidRDefault="000A7C91" w:rsidP="006D6FBB">
            <w:pPr>
              <w:jc w:val="center"/>
              <w:rPr>
                <w:color w:val="000000"/>
                <w:sz w:val="26"/>
                <w:szCs w:val="26"/>
              </w:rPr>
            </w:pPr>
            <w:r w:rsidRPr="0082710A">
              <w:rPr>
                <w:color w:val="000000"/>
                <w:sz w:val="26"/>
                <w:szCs w:val="26"/>
              </w:rPr>
              <w:t>NLĐ</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174BDF19" w14:textId="77777777" w:rsidR="000A7C91" w:rsidRPr="0082710A" w:rsidRDefault="000A7C91" w:rsidP="006D6FBB">
            <w:pPr>
              <w:jc w:val="center"/>
              <w:rPr>
                <w:b/>
                <w:bCs/>
                <w:color w:val="000000"/>
                <w:sz w:val="26"/>
                <w:szCs w:val="26"/>
              </w:rPr>
            </w:pP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54BA7ACD" w14:textId="77777777" w:rsidR="000A7C91" w:rsidRPr="0082710A" w:rsidRDefault="000A7C91" w:rsidP="006D6FBB">
            <w:pPr>
              <w:jc w:val="center"/>
              <w:rPr>
                <w:color w:val="000000"/>
                <w:sz w:val="26"/>
                <w:szCs w:val="26"/>
              </w:rPr>
            </w:pPr>
            <w:r w:rsidRPr="0082710A">
              <w:rPr>
                <w:color w:val="000000"/>
                <w:sz w:val="26"/>
                <w:szCs w:val="26"/>
              </w:rPr>
              <w:t> </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1105F792" w14:textId="77777777" w:rsidR="000A7C91" w:rsidRPr="0082710A" w:rsidRDefault="000A7C91" w:rsidP="006D6FBB">
            <w:pPr>
              <w:jc w:val="center"/>
              <w:rPr>
                <w:color w:val="000000"/>
                <w:sz w:val="26"/>
                <w:szCs w:val="26"/>
              </w:rPr>
            </w:pPr>
            <w:r w:rsidRPr="0082710A">
              <w:rPr>
                <w:color w:val="000000"/>
                <w:sz w:val="26"/>
                <w:szCs w:val="2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CF76180" w14:textId="77777777" w:rsidR="000A7C91" w:rsidRPr="0082710A" w:rsidRDefault="000A7C91" w:rsidP="006D6FBB">
            <w:pPr>
              <w:jc w:val="center"/>
              <w:rPr>
                <w:color w:val="000000"/>
                <w:sz w:val="26"/>
                <w:szCs w:val="26"/>
              </w:rPr>
            </w:pPr>
            <w:r w:rsidRPr="0082710A">
              <w:rPr>
                <w:color w:val="000000"/>
                <w:sz w:val="26"/>
                <w:szCs w:val="26"/>
              </w:rPr>
              <w:t> </w:t>
            </w:r>
          </w:p>
        </w:tc>
        <w:tc>
          <w:tcPr>
            <w:tcW w:w="3182" w:type="dxa"/>
            <w:gridSpan w:val="3"/>
            <w:vMerge/>
            <w:tcBorders>
              <w:top w:val="nil"/>
              <w:left w:val="nil"/>
              <w:bottom w:val="single" w:sz="4" w:space="0" w:color="auto"/>
              <w:right w:val="single" w:sz="4" w:space="0" w:color="auto"/>
            </w:tcBorders>
            <w:vAlign w:val="center"/>
            <w:hideMark/>
          </w:tcPr>
          <w:p w14:paraId="29642D97" w14:textId="77777777" w:rsidR="000A7C91" w:rsidRPr="0082710A" w:rsidRDefault="000A7C91" w:rsidP="006D6FBB">
            <w:pPr>
              <w:rPr>
                <w:color w:val="000000"/>
              </w:rPr>
            </w:pPr>
          </w:p>
        </w:tc>
      </w:tr>
      <w:tr w:rsidR="000A7C91" w:rsidRPr="0082710A" w14:paraId="708A88FD" w14:textId="77777777" w:rsidTr="00441BB6">
        <w:trPr>
          <w:gridAfter w:val="1"/>
          <w:wAfter w:w="22" w:type="dxa"/>
          <w:trHeight w:val="641"/>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819D8" w14:textId="77777777" w:rsidR="000A7C91" w:rsidRPr="0082710A" w:rsidRDefault="000A7C91" w:rsidP="006D6FBB">
            <w:pPr>
              <w:jc w:val="center"/>
              <w:rPr>
                <w:b/>
                <w:bCs/>
                <w:color w:val="000000"/>
                <w:sz w:val="26"/>
                <w:szCs w:val="26"/>
              </w:rPr>
            </w:pPr>
            <w:r w:rsidRPr="0082710A">
              <w:rPr>
                <w:b/>
                <w:bCs/>
                <w:color w:val="000000"/>
                <w:sz w:val="26"/>
                <w:szCs w:val="26"/>
              </w:rPr>
              <w:t>5</w:t>
            </w:r>
          </w:p>
        </w:tc>
        <w:tc>
          <w:tcPr>
            <w:tcW w:w="5904" w:type="dxa"/>
            <w:tcBorders>
              <w:top w:val="single" w:sz="4" w:space="0" w:color="auto"/>
              <w:left w:val="nil"/>
              <w:bottom w:val="single" w:sz="4" w:space="0" w:color="auto"/>
              <w:right w:val="single" w:sz="4" w:space="0" w:color="auto"/>
            </w:tcBorders>
            <w:shd w:val="clear" w:color="auto" w:fill="auto"/>
            <w:noWrap/>
            <w:vAlign w:val="center"/>
            <w:hideMark/>
          </w:tcPr>
          <w:p w14:paraId="20843E07" w14:textId="77777777" w:rsidR="000A7C91" w:rsidRPr="0082710A" w:rsidRDefault="000A7C91" w:rsidP="006D6FBB">
            <w:pPr>
              <w:jc w:val="both"/>
              <w:rPr>
                <w:b/>
                <w:bCs/>
                <w:color w:val="000000"/>
                <w:sz w:val="26"/>
                <w:szCs w:val="26"/>
              </w:rPr>
            </w:pPr>
            <w:r w:rsidRPr="0082710A">
              <w:rPr>
                <w:b/>
                <w:bCs/>
                <w:color w:val="000000"/>
                <w:sz w:val="26"/>
                <w:szCs w:val="26"/>
              </w:rPr>
              <w:t>Tranh chấp lao động, ngừng việc tập thể liên quan đến nội dung bữa ăn ca</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0C4C52C3" w14:textId="77777777" w:rsidR="000A7C91" w:rsidRPr="0082710A" w:rsidRDefault="000A7C91" w:rsidP="006D6FBB">
            <w:pPr>
              <w:jc w:val="center"/>
              <w:rPr>
                <w:b/>
                <w:bCs/>
                <w:color w:val="000000"/>
                <w:sz w:val="26"/>
                <w:szCs w:val="26"/>
              </w:rPr>
            </w:pPr>
            <w:r w:rsidRPr="0082710A">
              <w:rPr>
                <w:b/>
                <w:bCs/>
                <w:color w:val="000000"/>
                <w:sz w:val="26"/>
                <w:szCs w:val="26"/>
              </w:rPr>
              <w:t>Cuộc</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670FA980" w14:textId="77777777" w:rsidR="000A7C91" w:rsidRPr="0082710A" w:rsidRDefault="000A7C91" w:rsidP="006D6FBB">
            <w:pPr>
              <w:jc w:val="center"/>
              <w:rPr>
                <w:b/>
                <w:bCs/>
                <w:color w:val="000000"/>
                <w:sz w:val="26"/>
                <w:szCs w:val="26"/>
              </w:rPr>
            </w:pP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5EE68936" w14:textId="77777777" w:rsidR="000A7C91" w:rsidRPr="0082710A" w:rsidRDefault="000A7C91" w:rsidP="006D6FBB">
            <w:pPr>
              <w:jc w:val="center"/>
              <w:rPr>
                <w:color w:val="000000"/>
                <w:sz w:val="26"/>
                <w:szCs w:val="26"/>
              </w:rPr>
            </w:pPr>
            <w:r w:rsidRPr="0082710A">
              <w:rPr>
                <w:color w:val="000000"/>
                <w:sz w:val="26"/>
                <w:szCs w:val="26"/>
              </w:rPr>
              <w:t> </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4D2AC42B" w14:textId="77777777" w:rsidR="000A7C91" w:rsidRPr="0082710A" w:rsidRDefault="000A7C91" w:rsidP="006D6FBB">
            <w:pPr>
              <w:jc w:val="center"/>
              <w:rPr>
                <w:color w:val="000000"/>
                <w:sz w:val="26"/>
                <w:szCs w:val="26"/>
              </w:rPr>
            </w:pPr>
            <w:r w:rsidRPr="0082710A">
              <w:rPr>
                <w:color w:val="000000"/>
                <w:sz w:val="26"/>
                <w:szCs w:val="2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CB48081" w14:textId="77777777" w:rsidR="000A7C91" w:rsidRPr="0082710A" w:rsidRDefault="000A7C91" w:rsidP="006D6FBB">
            <w:pPr>
              <w:jc w:val="center"/>
              <w:rPr>
                <w:color w:val="000000"/>
                <w:sz w:val="26"/>
                <w:szCs w:val="26"/>
              </w:rPr>
            </w:pPr>
            <w:r w:rsidRPr="0082710A">
              <w:rPr>
                <w:color w:val="000000"/>
                <w:sz w:val="26"/>
                <w:szCs w:val="26"/>
              </w:rPr>
              <w:t> </w:t>
            </w:r>
          </w:p>
        </w:tc>
        <w:tc>
          <w:tcPr>
            <w:tcW w:w="3182" w:type="dxa"/>
            <w:gridSpan w:val="3"/>
            <w:vMerge/>
            <w:tcBorders>
              <w:top w:val="nil"/>
              <w:left w:val="nil"/>
              <w:bottom w:val="single" w:sz="4" w:space="0" w:color="auto"/>
              <w:right w:val="single" w:sz="4" w:space="0" w:color="auto"/>
            </w:tcBorders>
            <w:vAlign w:val="center"/>
            <w:hideMark/>
          </w:tcPr>
          <w:p w14:paraId="33B2E1BB" w14:textId="77777777" w:rsidR="000A7C91" w:rsidRPr="0082710A" w:rsidRDefault="000A7C91" w:rsidP="006D6FBB">
            <w:pPr>
              <w:rPr>
                <w:color w:val="000000"/>
              </w:rPr>
            </w:pPr>
          </w:p>
        </w:tc>
      </w:tr>
      <w:tr w:rsidR="000A7C91" w:rsidRPr="0082710A" w14:paraId="77F9C50F" w14:textId="77777777" w:rsidTr="00441BB6">
        <w:trPr>
          <w:gridAfter w:val="1"/>
          <w:wAfter w:w="22" w:type="dxa"/>
          <w:trHeight w:val="506"/>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64BBF" w14:textId="77777777" w:rsidR="000A7C91" w:rsidRPr="0082710A" w:rsidRDefault="000A7C91" w:rsidP="006D6FBB">
            <w:pPr>
              <w:jc w:val="center"/>
              <w:rPr>
                <w:b/>
                <w:bCs/>
                <w:color w:val="000000"/>
                <w:sz w:val="26"/>
                <w:szCs w:val="26"/>
              </w:rPr>
            </w:pPr>
            <w:r w:rsidRPr="0082710A">
              <w:rPr>
                <w:b/>
                <w:bCs/>
                <w:color w:val="000000"/>
                <w:sz w:val="26"/>
                <w:szCs w:val="26"/>
              </w:rPr>
              <w:t>6</w:t>
            </w:r>
          </w:p>
        </w:tc>
        <w:tc>
          <w:tcPr>
            <w:tcW w:w="5904" w:type="dxa"/>
            <w:tcBorders>
              <w:top w:val="single" w:sz="4" w:space="0" w:color="auto"/>
              <w:left w:val="nil"/>
              <w:bottom w:val="single" w:sz="4" w:space="0" w:color="auto"/>
              <w:right w:val="single" w:sz="4" w:space="0" w:color="auto"/>
            </w:tcBorders>
            <w:shd w:val="clear" w:color="auto" w:fill="auto"/>
            <w:noWrap/>
            <w:vAlign w:val="center"/>
            <w:hideMark/>
          </w:tcPr>
          <w:p w14:paraId="25849F5A" w14:textId="77777777" w:rsidR="000A7C91" w:rsidRPr="0082710A" w:rsidRDefault="000A7C91" w:rsidP="006D6FBB">
            <w:pPr>
              <w:jc w:val="both"/>
              <w:rPr>
                <w:b/>
                <w:bCs/>
                <w:color w:val="000000"/>
                <w:sz w:val="26"/>
                <w:szCs w:val="26"/>
              </w:rPr>
            </w:pPr>
            <w:r w:rsidRPr="0082710A">
              <w:rPr>
                <w:b/>
                <w:bCs/>
                <w:color w:val="000000"/>
                <w:sz w:val="26"/>
                <w:szCs w:val="26"/>
              </w:rPr>
              <w:t>Ngộ độc thực phẩm tại các doanh nghiệp</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6BE205AD" w14:textId="77777777" w:rsidR="000A7C91" w:rsidRPr="0082710A" w:rsidRDefault="000A7C91" w:rsidP="006D6FBB">
            <w:pPr>
              <w:jc w:val="center"/>
              <w:rPr>
                <w:b/>
                <w:bCs/>
                <w:color w:val="000000"/>
                <w:sz w:val="26"/>
                <w:szCs w:val="26"/>
              </w:rPr>
            </w:pPr>
            <w:r w:rsidRPr="0082710A">
              <w:rPr>
                <w:b/>
                <w:bCs/>
                <w:color w:val="000000"/>
                <w:sz w:val="26"/>
                <w:szCs w:val="26"/>
              </w:rPr>
              <w:t> </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5900B0B6" w14:textId="77777777" w:rsidR="000A7C91" w:rsidRPr="0082710A" w:rsidRDefault="000A7C91" w:rsidP="006D6FBB">
            <w:pPr>
              <w:jc w:val="center"/>
              <w:rPr>
                <w:b/>
                <w:bCs/>
                <w:color w:val="000000"/>
                <w:sz w:val="26"/>
                <w:szCs w:val="26"/>
              </w:rPr>
            </w:pPr>
            <w:r w:rsidRPr="0082710A">
              <w:rPr>
                <w:b/>
                <w:bCs/>
                <w:color w:val="000000"/>
                <w:sz w:val="26"/>
                <w:szCs w:val="26"/>
              </w:rPr>
              <w:t> </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0A88217E" w14:textId="77777777" w:rsidR="000A7C91" w:rsidRPr="0082710A" w:rsidRDefault="000A7C91" w:rsidP="006D6FBB">
            <w:pPr>
              <w:jc w:val="center"/>
              <w:rPr>
                <w:color w:val="000000"/>
                <w:sz w:val="26"/>
                <w:szCs w:val="26"/>
              </w:rPr>
            </w:pPr>
            <w:r w:rsidRPr="0082710A">
              <w:rPr>
                <w:color w:val="000000"/>
                <w:sz w:val="26"/>
                <w:szCs w:val="26"/>
              </w:rPr>
              <w:t> </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23799D6A" w14:textId="77777777" w:rsidR="000A7C91" w:rsidRPr="0082710A" w:rsidRDefault="000A7C91" w:rsidP="006D6FBB">
            <w:pPr>
              <w:jc w:val="center"/>
              <w:rPr>
                <w:color w:val="000000"/>
                <w:sz w:val="26"/>
                <w:szCs w:val="26"/>
              </w:rPr>
            </w:pPr>
            <w:r w:rsidRPr="0082710A">
              <w:rPr>
                <w:color w:val="000000"/>
                <w:sz w:val="26"/>
                <w:szCs w:val="2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B98BFA8" w14:textId="77777777" w:rsidR="000A7C91" w:rsidRPr="0082710A" w:rsidRDefault="000A7C91" w:rsidP="006D6FBB">
            <w:pPr>
              <w:jc w:val="center"/>
              <w:rPr>
                <w:color w:val="000000"/>
                <w:sz w:val="26"/>
                <w:szCs w:val="26"/>
              </w:rPr>
            </w:pPr>
            <w:r w:rsidRPr="0082710A">
              <w:rPr>
                <w:color w:val="000000"/>
                <w:sz w:val="26"/>
                <w:szCs w:val="26"/>
              </w:rPr>
              <w:t> </w:t>
            </w:r>
          </w:p>
        </w:tc>
        <w:tc>
          <w:tcPr>
            <w:tcW w:w="3182" w:type="dxa"/>
            <w:gridSpan w:val="3"/>
            <w:vMerge/>
            <w:tcBorders>
              <w:top w:val="nil"/>
              <w:left w:val="nil"/>
              <w:bottom w:val="single" w:sz="4" w:space="0" w:color="auto"/>
              <w:right w:val="single" w:sz="4" w:space="0" w:color="auto"/>
            </w:tcBorders>
            <w:vAlign w:val="center"/>
            <w:hideMark/>
          </w:tcPr>
          <w:p w14:paraId="7DFD42D4" w14:textId="77777777" w:rsidR="000A7C91" w:rsidRPr="0082710A" w:rsidRDefault="000A7C91" w:rsidP="006D6FBB">
            <w:pPr>
              <w:rPr>
                <w:color w:val="000000"/>
              </w:rPr>
            </w:pPr>
          </w:p>
        </w:tc>
      </w:tr>
      <w:tr w:rsidR="000A7C91" w:rsidRPr="0082710A" w14:paraId="7D07AA30" w14:textId="77777777" w:rsidTr="00441BB6">
        <w:trPr>
          <w:gridAfter w:val="1"/>
          <w:wAfter w:w="22" w:type="dxa"/>
          <w:trHeight w:val="403"/>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9CF01" w14:textId="77777777" w:rsidR="000A7C91" w:rsidRPr="0082710A" w:rsidRDefault="000A7C91" w:rsidP="006D6FBB">
            <w:pPr>
              <w:jc w:val="center"/>
              <w:rPr>
                <w:color w:val="000000"/>
                <w:sz w:val="26"/>
                <w:szCs w:val="26"/>
              </w:rPr>
            </w:pPr>
            <w:r w:rsidRPr="0082710A">
              <w:rPr>
                <w:color w:val="000000"/>
                <w:sz w:val="26"/>
                <w:szCs w:val="26"/>
              </w:rPr>
              <w:t> </w:t>
            </w:r>
          </w:p>
        </w:tc>
        <w:tc>
          <w:tcPr>
            <w:tcW w:w="5904" w:type="dxa"/>
            <w:tcBorders>
              <w:top w:val="single" w:sz="4" w:space="0" w:color="auto"/>
              <w:left w:val="nil"/>
              <w:bottom w:val="single" w:sz="4" w:space="0" w:color="auto"/>
              <w:right w:val="single" w:sz="4" w:space="0" w:color="auto"/>
            </w:tcBorders>
            <w:shd w:val="clear" w:color="auto" w:fill="auto"/>
            <w:noWrap/>
            <w:vAlign w:val="center"/>
            <w:hideMark/>
          </w:tcPr>
          <w:p w14:paraId="47572B43" w14:textId="77777777" w:rsidR="000A7C91" w:rsidRPr="0082710A" w:rsidRDefault="000A7C91" w:rsidP="006D6FBB">
            <w:pPr>
              <w:rPr>
                <w:color w:val="000000"/>
                <w:sz w:val="26"/>
                <w:szCs w:val="26"/>
              </w:rPr>
            </w:pPr>
            <w:r w:rsidRPr="0082710A">
              <w:rPr>
                <w:color w:val="000000"/>
                <w:sz w:val="26"/>
                <w:szCs w:val="26"/>
              </w:rPr>
              <w:t>- Số vụ</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76237145" w14:textId="77777777" w:rsidR="000A7C91" w:rsidRPr="0082710A" w:rsidRDefault="000A7C91" w:rsidP="006D6FBB">
            <w:pPr>
              <w:jc w:val="center"/>
              <w:rPr>
                <w:color w:val="000000"/>
                <w:sz w:val="26"/>
                <w:szCs w:val="26"/>
              </w:rPr>
            </w:pPr>
            <w:r w:rsidRPr="0082710A">
              <w:rPr>
                <w:color w:val="000000"/>
                <w:sz w:val="26"/>
                <w:szCs w:val="26"/>
              </w:rPr>
              <w:t>Vụ</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48BD4C4B" w14:textId="77777777" w:rsidR="000A7C91" w:rsidRPr="0082710A" w:rsidRDefault="000A7C91" w:rsidP="006D6FBB">
            <w:pPr>
              <w:jc w:val="center"/>
              <w:rPr>
                <w:b/>
                <w:bCs/>
                <w:color w:val="000000"/>
                <w:sz w:val="26"/>
                <w:szCs w:val="26"/>
              </w:rPr>
            </w:pP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2124A633" w14:textId="77777777" w:rsidR="000A7C91" w:rsidRPr="0082710A" w:rsidRDefault="000A7C91" w:rsidP="006D6FBB">
            <w:pPr>
              <w:rPr>
                <w:color w:val="000000"/>
                <w:sz w:val="26"/>
                <w:szCs w:val="26"/>
              </w:rPr>
            </w:pPr>
            <w:r w:rsidRPr="0082710A">
              <w:rPr>
                <w:color w:val="000000"/>
                <w:sz w:val="26"/>
                <w:szCs w:val="26"/>
              </w:rPr>
              <w:t> </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1608BAE9" w14:textId="77777777" w:rsidR="000A7C91" w:rsidRPr="0082710A" w:rsidRDefault="000A7C91" w:rsidP="006D6FBB">
            <w:pPr>
              <w:rPr>
                <w:color w:val="000000"/>
                <w:sz w:val="26"/>
                <w:szCs w:val="26"/>
              </w:rPr>
            </w:pPr>
            <w:r w:rsidRPr="0082710A">
              <w:rPr>
                <w:color w:val="000000"/>
                <w:sz w:val="26"/>
                <w:szCs w:val="2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7F741F3" w14:textId="77777777" w:rsidR="000A7C91" w:rsidRPr="0082710A" w:rsidRDefault="000A7C91" w:rsidP="006D6FBB">
            <w:pPr>
              <w:rPr>
                <w:color w:val="000000"/>
                <w:sz w:val="26"/>
                <w:szCs w:val="26"/>
              </w:rPr>
            </w:pPr>
            <w:r w:rsidRPr="0082710A">
              <w:rPr>
                <w:color w:val="000000"/>
                <w:sz w:val="26"/>
                <w:szCs w:val="26"/>
              </w:rPr>
              <w:t> </w:t>
            </w:r>
          </w:p>
        </w:tc>
        <w:tc>
          <w:tcPr>
            <w:tcW w:w="3182" w:type="dxa"/>
            <w:gridSpan w:val="3"/>
            <w:vMerge/>
            <w:tcBorders>
              <w:top w:val="nil"/>
              <w:left w:val="nil"/>
              <w:bottom w:val="single" w:sz="4" w:space="0" w:color="auto"/>
              <w:right w:val="single" w:sz="4" w:space="0" w:color="auto"/>
            </w:tcBorders>
            <w:vAlign w:val="center"/>
            <w:hideMark/>
          </w:tcPr>
          <w:p w14:paraId="13AA0828" w14:textId="77777777" w:rsidR="000A7C91" w:rsidRPr="0082710A" w:rsidRDefault="000A7C91" w:rsidP="006D6FBB">
            <w:pPr>
              <w:rPr>
                <w:color w:val="000000"/>
              </w:rPr>
            </w:pPr>
          </w:p>
        </w:tc>
      </w:tr>
      <w:tr w:rsidR="000A7C91" w:rsidRPr="0082710A" w14:paraId="15B60215" w14:textId="77777777" w:rsidTr="00441BB6">
        <w:trPr>
          <w:gridAfter w:val="1"/>
          <w:wAfter w:w="22" w:type="dxa"/>
          <w:trHeight w:val="330"/>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8F477" w14:textId="77777777" w:rsidR="000A7C91" w:rsidRPr="0082710A" w:rsidRDefault="000A7C91" w:rsidP="006D6FBB">
            <w:pPr>
              <w:jc w:val="center"/>
              <w:rPr>
                <w:color w:val="000000"/>
                <w:sz w:val="26"/>
                <w:szCs w:val="26"/>
              </w:rPr>
            </w:pPr>
            <w:r w:rsidRPr="0082710A">
              <w:rPr>
                <w:color w:val="000000"/>
                <w:sz w:val="26"/>
                <w:szCs w:val="26"/>
              </w:rPr>
              <w:t> </w:t>
            </w:r>
          </w:p>
        </w:tc>
        <w:tc>
          <w:tcPr>
            <w:tcW w:w="5904" w:type="dxa"/>
            <w:tcBorders>
              <w:top w:val="single" w:sz="4" w:space="0" w:color="auto"/>
              <w:left w:val="nil"/>
              <w:bottom w:val="single" w:sz="4" w:space="0" w:color="auto"/>
              <w:right w:val="single" w:sz="4" w:space="0" w:color="auto"/>
            </w:tcBorders>
            <w:shd w:val="clear" w:color="auto" w:fill="auto"/>
            <w:noWrap/>
            <w:vAlign w:val="center"/>
            <w:hideMark/>
          </w:tcPr>
          <w:p w14:paraId="1A674AFB" w14:textId="77777777" w:rsidR="000A7C91" w:rsidRPr="0082710A" w:rsidRDefault="000A7C91" w:rsidP="006D6FBB">
            <w:pPr>
              <w:rPr>
                <w:color w:val="000000"/>
                <w:sz w:val="26"/>
                <w:szCs w:val="26"/>
              </w:rPr>
            </w:pPr>
            <w:r w:rsidRPr="0082710A">
              <w:rPr>
                <w:color w:val="000000"/>
                <w:sz w:val="26"/>
                <w:szCs w:val="26"/>
              </w:rPr>
              <w:t>- Số người</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07B4392F" w14:textId="77777777" w:rsidR="000A7C91" w:rsidRPr="0082710A" w:rsidRDefault="000A7C91" w:rsidP="006D6FBB">
            <w:pPr>
              <w:jc w:val="center"/>
              <w:rPr>
                <w:color w:val="000000"/>
                <w:sz w:val="26"/>
                <w:szCs w:val="26"/>
              </w:rPr>
            </w:pPr>
            <w:r w:rsidRPr="0082710A">
              <w:rPr>
                <w:color w:val="000000"/>
                <w:sz w:val="26"/>
                <w:szCs w:val="26"/>
              </w:rPr>
              <w:t>Người</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280263D1" w14:textId="77777777" w:rsidR="000A7C91" w:rsidRPr="0082710A" w:rsidRDefault="000A7C91" w:rsidP="006D6FBB">
            <w:pPr>
              <w:jc w:val="center"/>
              <w:rPr>
                <w:b/>
                <w:bCs/>
                <w:color w:val="000000"/>
                <w:sz w:val="26"/>
                <w:szCs w:val="26"/>
              </w:rPr>
            </w:pP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7EBC150D" w14:textId="77777777" w:rsidR="000A7C91" w:rsidRPr="0082710A" w:rsidRDefault="000A7C91" w:rsidP="006D6FBB">
            <w:pPr>
              <w:rPr>
                <w:color w:val="000000"/>
                <w:sz w:val="26"/>
                <w:szCs w:val="26"/>
              </w:rPr>
            </w:pPr>
            <w:r w:rsidRPr="0082710A">
              <w:rPr>
                <w:color w:val="000000"/>
                <w:sz w:val="26"/>
                <w:szCs w:val="26"/>
              </w:rPr>
              <w:t> </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1080828B" w14:textId="77777777" w:rsidR="000A7C91" w:rsidRPr="0082710A" w:rsidRDefault="000A7C91" w:rsidP="006D6FBB">
            <w:pPr>
              <w:rPr>
                <w:color w:val="000000"/>
                <w:sz w:val="26"/>
                <w:szCs w:val="26"/>
              </w:rPr>
            </w:pPr>
            <w:r w:rsidRPr="0082710A">
              <w:rPr>
                <w:color w:val="000000"/>
                <w:sz w:val="26"/>
                <w:szCs w:val="2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D1CDAD9" w14:textId="77777777" w:rsidR="000A7C91" w:rsidRPr="0082710A" w:rsidRDefault="000A7C91" w:rsidP="006D6FBB">
            <w:pPr>
              <w:rPr>
                <w:color w:val="000000"/>
                <w:sz w:val="26"/>
                <w:szCs w:val="26"/>
              </w:rPr>
            </w:pPr>
            <w:r w:rsidRPr="0082710A">
              <w:rPr>
                <w:color w:val="000000"/>
                <w:sz w:val="26"/>
                <w:szCs w:val="26"/>
              </w:rPr>
              <w:t> </w:t>
            </w:r>
          </w:p>
        </w:tc>
        <w:tc>
          <w:tcPr>
            <w:tcW w:w="3182" w:type="dxa"/>
            <w:gridSpan w:val="3"/>
            <w:vMerge/>
            <w:tcBorders>
              <w:top w:val="nil"/>
              <w:left w:val="nil"/>
              <w:bottom w:val="single" w:sz="4" w:space="0" w:color="auto"/>
              <w:right w:val="single" w:sz="4" w:space="0" w:color="auto"/>
            </w:tcBorders>
            <w:vAlign w:val="center"/>
            <w:hideMark/>
          </w:tcPr>
          <w:p w14:paraId="47049431" w14:textId="77777777" w:rsidR="000A7C91" w:rsidRPr="0082710A" w:rsidRDefault="000A7C91" w:rsidP="006D6FBB">
            <w:pPr>
              <w:rPr>
                <w:color w:val="000000"/>
              </w:rPr>
            </w:pPr>
          </w:p>
        </w:tc>
      </w:tr>
      <w:tr w:rsidR="000A7C91" w:rsidRPr="00E756A5" w14:paraId="320858E5" w14:textId="77777777" w:rsidTr="00441BB6">
        <w:trPr>
          <w:gridAfter w:val="1"/>
          <w:wAfter w:w="22" w:type="dxa"/>
          <w:trHeight w:val="407"/>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A90C9" w14:textId="77777777" w:rsidR="000A7C91" w:rsidRPr="0082710A" w:rsidRDefault="000A7C91" w:rsidP="006D6FBB">
            <w:pPr>
              <w:jc w:val="center"/>
              <w:rPr>
                <w:b/>
                <w:bCs/>
                <w:color w:val="000000"/>
                <w:sz w:val="26"/>
                <w:szCs w:val="26"/>
              </w:rPr>
            </w:pPr>
            <w:r w:rsidRPr="0082710A">
              <w:rPr>
                <w:b/>
                <w:bCs/>
                <w:color w:val="000000"/>
                <w:sz w:val="26"/>
                <w:szCs w:val="26"/>
              </w:rPr>
              <w:t>7</w:t>
            </w:r>
          </w:p>
        </w:tc>
        <w:tc>
          <w:tcPr>
            <w:tcW w:w="5904" w:type="dxa"/>
            <w:tcBorders>
              <w:top w:val="single" w:sz="4" w:space="0" w:color="auto"/>
              <w:left w:val="nil"/>
              <w:bottom w:val="single" w:sz="4" w:space="0" w:color="auto"/>
              <w:right w:val="single" w:sz="4" w:space="0" w:color="auto"/>
            </w:tcBorders>
            <w:shd w:val="clear" w:color="auto" w:fill="auto"/>
            <w:noWrap/>
            <w:vAlign w:val="center"/>
            <w:hideMark/>
          </w:tcPr>
          <w:p w14:paraId="3311287E" w14:textId="77777777" w:rsidR="000A7C91" w:rsidRPr="0082710A" w:rsidRDefault="000A7C91" w:rsidP="006D6FBB">
            <w:pPr>
              <w:jc w:val="both"/>
              <w:rPr>
                <w:b/>
                <w:bCs/>
                <w:color w:val="000000"/>
                <w:sz w:val="26"/>
                <w:szCs w:val="26"/>
              </w:rPr>
            </w:pPr>
            <w:r w:rsidRPr="0082710A">
              <w:rPr>
                <w:b/>
                <w:bCs/>
                <w:color w:val="000000"/>
                <w:sz w:val="26"/>
                <w:szCs w:val="26"/>
              </w:rPr>
              <w:t>Khởi kiện các DN xảy ra ngộ độc (nếu có)</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344B2977" w14:textId="77777777" w:rsidR="000A7C91" w:rsidRPr="00E756A5" w:rsidRDefault="000A7C91" w:rsidP="006D6FBB">
            <w:pPr>
              <w:jc w:val="center"/>
              <w:rPr>
                <w:b/>
                <w:bCs/>
                <w:color w:val="000000"/>
                <w:sz w:val="26"/>
                <w:szCs w:val="26"/>
              </w:rPr>
            </w:pPr>
            <w:r w:rsidRPr="0082710A">
              <w:rPr>
                <w:b/>
                <w:bCs/>
                <w:color w:val="000000"/>
                <w:sz w:val="26"/>
                <w:szCs w:val="26"/>
              </w:rPr>
              <w:t>DN</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428293D8" w14:textId="77777777" w:rsidR="000A7C91" w:rsidRPr="00E756A5" w:rsidRDefault="000A7C91" w:rsidP="006D6FBB">
            <w:pPr>
              <w:jc w:val="center"/>
              <w:rPr>
                <w:b/>
                <w:bCs/>
                <w:color w:val="000000"/>
                <w:sz w:val="26"/>
                <w:szCs w:val="26"/>
              </w:rPr>
            </w:pP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266EA89A" w14:textId="77777777" w:rsidR="000A7C91" w:rsidRPr="00E756A5" w:rsidRDefault="000A7C91" w:rsidP="006D6FBB">
            <w:pPr>
              <w:jc w:val="center"/>
              <w:rPr>
                <w:color w:val="000000"/>
                <w:sz w:val="26"/>
                <w:szCs w:val="26"/>
              </w:rPr>
            </w:pPr>
            <w:r w:rsidRPr="00E756A5">
              <w:rPr>
                <w:color w:val="000000"/>
                <w:sz w:val="26"/>
                <w:szCs w:val="26"/>
              </w:rPr>
              <w:t> </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7E46DB55" w14:textId="77777777" w:rsidR="000A7C91" w:rsidRPr="00E756A5" w:rsidRDefault="000A7C91" w:rsidP="006D6FBB">
            <w:pPr>
              <w:jc w:val="center"/>
              <w:rPr>
                <w:color w:val="000000"/>
                <w:sz w:val="26"/>
                <w:szCs w:val="26"/>
              </w:rPr>
            </w:pPr>
            <w:r w:rsidRPr="00E756A5">
              <w:rPr>
                <w:color w:val="000000"/>
                <w:sz w:val="26"/>
                <w:szCs w:val="2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F593F57" w14:textId="77777777" w:rsidR="000A7C91" w:rsidRPr="00E756A5" w:rsidRDefault="000A7C91" w:rsidP="006D6FBB">
            <w:pPr>
              <w:jc w:val="center"/>
              <w:rPr>
                <w:color w:val="000000"/>
                <w:sz w:val="26"/>
                <w:szCs w:val="26"/>
              </w:rPr>
            </w:pPr>
            <w:r w:rsidRPr="00E756A5">
              <w:rPr>
                <w:color w:val="000000"/>
                <w:sz w:val="26"/>
                <w:szCs w:val="26"/>
              </w:rPr>
              <w:t> </w:t>
            </w:r>
          </w:p>
        </w:tc>
        <w:tc>
          <w:tcPr>
            <w:tcW w:w="3182" w:type="dxa"/>
            <w:gridSpan w:val="3"/>
            <w:vMerge/>
            <w:tcBorders>
              <w:top w:val="nil"/>
              <w:left w:val="nil"/>
              <w:bottom w:val="single" w:sz="4" w:space="0" w:color="auto"/>
              <w:right w:val="single" w:sz="4" w:space="0" w:color="auto"/>
            </w:tcBorders>
            <w:vAlign w:val="center"/>
            <w:hideMark/>
          </w:tcPr>
          <w:p w14:paraId="1DDFE95D" w14:textId="77777777" w:rsidR="000A7C91" w:rsidRPr="00E756A5" w:rsidRDefault="000A7C91" w:rsidP="006D6FBB">
            <w:pPr>
              <w:rPr>
                <w:color w:val="000000"/>
              </w:rPr>
            </w:pPr>
          </w:p>
        </w:tc>
      </w:tr>
    </w:tbl>
    <w:p w14:paraId="614FE5E0" w14:textId="77777777" w:rsidR="000A7C91" w:rsidRDefault="000A7C91" w:rsidP="000A7C91">
      <w:pPr>
        <w:sectPr w:rsidR="000A7C91" w:rsidSect="000A7C91">
          <w:pgSz w:w="16834" w:h="11909" w:orient="landscape" w:code="9"/>
          <w:pgMar w:top="851" w:right="720" w:bottom="629" w:left="709" w:header="720" w:footer="403" w:gutter="0"/>
          <w:cols w:space="720"/>
          <w:docGrid w:linePitch="360"/>
        </w:sectPr>
      </w:pPr>
    </w:p>
    <w:p w14:paraId="0D382502" w14:textId="77777777" w:rsidR="000A7C91" w:rsidRDefault="000A7C91"/>
    <w:sectPr w:rsidR="000A7C91" w:rsidSect="002E7FF9">
      <w:pgSz w:w="11909" w:h="16834" w:code="9"/>
      <w:pgMar w:top="719" w:right="629" w:bottom="709" w:left="1701" w:header="720" w:footer="4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77AB0" w14:textId="77777777" w:rsidR="00320ED1" w:rsidRDefault="00320ED1">
      <w:r>
        <w:separator/>
      </w:r>
    </w:p>
  </w:endnote>
  <w:endnote w:type="continuationSeparator" w:id="0">
    <w:p w14:paraId="7FC9E3AE" w14:textId="77777777" w:rsidR="00320ED1" w:rsidRDefault="0032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097C4" w14:textId="77777777" w:rsidR="009E7DFB" w:rsidRDefault="004F3FF6" w:rsidP="00F47E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8AF445" w14:textId="77777777" w:rsidR="009E7DFB" w:rsidRDefault="00320E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0705" w14:textId="77777777" w:rsidR="009E7DFB" w:rsidRDefault="004F3FF6" w:rsidP="0043586B">
    <w:pPr>
      <w:pStyle w:val="Footer"/>
      <w:framePr w:h="674" w:hRule="exact" w:wrap="around" w:vAnchor="text" w:hAnchor="margin" w:xAlign="center" w:y="320"/>
      <w:rPr>
        <w:rStyle w:val="PageNumber"/>
      </w:rPr>
    </w:pPr>
    <w:r>
      <w:rPr>
        <w:rStyle w:val="PageNumber"/>
      </w:rPr>
      <w:fldChar w:fldCharType="begin"/>
    </w:r>
    <w:r>
      <w:rPr>
        <w:rStyle w:val="PageNumber"/>
      </w:rPr>
      <w:instrText xml:space="preserve">PAGE  </w:instrText>
    </w:r>
    <w:r>
      <w:rPr>
        <w:rStyle w:val="PageNumber"/>
      </w:rPr>
      <w:fldChar w:fldCharType="separate"/>
    </w:r>
    <w:r w:rsidR="00282DF2">
      <w:rPr>
        <w:rStyle w:val="PageNumber"/>
        <w:noProof/>
      </w:rPr>
      <w:t>1</w:t>
    </w:r>
    <w:r>
      <w:rPr>
        <w:rStyle w:val="PageNumber"/>
      </w:rPr>
      <w:fldChar w:fldCharType="end"/>
    </w:r>
  </w:p>
  <w:p w14:paraId="523F2195" w14:textId="77777777" w:rsidR="009E7DFB" w:rsidRDefault="00320E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B07A5" w14:textId="77777777" w:rsidR="00320ED1" w:rsidRDefault="00320ED1">
      <w:r>
        <w:separator/>
      </w:r>
    </w:p>
  </w:footnote>
  <w:footnote w:type="continuationSeparator" w:id="0">
    <w:p w14:paraId="2422000D" w14:textId="77777777" w:rsidR="00320ED1" w:rsidRDefault="00320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EDE"/>
    <w:rsid w:val="00014E16"/>
    <w:rsid w:val="0002789B"/>
    <w:rsid w:val="00074703"/>
    <w:rsid w:val="000A7C91"/>
    <w:rsid w:val="000B7C94"/>
    <w:rsid w:val="001033A8"/>
    <w:rsid w:val="00105837"/>
    <w:rsid w:val="00106292"/>
    <w:rsid w:val="00117755"/>
    <w:rsid w:val="0013181F"/>
    <w:rsid w:val="001518A5"/>
    <w:rsid w:val="00186BEF"/>
    <w:rsid w:val="00195BC2"/>
    <w:rsid w:val="001B2F8D"/>
    <w:rsid w:val="00204858"/>
    <w:rsid w:val="00206403"/>
    <w:rsid w:val="00245ACD"/>
    <w:rsid w:val="00252BC4"/>
    <w:rsid w:val="00282DF2"/>
    <w:rsid w:val="002832E7"/>
    <w:rsid w:val="00285D4E"/>
    <w:rsid w:val="002C0EC5"/>
    <w:rsid w:val="002E7FF9"/>
    <w:rsid w:val="00320ED1"/>
    <w:rsid w:val="00335425"/>
    <w:rsid w:val="003839F1"/>
    <w:rsid w:val="00384EDE"/>
    <w:rsid w:val="003A3A8C"/>
    <w:rsid w:val="003B77EC"/>
    <w:rsid w:val="003C6196"/>
    <w:rsid w:val="003F7268"/>
    <w:rsid w:val="00424628"/>
    <w:rsid w:val="0043586B"/>
    <w:rsid w:val="004413C3"/>
    <w:rsid w:val="00441BB6"/>
    <w:rsid w:val="00467910"/>
    <w:rsid w:val="00470E85"/>
    <w:rsid w:val="0048631F"/>
    <w:rsid w:val="004A3B83"/>
    <w:rsid w:val="004A3EE2"/>
    <w:rsid w:val="004A757E"/>
    <w:rsid w:val="004B066E"/>
    <w:rsid w:val="004F3FF6"/>
    <w:rsid w:val="004F4402"/>
    <w:rsid w:val="00504CE5"/>
    <w:rsid w:val="00507EDD"/>
    <w:rsid w:val="0052076E"/>
    <w:rsid w:val="00530F31"/>
    <w:rsid w:val="005607E0"/>
    <w:rsid w:val="005830A4"/>
    <w:rsid w:val="00587671"/>
    <w:rsid w:val="005A314F"/>
    <w:rsid w:val="005B2429"/>
    <w:rsid w:val="005B253F"/>
    <w:rsid w:val="005F75C1"/>
    <w:rsid w:val="00633DBB"/>
    <w:rsid w:val="00642C02"/>
    <w:rsid w:val="00682449"/>
    <w:rsid w:val="006A1C99"/>
    <w:rsid w:val="006D609E"/>
    <w:rsid w:val="006D781F"/>
    <w:rsid w:val="006F4594"/>
    <w:rsid w:val="00741D04"/>
    <w:rsid w:val="00765A1A"/>
    <w:rsid w:val="007863A5"/>
    <w:rsid w:val="00792410"/>
    <w:rsid w:val="007B398E"/>
    <w:rsid w:val="008100A1"/>
    <w:rsid w:val="00825959"/>
    <w:rsid w:val="0082710A"/>
    <w:rsid w:val="0082714F"/>
    <w:rsid w:val="0086556A"/>
    <w:rsid w:val="00866723"/>
    <w:rsid w:val="008C4B6E"/>
    <w:rsid w:val="008F16FC"/>
    <w:rsid w:val="00941A83"/>
    <w:rsid w:val="00942C86"/>
    <w:rsid w:val="009913CD"/>
    <w:rsid w:val="009C558D"/>
    <w:rsid w:val="00A0574F"/>
    <w:rsid w:val="00A1437F"/>
    <w:rsid w:val="00A43135"/>
    <w:rsid w:val="00A7160F"/>
    <w:rsid w:val="00A72C3D"/>
    <w:rsid w:val="00A96A9F"/>
    <w:rsid w:val="00AA0FC0"/>
    <w:rsid w:val="00B322A5"/>
    <w:rsid w:val="00BB2B9E"/>
    <w:rsid w:val="00BC5223"/>
    <w:rsid w:val="00BD1044"/>
    <w:rsid w:val="00BD71E6"/>
    <w:rsid w:val="00C239DE"/>
    <w:rsid w:val="00C53EE1"/>
    <w:rsid w:val="00C71F69"/>
    <w:rsid w:val="00CA6EFA"/>
    <w:rsid w:val="00CE1BAE"/>
    <w:rsid w:val="00CF5595"/>
    <w:rsid w:val="00D12E0C"/>
    <w:rsid w:val="00D1346E"/>
    <w:rsid w:val="00D674A1"/>
    <w:rsid w:val="00DE698B"/>
    <w:rsid w:val="00DF4B3B"/>
    <w:rsid w:val="00E06DA8"/>
    <w:rsid w:val="00E106C2"/>
    <w:rsid w:val="00E11CCF"/>
    <w:rsid w:val="00E25653"/>
    <w:rsid w:val="00E35C6C"/>
    <w:rsid w:val="00E37ED8"/>
    <w:rsid w:val="00E40414"/>
    <w:rsid w:val="00E42690"/>
    <w:rsid w:val="00E52EA4"/>
    <w:rsid w:val="00E72F16"/>
    <w:rsid w:val="00E73013"/>
    <w:rsid w:val="00E811C1"/>
    <w:rsid w:val="00E84FD6"/>
    <w:rsid w:val="00E9211A"/>
    <w:rsid w:val="00EA1F02"/>
    <w:rsid w:val="00EA7EFD"/>
    <w:rsid w:val="00EC3C91"/>
    <w:rsid w:val="00EC4B3B"/>
    <w:rsid w:val="00EE35C3"/>
    <w:rsid w:val="00F13648"/>
    <w:rsid w:val="00F21118"/>
    <w:rsid w:val="00F40916"/>
    <w:rsid w:val="00F44998"/>
    <w:rsid w:val="00F56863"/>
    <w:rsid w:val="00F64927"/>
    <w:rsid w:val="00F953C5"/>
    <w:rsid w:val="00F97A39"/>
    <w:rsid w:val="00FD2AE0"/>
    <w:rsid w:val="00FE1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DE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E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84EDE"/>
    <w:pPr>
      <w:tabs>
        <w:tab w:val="center" w:pos="4320"/>
        <w:tab w:val="right" w:pos="8640"/>
      </w:tabs>
    </w:pPr>
  </w:style>
  <w:style w:type="character" w:customStyle="1" w:styleId="FooterChar">
    <w:name w:val="Footer Char"/>
    <w:basedOn w:val="DefaultParagraphFont"/>
    <w:link w:val="Footer"/>
    <w:rsid w:val="00384EDE"/>
    <w:rPr>
      <w:sz w:val="24"/>
      <w:szCs w:val="24"/>
    </w:rPr>
  </w:style>
  <w:style w:type="character" w:styleId="PageNumber">
    <w:name w:val="page number"/>
    <w:basedOn w:val="DefaultParagraphFont"/>
    <w:rsid w:val="00384EDE"/>
  </w:style>
  <w:style w:type="table" w:styleId="TableGrid">
    <w:name w:val="Table Grid"/>
    <w:basedOn w:val="TableNormal"/>
    <w:rsid w:val="00384E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B2F8D"/>
    <w:rPr>
      <w:rFonts w:ascii="Tahoma" w:hAnsi="Tahoma" w:cs="Tahoma"/>
      <w:sz w:val="16"/>
      <w:szCs w:val="16"/>
    </w:rPr>
  </w:style>
  <w:style w:type="character" w:customStyle="1" w:styleId="BalloonTextChar">
    <w:name w:val="Balloon Text Char"/>
    <w:basedOn w:val="DefaultParagraphFont"/>
    <w:link w:val="BalloonText"/>
    <w:rsid w:val="001B2F8D"/>
    <w:rPr>
      <w:rFonts w:ascii="Tahoma" w:hAnsi="Tahoma" w:cs="Tahoma"/>
      <w:sz w:val="16"/>
      <w:szCs w:val="16"/>
    </w:rPr>
  </w:style>
  <w:style w:type="paragraph" w:styleId="Header">
    <w:name w:val="header"/>
    <w:basedOn w:val="Normal"/>
    <w:link w:val="HeaderChar"/>
    <w:unhideWhenUsed/>
    <w:rsid w:val="0043586B"/>
    <w:pPr>
      <w:tabs>
        <w:tab w:val="center" w:pos="4680"/>
        <w:tab w:val="right" w:pos="9360"/>
      </w:tabs>
    </w:pPr>
  </w:style>
  <w:style w:type="character" w:customStyle="1" w:styleId="HeaderChar">
    <w:name w:val="Header Char"/>
    <w:basedOn w:val="DefaultParagraphFont"/>
    <w:link w:val="Header"/>
    <w:rsid w:val="0043586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E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84EDE"/>
    <w:pPr>
      <w:tabs>
        <w:tab w:val="center" w:pos="4320"/>
        <w:tab w:val="right" w:pos="8640"/>
      </w:tabs>
    </w:pPr>
  </w:style>
  <w:style w:type="character" w:customStyle="1" w:styleId="FooterChar">
    <w:name w:val="Footer Char"/>
    <w:basedOn w:val="DefaultParagraphFont"/>
    <w:link w:val="Footer"/>
    <w:rsid w:val="00384EDE"/>
    <w:rPr>
      <w:sz w:val="24"/>
      <w:szCs w:val="24"/>
    </w:rPr>
  </w:style>
  <w:style w:type="character" w:styleId="PageNumber">
    <w:name w:val="page number"/>
    <w:basedOn w:val="DefaultParagraphFont"/>
    <w:rsid w:val="00384EDE"/>
  </w:style>
  <w:style w:type="table" w:styleId="TableGrid">
    <w:name w:val="Table Grid"/>
    <w:basedOn w:val="TableNormal"/>
    <w:rsid w:val="00384E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B2F8D"/>
    <w:rPr>
      <w:rFonts w:ascii="Tahoma" w:hAnsi="Tahoma" w:cs="Tahoma"/>
      <w:sz w:val="16"/>
      <w:szCs w:val="16"/>
    </w:rPr>
  </w:style>
  <w:style w:type="character" w:customStyle="1" w:styleId="BalloonTextChar">
    <w:name w:val="Balloon Text Char"/>
    <w:basedOn w:val="DefaultParagraphFont"/>
    <w:link w:val="BalloonText"/>
    <w:rsid w:val="001B2F8D"/>
    <w:rPr>
      <w:rFonts w:ascii="Tahoma" w:hAnsi="Tahoma" w:cs="Tahoma"/>
      <w:sz w:val="16"/>
      <w:szCs w:val="16"/>
    </w:rPr>
  </w:style>
  <w:style w:type="paragraph" w:styleId="Header">
    <w:name w:val="header"/>
    <w:basedOn w:val="Normal"/>
    <w:link w:val="HeaderChar"/>
    <w:unhideWhenUsed/>
    <w:rsid w:val="0043586B"/>
    <w:pPr>
      <w:tabs>
        <w:tab w:val="center" w:pos="4680"/>
        <w:tab w:val="right" w:pos="9360"/>
      </w:tabs>
    </w:pPr>
  </w:style>
  <w:style w:type="character" w:customStyle="1" w:styleId="HeaderChar">
    <w:name w:val="Header Char"/>
    <w:basedOn w:val="DefaultParagraphFont"/>
    <w:link w:val="Header"/>
    <w:rsid w:val="004358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BanCS1</dc:creator>
  <cp:lastModifiedBy>Nguyen Van Minh</cp:lastModifiedBy>
  <cp:revision>2</cp:revision>
  <cp:lastPrinted>2021-10-26T03:24:00Z</cp:lastPrinted>
  <dcterms:created xsi:type="dcterms:W3CDTF">2021-10-28T07:36:00Z</dcterms:created>
  <dcterms:modified xsi:type="dcterms:W3CDTF">2021-10-28T07:36:00Z</dcterms:modified>
</cp:coreProperties>
</file>