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6" w:type="dxa"/>
        <w:tblInd w:w="-743" w:type="dxa"/>
        <w:tblLook w:val="01E0" w:firstRow="1" w:lastRow="1" w:firstColumn="1" w:lastColumn="1" w:noHBand="0" w:noVBand="0"/>
      </w:tblPr>
      <w:tblGrid>
        <w:gridCol w:w="5155"/>
        <w:gridCol w:w="5011"/>
      </w:tblGrid>
      <w:tr w:rsidR="00CB5168" w:rsidRPr="002F1627" w:rsidTr="009B315F">
        <w:trPr>
          <w:trHeight w:val="537"/>
        </w:trPr>
        <w:tc>
          <w:tcPr>
            <w:tcW w:w="5155" w:type="dxa"/>
          </w:tcPr>
          <w:p w:rsidR="00CB5168" w:rsidRPr="009F3A9A" w:rsidRDefault="00CB5168" w:rsidP="00270991">
            <w:pPr>
              <w:pStyle w:val="Heading1"/>
              <w:widowControl w:val="0"/>
              <w:spacing w:before="0"/>
              <w:ind w:left="-108"/>
              <w:rPr>
                <w:rFonts w:ascii="Times New Roman" w:hAnsi="Times New Roman"/>
                <w:b w:val="0"/>
                <w:spacing w:val="-14"/>
                <w:sz w:val="24"/>
              </w:rPr>
            </w:pPr>
            <w:r w:rsidRPr="009F3A9A">
              <w:rPr>
                <w:rFonts w:ascii="Times New Roman" w:hAnsi="Times New Roman"/>
                <w:b w:val="0"/>
                <w:spacing w:val="-14"/>
                <w:sz w:val="24"/>
              </w:rPr>
              <w:t xml:space="preserve">TỔNG LIÊN ĐOÀN LAO ĐỘNG VIỆT </w:t>
            </w:r>
            <w:smartTag w:uri="urn:schemas-microsoft-com:office:smarttags" w:element="place">
              <w:smartTag w:uri="urn:schemas-microsoft-com:office:smarttags" w:element="country-region">
                <w:r w:rsidRPr="009F3A9A">
                  <w:rPr>
                    <w:rFonts w:ascii="Times New Roman" w:hAnsi="Times New Roman"/>
                    <w:b w:val="0"/>
                    <w:spacing w:val="-14"/>
                    <w:sz w:val="24"/>
                  </w:rPr>
                  <w:t>NAM</w:t>
                </w:r>
              </w:smartTag>
            </w:smartTag>
          </w:p>
          <w:p w:rsidR="00CB5168" w:rsidRPr="009F3A9A" w:rsidRDefault="00CB5168" w:rsidP="00270991">
            <w:pPr>
              <w:pStyle w:val="Heading1"/>
              <w:widowControl w:val="0"/>
              <w:spacing w:before="0"/>
              <w:ind w:left="-108"/>
              <w:rPr>
                <w:rFonts w:ascii="Times New Roman" w:hAnsi="Times New Roman"/>
                <w:spacing w:val="-14"/>
                <w:sz w:val="26"/>
                <w:szCs w:val="26"/>
              </w:rPr>
            </w:pPr>
            <w:r w:rsidRPr="009F3A9A">
              <w:rPr>
                <w:rFonts w:ascii="Times New Roman" w:hAnsi="Times New Roman"/>
                <w:spacing w:val="-14"/>
                <w:sz w:val="26"/>
                <w:szCs w:val="26"/>
              </w:rPr>
              <w:t>LIÊN ĐOÀN LAO ĐỘNG TỈNH BÌNH ĐỊNH</w:t>
            </w:r>
          </w:p>
          <w:p w:rsidR="00CB5168" w:rsidRPr="009F3A9A" w:rsidRDefault="00B21F3D" w:rsidP="00270991">
            <w:pPr>
              <w:widowControl w:val="0"/>
              <w:rPr>
                <w:spacing w:val="-14"/>
              </w:rPr>
            </w:pPr>
            <w:r>
              <w:rPr>
                <w:noProof/>
                <w:spacing w:val="-14"/>
              </w:rPr>
              <mc:AlternateContent>
                <mc:Choice Requires="wps">
                  <w:drawing>
                    <wp:anchor distT="4294967295" distB="4294967295" distL="114300" distR="114300" simplePos="0" relativeHeight="251659264" behindDoc="0" locked="0" layoutInCell="1" allowOverlap="1">
                      <wp:simplePos x="0" y="0"/>
                      <wp:positionH relativeFrom="column">
                        <wp:posOffset>34290</wp:posOffset>
                      </wp:positionH>
                      <wp:positionV relativeFrom="paragraph">
                        <wp:posOffset>11429</wp:posOffset>
                      </wp:positionV>
                      <wp:extent cx="2975610" cy="0"/>
                      <wp:effectExtent l="0" t="0" r="15240"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5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9pt" to="2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yFJAIAAEE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"/>
                  </w:pict>
                </mc:Fallback>
              </mc:AlternateContent>
            </w:r>
          </w:p>
        </w:tc>
        <w:tc>
          <w:tcPr>
            <w:tcW w:w="5011" w:type="dxa"/>
          </w:tcPr>
          <w:p w:rsidR="00CB5168" w:rsidRPr="009F3A9A" w:rsidRDefault="00CB5168" w:rsidP="00270991">
            <w:pPr>
              <w:pStyle w:val="Heading1"/>
              <w:widowControl w:val="0"/>
              <w:spacing w:before="0"/>
              <w:ind w:left="-107" w:right="-108" w:firstLine="1"/>
              <w:rPr>
                <w:rFonts w:ascii="Times New Roman" w:hAnsi="Times New Roman"/>
                <w:spacing w:val="-14"/>
                <w:sz w:val="26"/>
                <w:szCs w:val="26"/>
              </w:rPr>
            </w:pPr>
            <w:r w:rsidRPr="009F3A9A">
              <w:rPr>
                <w:rFonts w:ascii="Times New Roman" w:hAnsi="Times New Roman"/>
                <w:spacing w:val="-14"/>
                <w:sz w:val="26"/>
                <w:szCs w:val="26"/>
              </w:rPr>
              <w:t xml:space="preserve">CỘNG HÒA XÃ HỘI CHỦ NGHĨA VIỆT </w:t>
            </w:r>
            <w:smartTag w:uri="urn:schemas-microsoft-com:office:smarttags" w:element="place">
              <w:smartTag w:uri="urn:schemas-microsoft-com:office:smarttags" w:element="country-region">
                <w:r w:rsidRPr="009F3A9A">
                  <w:rPr>
                    <w:rFonts w:ascii="Times New Roman" w:hAnsi="Times New Roman"/>
                    <w:spacing w:val="-14"/>
                    <w:sz w:val="26"/>
                    <w:szCs w:val="26"/>
                  </w:rPr>
                  <w:t>NAM</w:t>
                </w:r>
              </w:smartTag>
            </w:smartTag>
          </w:p>
          <w:p w:rsidR="00CB5168" w:rsidRPr="009F3A9A" w:rsidRDefault="00CB5168" w:rsidP="00270991">
            <w:pPr>
              <w:widowControl w:val="0"/>
              <w:jc w:val="center"/>
              <w:rPr>
                <w:b/>
                <w:spacing w:val="-14"/>
                <w:szCs w:val="26"/>
              </w:rPr>
            </w:pPr>
            <w:r w:rsidRPr="009F3A9A">
              <w:rPr>
                <w:b/>
                <w:spacing w:val="-14"/>
                <w:sz w:val="26"/>
                <w:szCs w:val="26"/>
              </w:rPr>
              <w:t>Độc lập - Tự do - Hạnh phúc</w:t>
            </w:r>
          </w:p>
          <w:p w:rsidR="00CB5168" w:rsidRPr="009F3A9A" w:rsidRDefault="00B21F3D" w:rsidP="00270991">
            <w:pPr>
              <w:widowControl w:val="0"/>
              <w:rPr>
                <w:spacing w:val="-14"/>
              </w:rPr>
            </w:pPr>
            <w:r>
              <w:rPr>
                <w:noProof/>
                <w:spacing w:val="-14"/>
              </w:rPr>
              <mc:AlternateContent>
                <mc:Choice Requires="wps">
                  <w:drawing>
                    <wp:anchor distT="4294967295" distB="4294967295" distL="114300" distR="114300" simplePos="0" relativeHeight="251660288" behindDoc="0" locked="0" layoutInCell="1" allowOverlap="1">
                      <wp:simplePos x="0" y="0"/>
                      <wp:positionH relativeFrom="column">
                        <wp:posOffset>626745</wp:posOffset>
                      </wp:positionH>
                      <wp:positionV relativeFrom="paragraph">
                        <wp:posOffset>14604</wp:posOffset>
                      </wp:positionV>
                      <wp:extent cx="1766570" cy="0"/>
                      <wp:effectExtent l="0" t="0" r="24130" b="1905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15pt" to="188.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nCHQIAADc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"/>
                  </w:pict>
                </mc:Fallback>
              </mc:AlternateContent>
            </w:r>
          </w:p>
        </w:tc>
      </w:tr>
      <w:tr w:rsidR="00CB5168" w:rsidRPr="002F1627" w:rsidTr="009B315F">
        <w:trPr>
          <w:trHeight w:val="279"/>
        </w:trPr>
        <w:tc>
          <w:tcPr>
            <w:tcW w:w="5155" w:type="dxa"/>
          </w:tcPr>
          <w:p w:rsidR="00CB5168" w:rsidRPr="00BB54F5" w:rsidRDefault="00CB5168" w:rsidP="00270991">
            <w:pPr>
              <w:widowControl w:val="0"/>
              <w:jc w:val="center"/>
              <w:rPr>
                <w:szCs w:val="28"/>
              </w:rPr>
            </w:pPr>
            <w:r w:rsidRPr="00BB54F5">
              <w:rPr>
                <w:sz w:val="26"/>
                <w:szCs w:val="28"/>
              </w:rPr>
              <w:t xml:space="preserve">Số: </w:t>
            </w:r>
            <w:r w:rsidR="00BB54F5" w:rsidRPr="00BB54F5">
              <w:rPr>
                <w:sz w:val="26"/>
                <w:szCs w:val="28"/>
              </w:rPr>
              <w:t>46</w:t>
            </w:r>
            <w:r w:rsidRPr="00BB54F5">
              <w:rPr>
                <w:sz w:val="26"/>
                <w:szCs w:val="28"/>
              </w:rPr>
              <w:t>/HD-LĐLĐ</w:t>
            </w:r>
          </w:p>
          <w:p w:rsidR="00CB5168" w:rsidRPr="00BB54F5" w:rsidRDefault="00CB5168" w:rsidP="00270991">
            <w:pPr>
              <w:widowControl w:val="0"/>
              <w:jc w:val="center"/>
              <w:rPr>
                <w:sz w:val="8"/>
                <w:szCs w:val="8"/>
              </w:rPr>
            </w:pPr>
          </w:p>
        </w:tc>
        <w:tc>
          <w:tcPr>
            <w:tcW w:w="5011" w:type="dxa"/>
          </w:tcPr>
          <w:p w:rsidR="00CB5168" w:rsidRPr="00BB54F5" w:rsidRDefault="00BB54F5" w:rsidP="00714FBE">
            <w:pPr>
              <w:widowControl w:val="0"/>
              <w:jc w:val="center"/>
              <w:rPr>
                <w:b/>
                <w:szCs w:val="28"/>
              </w:rPr>
            </w:pPr>
            <w:r w:rsidRPr="00BB54F5">
              <w:rPr>
                <w:i/>
                <w:sz w:val="26"/>
                <w:szCs w:val="28"/>
              </w:rPr>
              <w:t xml:space="preserve">   Bình Định, ngày </w:t>
            </w:r>
            <w:r w:rsidR="00A5318E">
              <w:rPr>
                <w:i/>
                <w:sz w:val="26"/>
                <w:szCs w:val="28"/>
              </w:rPr>
              <w:t>0</w:t>
            </w:r>
            <w:r w:rsidR="00714FBE">
              <w:rPr>
                <w:i/>
                <w:sz w:val="26"/>
                <w:szCs w:val="28"/>
              </w:rPr>
              <w:t>5</w:t>
            </w:r>
            <w:r w:rsidR="00CB5168" w:rsidRPr="00BB54F5">
              <w:rPr>
                <w:i/>
                <w:sz w:val="26"/>
                <w:szCs w:val="28"/>
              </w:rPr>
              <w:t xml:space="preserve"> tháng </w:t>
            </w:r>
            <w:r w:rsidR="00A5318E">
              <w:rPr>
                <w:i/>
                <w:sz w:val="26"/>
                <w:szCs w:val="28"/>
              </w:rPr>
              <w:t>01</w:t>
            </w:r>
            <w:r w:rsidR="00F63DFF">
              <w:rPr>
                <w:i/>
                <w:sz w:val="26"/>
                <w:szCs w:val="28"/>
              </w:rPr>
              <w:t xml:space="preserve"> năm 2022</w:t>
            </w:r>
          </w:p>
        </w:tc>
      </w:tr>
    </w:tbl>
    <w:p w:rsidR="00CB5168" w:rsidRPr="008D09A2" w:rsidRDefault="00CB5168" w:rsidP="00270991">
      <w:pPr>
        <w:widowControl w:val="0"/>
        <w:ind w:firstLine="720"/>
        <w:jc w:val="both"/>
        <w:rPr>
          <w:sz w:val="8"/>
          <w:szCs w:val="36"/>
        </w:rPr>
      </w:pPr>
    </w:p>
    <w:p w:rsidR="00030C19" w:rsidRPr="00030C19" w:rsidRDefault="00030C19" w:rsidP="00270991">
      <w:pPr>
        <w:widowControl w:val="0"/>
        <w:jc w:val="center"/>
        <w:rPr>
          <w:b/>
          <w:sz w:val="22"/>
          <w:szCs w:val="28"/>
        </w:rPr>
      </w:pPr>
    </w:p>
    <w:p w:rsidR="00CB5168" w:rsidRPr="00C816A0" w:rsidRDefault="00CB5168" w:rsidP="00270991">
      <w:pPr>
        <w:widowControl w:val="0"/>
        <w:jc w:val="center"/>
        <w:rPr>
          <w:b/>
          <w:sz w:val="28"/>
          <w:szCs w:val="28"/>
        </w:rPr>
      </w:pPr>
      <w:r w:rsidRPr="00C816A0">
        <w:rPr>
          <w:b/>
          <w:sz w:val="28"/>
          <w:szCs w:val="28"/>
        </w:rPr>
        <w:t>HƯỚNG DẪN</w:t>
      </w:r>
    </w:p>
    <w:p w:rsidR="00CB5168" w:rsidRDefault="00CB5168" w:rsidP="00270991">
      <w:pPr>
        <w:widowControl w:val="0"/>
        <w:jc w:val="center"/>
        <w:rPr>
          <w:b/>
          <w:sz w:val="28"/>
          <w:szCs w:val="28"/>
        </w:rPr>
      </w:pPr>
      <w:r w:rsidRPr="00C816A0">
        <w:rPr>
          <w:b/>
          <w:sz w:val="28"/>
          <w:szCs w:val="28"/>
        </w:rPr>
        <w:t>Công đoàn tham gia</w:t>
      </w:r>
      <w:r>
        <w:rPr>
          <w:b/>
          <w:sz w:val="28"/>
          <w:szCs w:val="28"/>
        </w:rPr>
        <w:t xml:space="preserve"> đối thoại</w:t>
      </w:r>
    </w:p>
    <w:p w:rsidR="00CB5168" w:rsidRDefault="00CB5168" w:rsidP="00270991">
      <w:pPr>
        <w:widowControl w:val="0"/>
        <w:jc w:val="center"/>
        <w:rPr>
          <w:b/>
          <w:sz w:val="28"/>
          <w:szCs w:val="28"/>
        </w:rPr>
      </w:pPr>
      <w:r>
        <w:rPr>
          <w:b/>
          <w:sz w:val="28"/>
          <w:szCs w:val="28"/>
        </w:rPr>
        <w:t>và</w:t>
      </w:r>
      <w:r w:rsidRPr="00C816A0">
        <w:rPr>
          <w:b/>
          <w:sz w:val="28"/>
          <w:szCs w:val="28"/>
        </w:rPr>
        <w:t xml:space="preserve"> thực hiện quy chế dân chủ ở cơ sở tại nơi làm việc</w:t>
      </w:r>
    </w:p>
    <w:p w:rsidR="00CB5168" w:rsidRPr="00FB2587" w:rsidRDefault="00CB5168" w:rsidP="00270991">
      <w:pPr>
        <w:widowControl w:val="0"/>
        <w:jc w:val="center"/>
        <w:rPr>
          <w:sz w:val="28"/>
          <w:szCs w:val="28"/>
        </w:rPr>
      </w:pPr>
    </w:p>
    <w:p w:rsidR="00CB5168" w:rsidRPr="009B315F" w:rsidRDefault="00CB5168" w:rsidP="00A4432E">
      <w:pPr>
        <w:widowControl w:val="0"/>
        <w:spacing w:before="60" w:after="60"/>
        <w:ind w:firstLine="567"/>
        <w:jc w:val="both"/>
        <w:rPr>
          <w:sz w:val="28"/>
          <w:szCs w:val="28"/>
        </w:rPr>
      </w:pPr>
      <w:r w:rsidRPr="009B315F">
        <w:rPr>
          <w:sz w:val="28"/>
          <w:szCs w:val="28"/>
        </w:rPr>
        <w:t>Căn cứ Bộ luật Lao động năm 2019 (Bộ luật Lao động), Luật Công đoàn năm 2012, Luật Thanh tra năm 2010, Nghị định số 145/2020/NĐ-CP ngày 14/12/2020 của Chính phủ quy định chi tiết và hướng dẫn thi hành một số điều của Bộ luật Lao động về điều kiện lao động và quan hệ lao động (sau đây gọi tắt là Nghị</w:t>
      </w:r>
      <w:r w:rsidR="00A5318E">
        <w:rPr>
          <w:sz w:val="28"/>
          <w:szCs w:val="28"/>
        </w:rPr>
        <w:t xml:space="preserve"> định 145) và Điều lệ Công đoàn </w:t>
      </w:r>
      <w:r w:rsidRPr="009B315F">
        <w:rPr>
          <w:sz w:val="28"/>
          <w:szCs w:val="28"/>
        </w:rPr>
        <w:t>Việt Nam;</w:t>
      </w:r>
    </w:p>
    <w:p w:rsidR="00CB5168" w:rsidRPr="009B315F" w:rsidRDefault="00CB5168" w:rsidP="00A4432E">
      <w:pPr>
        <w:widowControl w:val="0"/>
        <w:spacing w:before="60" w:after="60"/>
        <w:ind w:firstLine="567"/>
        <w:jc w:val="both"/>
        <w:rPr>
          <w:sz w:val="28"/>
          <w:szCs w:val="28"/>
        </w:rPr>
      </w:pPr>
      <w:r w:rsidRPr="009B315F">
        <w:rPr>
          <w:sz w:val="28"/>
          <w:szCs w:val="28"/>
        </w:rPr>
        <w:t>Căn cứ Hướng dẫn số 41/HD-TLĐ ngày 11/11/2021 về Công đoàn tham gia đối thoại và thực hiện quy chế dân chủ ở cơ sở tại nơi làm việc của T</w:t>
      </w:r>
      <w:r w:rsidR="005268D8">
        <w:rPr>
          <w:sz w:val="28"/>
          <w:szCs w:val="28"/>
        </w:rPr>
        <w:t>ổng Liên đoàn Lao động Việt Nam;</w:t>
      </w:r>
    </w:p>
    <w:p w:rsidR="00CB5168" w:rsidRDefault="00CB5168" w:rsidP="00A4432E">
      <w:pPr>
        <w:widowControl w:val="0"/>
        <w:spacing w:before="60" w:after="60"/>
        <w:ind w:firstLine="567"/>
        <w:jc w:val="both"/>
        <w:rPr>
          <w:sz w:val="28"/>
          <w:szCs w:val="28"/>
        </w:rPr>
      </w:pPr>
      <w:r w:rsidRPr="009B315F">
        <w:rPr>
          <w:sz w:val="28"/>
          <w:szCs w:val="28"/>
        </w:rPr>
        <w:t xml:space="preserve">Để thực hiện quyền và trách nhiệm của tổ chức công đoàn trong tham gia đối thoại và thực hiện quy chế dân chủ, góp phần xây dựng quan hệ lao động hài hòa, ổn định và tiến bộ trong doanh nghiệp, Liên đoàn Lao động tỉnh </w:t>
      </w:r>
      <w:r w:rsidR="00763EE3">
        <w:rPr>
          <w:sz w:val="28"/>
          <w:szCs w:val="28"/>
        </w:rPr>
        <w:t>hướng dẫn về việc c</w:t>
      </w:r>
      <w:r w:rsidRPr="009B315F">
        <w:rPr>
          <w:sz w:val="28"/>
          <w:szCs w:val="28"/>
        </w:rPr>
        <w:t>ông đoàn tham gia đối thoại và thực h</w:t>
      </w:r>
      <w:r w:rsidR="00887956">
        <w:rPr>
          <w:sz w:val="28"/>
          <w:szCs w:val="28"/>
        </w:rPr>
        <w:t xml:space="preserve">iện quy chế dân chủ ở cơ sở </w:t>
      </w:r>
      <w:r w:rsidRPr="009B315F">
        <w:rPr>
          <w:sz w:val="28"/>
          <w:szCs w:val="28"/>
        </w:rPr>
        <w:t xml:space="preserve">trong các </w:t>
      </w:r>
      <w:r w:rsidRPr="009B315F">
        <w:rPr>
          <w:sz w:val="28"/>
          <w:szCs w:val="28"/>
          <w:lang w:val="vi-VN"/>
        </w:rPr>
        <w:t xml:space="preserve">doanh nghiệp, tổ chức, </w:t>
      </w:r>
      <w:r w:rsidRPr="009B315F">
        <w:rPr>
          <w:sz w:val="28"/>
          <w:szCs w:val="28"/>
        </w:rPr>
        <w:t xml:space="preserve">đơn vị sự nghiệp ngoài công lập, </w:t>
      </w:r>
      <w:r w:rsidRPr="009B315F">
        <w:rPr>
          <w:sz w:val="28"/>
          <w:szCs w:val="28"/>
          <w:lang w:val="vi-VN"/>
        </w:rPr>
        <w:t xml:space="preserve">hợp tác xã có thuê mướn, sử </w:t>
      </w:r>
      <w:r w:rsidRPr="009B315F">
        <w:rPr>
          <w:sz w:val="28"/>
          <w:szCs w:val="28"/>
        </w:rPr>
        <w:t>d</w:t>
      </w:r>
      <w:r w:rsidRPr="009B315F">
        <w:rPr>
          <w:sz w:val="28"/>
          <w:szCs w:val="28"/>
          <w:lang w:val="vi-VN"/>
        </w:rPr>
        <w:t>ụng người lao động l</w:t>
      </w:r>
      <w:r w:rsidRPr="009B315F">
        <w:rPr>
          <w:sz w:val="28"/>
          <w:szCs w:val="28"/>
        </w:rPr>
        <w:t>à</w:t>
      </w:r>
      <w:r w:rsidRPr="009B315F">
        <w:rPr>
          <w:sz w:val="28"/>
          <w:szCs w:val="28"/>
          <w:lang w:val="vi-VN"/>
        </w:rPr>
        <w:t>m việc</w:t>
      </w:r>
      <w:r w:rsidRPr="009B315F">
        <w:rPr>
          <w:sz w:val="28"/>
          <w:szCs w:val="28"/>
        </w:rPr>
        <w:t xml:space="preserve"> (sau đây gọi tắt là doanh nghiệp)</w:t>
      </w:r>
      <w:r w:rsidR="00887956">
        <w:rPr>
          <w:sz w:val="28"/>
          <w:szCs w:val="28"/>
        </w:rPr>
        <w:t xml:space="preserve"> </w:t>
      </w:r>
      <w:r w:rsidRPr="009B315F">
        <w:rPr>
          <w:sz w:val="28"/>
          <w:szCs w:val="28"/>
        </w:rPr>
        <w:t xml:space="preserve">đã thành lập công đoàn cơ sở </w:t>
      </w:r>
      <w:r w:rsidR="00A931C4">
        <w:rPr>
          <w:sz w:val="28"/>
          <w:szCs w:val="28"/>
        </w:rPr>
        <w:t xml:space="preserve">(sau đây gọi tắt là công đoàn) </w:t>
      </w:r>
      <w:r w:rsidRPr="009B315F">
        <w:rPr>
          <w:sz w:val="28"/>
          <w:szCs w:val="28"/>
        </w:rPr>
        <w:t xml:space="preserve">như sau: </w:t>
      </w:r>
    </w:p>
    <w:p w:rsidR="00497448" w:rsidRPr="00497448" w:rsidRDefault="00497448" w:rsidP="00A4432E">
      <w:pPr>
        <w:widowControl w:val="0"/>
        <w:spacing w:before="60" w:after="60"/>
        <w:ind w:firstLine="567"/>
        <w:jc w:val="both"/>
        <w:rPr>
          <w:sz w:val="8"/>
          <w:szCs w:val="8"/>
        </w:rPr>
      </w:pPr>
    </w:p>
    <w:p w:rsidR="00CB5168" w:rsidRPr="009B315F" w:rsidRDefault="00CB5168" w:rsidP="005F2E1E">
      <w:pPr>
        <w:widowControl w:val="0"/>
        <w:jc w:val="center"/>
        <w:rPr>
          <w:b/>
          <w:sz w:val="28"/>
          <w:szCs w:val="28"/>
        </w:rPr>
      </w:pPr>
      <w:r w:rsidRPr="009B315F">
        <w:rPr>
          <w:b/>
          <w:sz w:val="28"/>
          <w:szCs w:val="28"/>
        </w:rPr>
        <w:t>PHẦN I</w:t>
      </w:r>
    </w:p>
    <w:p w:rsidR="00CB5168" w:rsidRPr="009B315F" w:rsidRDefault="00CB5168" w:rsidP="005F2E1E">
      <w:pPr>
        <w:widowControl w:val="0"/>
        <w:jc w:val="center"/>
        <w:rPr>
          <w:b/>
          <w:sz w:val="28"/>
          <w:szCs w:val="28"/>
        </w:rPr>
      </w:pPr>
      <w:r w:rsidRPr="009B315F">
        <w:rPr>
          <w:b/>
          <w:sz w:val="28"/>
          <w:szCs w:val="28"/>
        </w:rPr>
        <w:t>THAM GIA XÂY DỰNG QUY CHẾ DÂN CHỦ Ở CƠ SỞ</w:t>
      </w:r>
    </w:p>
    <w:p w:rsidR="00CB5168" w:rsidRPr="009B315F" w:rsidRDefault="00CB5168" w:rsidP="005F2E1E">
      <w:pPr>
        <w:widowControl w:val="0"/>
        <w:jc w:val="center"/>
        <w:rPr>
          <w:b/>
          <w:sz w:val="28"/>
          <w:szCs w:val="28"/>
        </w:rPr>
      </w:pPr>
      <w:r w:rsidRPr="009B315F">
        <w:rPr>
          <w:b/>
          <w:sz w:val="28"/>
          <w:szCs w:val="28"/>
        </w:rPr>
        <w:t>TẠI NƠI LÀM VIỆC</w:t>
      </w:r>
    </w:p>
    <w:p w:rsidR="00CB5168" w:rsidRPr="00573475" w:rsidRDefault="00CB5168" w:rsidP="00A4432E">
      <w:pPr>
        <w:widowControl w:val="0"/>
        <w:spacing w:before="60" w:after="60"/>
        <w:ind w:firstLine="567"/>
        <w:jc w:val="both"/>
        <w:rPr>
          <w:sz w:val="28"/>
          <w:szCs w:val="28"/>
        </w:rPr>
      </w:pPr>
      <w:r w:rsidRPr="009B315F">
        <w:rPr>
          <w:sz w:val="28"/>
          <w:szCs w:val="28"/>
        </w:rPr>
        <w:t>Căn cứ đặc điểm, tình hình lao động, hoạt động sản xuất kinh doanh, quy mô của doanh nghiệp</w:t>
      </w:r>
      <w:r w:rsidR="00FE3739">
        <w:rPr>
          <w:sz w:val="28"/>
          <w:szCs w:val="28"/>
        </w:rPr>
        <w:t xml:space="preserve"> (DN)</w:t>
      </w:r>
      <w:r w:rsidRPr="009B315F">
        <w:rPr>
          <w:sz w:val="28"/>
          <w:szCs w:val="28"/>
        </w:rPr>
        <w:t xml:space="preserve">, công đoàn chủ động đề nghị với người sử dụng lao động (NSDLĐ) </w:t>
      </w:r>
      <w:r w:rsidR="00DD52AD">
        <w:rPr>
          <w:sz w:val="28"/>
          <w:szCs w:val="28"/>
        </w:rPr>
        <w:t xml:space="preserve">xây dựng hoặc sửa đổi, bổ sung </w:t>
      </w:r>
      <w:r w:rsidR="001212BD">
        <w:rPr>
          <w:sz w:val="28"/>
          <w:szCs w:val="28"/>
        </w:rPr>
        <w:t>Q</w:t>
      </w:r>
      <w:r w:rsidRPr="009B315F">
        <w:rPr>
          <w:sz w:val="28"/>
          <w:szCs w:val="28"/>
        </w:rPr>
        <w:t>uy chế dân chủ ở cơ sở tại nơi làm việc</w:t>
      </w:r>
      <w:r w:rsidR="0036055E">
        <w:rPr>
          <w:sz w:val="28"/>
          <w:szCs w:val="28"/>
        </w:rPr>
        <w:t xml:space="preserve"> </w:t>
      </w:r>
      <w:r w:rsidR="0036055E" w:rsidRPr="00573475">
        <w:rPr>
          <w:i/>
          <w:sz w:val="28"/>
          <w:szCs w:val="28"/>
        </w:rPr>
        <w:t>(</w:t>
      </w:r>
      <w:r w:rsidRPr="00573475">
        <w:rPr>
          <w:i/>
          <w:sz w:val="28"/>
          <w:szCs w:val="28"/>
        </w:rPr>
        <w:t xml:space="preserve">NSDLĐ sử dụng </w:t>
      </w:r>
      <w:r w:rsidRPr="00573475">
        <w:rPr>
          <w:i/>
          <w:sz w:val="28"/>
          <w:szCs w:val="28"/>
          <w:lang w:val="vi-VN"/>
        </w:rPr>
        <w:t xml:space="preserve">dưới 10 </w:t>
      </w:r>
      <w:r w:rsidRPr="00573475">
        <w:rPr>
          <w:i/>
          <w:sz w:val="28"/>
          <w:szCs w:val="28"/>
        </w:rPr>
        <w:t xml:space="preserve">người lao động </w:t>
      </w:r>
      <w:r w:rsidRPr="00573475">
        <w:rPr>
          <w:i/>
          <w:sz w:val="28"/>
          <w:szCs w:val="28"/>
          <w:lang w:val="vi-VN"/>
        </w:rPr>
        <w:t>thì</w:t>
      </w:r>
      <w:r w:rsidRPr="00573475">
        <w:rPr>
          <w:i/>
          <w:sz w:val="28"/>
          <w:szCs w:val="28"/>
        </w:rPr>
        <w:t xml:space="preserve"> không phải </w:t>
      </w:r>
      <w:r w:rsidRPr="00573475">
        <w:rPr>
          <w:i/>
          <w:sz w:val="28"/>
          <w:szCs w:val="28"/>
          <w:lang w:val="vi-VN"/>
        </w:rPr>
        <w:t xml:space="preserve">ban hành </w:t>
      </w:r>
      <w:r w:rsidRPr="00573475">
        <w:rPr>
          <w:i/>
          <w:sz w:val="28"/>
          <w:szCs w:val="28"/>
        </w:rPr>
        <w:t>Q</w:t>
      </w:r>
      <w:r w:rsidRPr="00573475">
        <w:rPr>
          <w:i/>
          <w:sz w:val="28"/>
          <w:szCs w:val="28"/>
          <w:lang w:val="vi-VN"/>
        </w:rPr>
        <w:t>uy chế</w:t>
      </w:r>
      <w:r w:rsidR="00C411A7" w:rsidRPr="00573475">
        <w:rPr>
          <w:i/>
          <w:sz w:val="28"/>
          <w:szCs w:val="28"/>
        </w:rPr>
        <w:t>)</w:t>
      </w:r>
      <w:r w:rsidRPr="00573475">
        <w:rPr>
          <w:i/>
          <w:sz w:val="28"/>
          <w:szCs w:val="28"/>
        </w:rPr>
        <w:t>.</w:t>
      </w:r>
    </w:p>
    <w:p w:rsidR="00CB5168" w:rsidRPr="00573475" w:rsidRDefault="00CB5168" w:rsidP="00A4432E">
      <w:pPr>
        <w:widowControl w:val="0"/>
        <w:spacing w:before="60" w:after="60"/>
        <w:ind w:firstLine="567"/>
        <w:jc w:val="both"/>
        <w:rPr>
          <w:b/>
          <w:sz w:val="28"/>
          <w:szCs w:val="28"/>
        </w:rPr>
      </w:pPr>
      <w:r w:rsidRPr="00573475">
        <w:rPr>
          <w:b/>
          <w:sz w:val="28"/>
          <w:szCs w:val="28"/>
        </w:rPr>
        <w:t>I. NỘI DUNG QUY CHẾ DÂN CHỦ Ở CƠ SỞ</w:t>
      </w:r>
    </w:p>
    <w:p w:rsidR="00CB5168" w:rsidRPr="00573475" w:rsidRDefault="00CB5168" w:rsidP="00A4432E">
      <w:pPr>
        <w:widowControl w:val="0"/>
        <w:spacing w:before="60" w:after="60"/>
        <w:ind w:firstLine="567"/>
        <w:jc w:val="both"/>
        <w:rPr>
          <w:sz w:val="28"/>
          <w:szCs w:val="28"/>
        </w:rPr>
      </w:pPr>
      <w:r w:rsidRPr="00573475">
        <w:rPr>
          <w:sz w:val="28"/>
          <w:szCs w:val="28"/>
        </w:rPr>
        <w:t xml:space="preserve">Trong </w:t>
      </w:r>
      <w:r w:rsidR="00C411A7" w:rsidRPr="00573475">
        <w:rPr>
          <w:sz w:val="28"/>
          <w:szCs w:val="28"/>
        </w:rPr>
        <w:t xml:space="preserve">quy chế dân chủ ở cơ sở tại nơi làm việc </w:t>
      </w:r>
      <w:r w:rsidR="0036055E" w:rsidRPr="00573475">
        <w:rPr>
          <w:sz w:val="28"/>
          <w:szCs w:val="28"/>
        </w:rPr>
        <w:t>(</w:t>
      </w:r>
      <w:r w:rsidR="0036055E" w:rsidRPr="00573475">
        <w:rPr>
          <w:sz w:val="28"/>
          <w:szCs w:val="28"/>
          <w:lang w:val="vi-VN"/>
        </w:rPr>
        <w:t xml:space="preserve">sau đây </w:t>
      </w:r>
      <w:r w:rsidR="0036055E" w:rsidRPr="00573475">
        <w:rPr>
          <w:sz w:val="28"/>
          <w:szCs w:val="28"/>
        </w:rPr>
        <w:t>gọi tắt là Quy chế)</w:t>
      </w:r>
      <w:r w:rsidRPr="00573475">
        <w:rPr>
          <w:sz w:val="28"/>
          <w:szCs w:val="28"/>
        </w:rPr>
        <w:t xml:space="preserve">, các bên phải cụ thể hóa những nội dung sau: </w:t>
      </w:r>
    </w:p>
    <w:p w:rsidR="00CB5168" w:rsidRPr="005F2E1E" w:rsidRDefault="00CB5168" w:rsidP="00A4432E">
      <w:pPr>
        <w:widowControl w:val="0"/>
        <w:spacing w:before="60" w:after="60"/>
        <w:ind w:firstLine="567"/>
        <w:jc w:val="both"/>
        <w:rPr>
          <w:b/>
          <w:sz w:val="28"/>
          <w:szCs w:val="28"/>
        </w:rPr>
      </w:pPr>
      <w:r w:rsidRPr="005F2E1E">
        <w:rPr>
          <w:b/>
          <w:sz w:val="28"/>
          <w:szCs w:val="28"/>
        </w:rPr>
        <w:t>1. Nội dung, hình thức NSDLĐ phải công khai (Điều 43, Nghị định 145)</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1.1. Nội dung </w:t>
      </w:r>
      <w:r w:rsidR="0094203B">
        <w:rPr>
          <w:b/>
          <w:i/>
          <w:sz w:val="28"/>
          <w:szCs w:val="28"/>
        </w:rPr>
        <w:t>công khai</w:t>
      </w:r>
    </w:p>
    <w:p w:rsidR="00CB5168" w:rsidRPr="009B315F" w:rsidRDefault="00CB5168" w:rsidP="00A4432E">
      <w:pPr>
        <w:widowControl w:val="0"/>
        <w:spacing w:before="60" w:after="60"/>
        <w:ind w:firstLine="567"/>
        <w:jc w:val="both"/>
        <w:rPr>
          <w:sz w:val="28"/>
          <w:szCs w:val="28"/>
        </w:rPr>
      </w:pPr>
      <w:r w:rsidRPr="009B315F">
        <w:rPr>
          <w:sz w:val="28"/>
          <w:szCs w:val="28"/>
        </w:rPr>
        <w:t xml:space="preserve">- Tình hình sản xuất, kinh doanh của </w:t>
      </w:r>
      <w:r w:rsidR="006349C7">
        <w:rPr>
          <w:sz w:val="28"/>
          <w:szCs w:val="28"/>
        </w:rPr>
        <w:t>NSDLĐ</w:t>
      </w:r>
      <w:r w:rsidRPr="009B315F">
        <w:rPr>
          <w:sz w:val="28"/>
          <w:szCs w:val="28"/>
        </w:rPr>
        <w:t>;</w:t>
      </w:r>
    </w:p>
    <w:p w:rsidR="00CB5168" w:rsidRPr="009B315F" w:rsidRDefault="00CB5168" w:rsidP="00A4432E">
      <w:pPr>
        <w:widowControl w:val="0"/>
        <w:spacing w:before="60" w:after="60"/>
        <w:ind w:firstLine="567"/>
        <w:jc w:val="both"/>
        <w:rPr>
          <w:sz w:val="28"/>
          <w:szCs w:val="28"/>
        </w:rPr>
      </w:pPr>
      <w:r w:rsidRPr="009B315F">
        <w:rPr>
          <w:sz w:val="28"/>
          <w:szCs w:val="28"/>
        </w:rPr>
        <w:t xml:space="preserve">- Nội quy lao động, thang lương, bảng lương, định mức lao động, nội quy, quy chế và các văn bản quy định khác của NSDLĐ liên quan đến quyền lợi, nghĩa vụ và trách nhiệm của </w:t>
      </w:r>
      <w:r w:rsidR="007446FC">
        <w:rPr>
          <w:sz w:val="28"/>
          <w:szCs w:val="28"/>
        </w:rPr>
        <w:t>người lao động (</w:t>
      </w:r>
      <w:r w:rsidRPr="009B315F">
        <w:rPr>
          <w:sz w:val="28"/>
          <w:szCs w:val="28"/>
        </w:rPr>
        <w:t>NLĐ</w:t>
      </w:r>
      <w:r w:rsidR="007446FC">
        <w:rPr>
          <w:sz w:val="28"/>
          <w:szCs w:val="28"/>
        </w:rPr>
        <w:t>)</w:t>
      </w:r>
      <w:r w:rsidRPr="009B315F">
        <w:rPr>
          <w:sz w:val="28"/>
          <w:szCs w:val="28"/>
        </w:rPr>
        <w:t>;</w:t>
      </w:r>
    </w:p>
    <w:p w:rsidR="00CB5168" w:rsidRPr="009B315F" w:rsidRDefault="00CB5168" w:rsidP="00A4432E">
      <w:pPr>
        <w:widowControl w:val="0"/>
        <w:spacing w:before="60" w:after="60"/>
        <w:ind w:firstLine="567"/>
        <w:jc w:val="both"/>
        <w:rPr>
          <w:sz w:val="28"/>
          <w:szCs w:val="28"/>
        </w:rPr>
      </w:pPr>
      <w:r w:rsidRPr="009B315F">
        <w:rPr>
          <w:sz w:val="28"/>
          <w:szCs w:val="28"/>
        </w:rPr>
        <w:t xml:space="preserve">- Các </w:t>
      </w:r>
      <w:r w:rsidR="00F40FCC">
        <w:rPr>
          <w:sz w:val="28"/>
          <w:szCs w:val="28"/>
        </w:rPr>
        <w:t>thỏa ước lao động tập thể (</w:t>
      </w:r>
      <w:r w:rsidR="002F3E20">
        <w:rPr>
          <w:sz w:val="28"/>
          <w:szCs w:val="28"/>
        </w:rPr>
        <w:t>TƯLĐTT</w:t>
      </w:r>
      <w:r w:rsidR="00F40FCC">
        <w:rPr>
          <w:sz w:val="28"/>
          <w:szCs w:val="28"/>
        </w:rPr>
        <w:t>)</w:t>
      </w:r>
      <w:r w:rsidRPr="009B315F">
        <w:rPr>
          <w:sz w:val="28"/>
          <w:szCs w:val="28"/>
        </w:rPr>
        <w:t xml:space="preserve"> mà NSDLĐ tham gia;</w:t>
      </w:r>
    </w:p>
    <w:p w:rsidR="00CB5168" w:rsidRPr="009B315F" w:rsidRDefault="00CB5168" w:rsidP="00A4432E">
      <w:pPr>
        <w:widowControl w:val="0"/>
        <w:spacing w:before="60" w:after="60"/>
        <w:ind w:firstLine="567"/>
        <w:jc w:val="both"/>
        <w:rPr>
          <w:sz w:val="28"/>
          <w:szCs w:val="28"/>
        </w:rPr>
      </w:pPr>
      <w:r w:rsidRPr="009B315F">
        <w:rPr>
          <w:sz w:val="28"/>
          <w:szCs w:val="28"/>
        </w:rPr>
        <w:t>- Việc trích lập, sử dụng quỹ khen thưởng, quỹ phúc lợi và các quỹ do NLĐ đóng góp (nếu có);</w:t>
      </w:r>
    </w:p>
    <w:p w:rsidR="00CB5168" w:rsidRPr="009B315F" w:rsidRDefault="00CB5168" w:rsidP="00A4432E">
      <w:pPr>
        <w:widowControl w:val="0"/>
        <w:spacing w:before="60" w:after="60"/>
        <w:ind w:firstLine="567"/>
        <w:jc w:val="both"/>
        <w:rPr>
          <w:sz w:val="28"/>
          <w:szCs w:val="28"/>
        </w:rPr>
      </w:pPr>
      <w:r w:rsidRPr="009B315F">
        <w:rPr>
          <w:sz w:val="28"/>
          <w:szCs w:val="28"/>
        </w:rPr>
        <w:lastRenderedPageBreak/>
        <w:t>- Việc trích nộp kinh phí công đoàn, đóng bảo hiểm xã hội, bảo hiểm y tế, bảo hiểm thất nghiệp;</w:t>
      </w:r>
    </w:p>
    <w:p w:rsidR="00CB5168" w:rsidRPr="009B315F" w:rsidRDefault="00CB5168" w:rsidP="00A4432E">
      <w:pPr>
        <w:widowControl w:val="0"/>
        <w:spacing w:before="60" w:after="60"/>
        <w:ind w:firstLine="567"/>
        <w:jc w:val="both"/>
        <w:rPr>
          <w:sz w:val="28"/>
          <w:szCs w:val="28"/>
        </w:rPr>
      </w:pPr>
      <w:r w:rsidRPr="009B315F">
        <w:rPr>
          <w:sz w:val="28"/>
          <w:szCs w:val="28"/>
        </w:rPr>
        <w:t>- Tình hình thực hiện thi đua, khen thưởng, kỷ luật, giải quyết khiếu nại, tố cáo liên quan đến quyền, nghĩa vụ và lợi ích của NLĐ;</w:t>
      </w:r>
    </w:p>
    <w:p w:rsidR="00CB5168" w:rsidRPr="009B315F" w:rsidRDefault="00CB5168" w:rsidP="00A4432E">
      <w:pPr>
        <w:widowControl w:val="0"/>
        <w:spacing w:before="60" w:after="60"/>
        <w:ind w:firstLine="567"/>
        <w:jc w:val="both"/>
        <w:rPr>
          <w:sz w:val="28"/>
          <w:szCs w:val="28"/>
        </w:rPr>
      </w:pPr>
      <w:r w:rsidRPr="009B315F">
        <w:rPr>
          <w:sz w:val="28"/>
          <w:szCs w:val="28"/>
        </w:rPr>
        <w:t>- Nội dung khác theo quy định của pháp luật</w:t>
      </w:r>
      <w:r w:rsidR="00A5318E">
        <w:rPr>
          <w:sz w:val="28"/>
          <w:szCs w:val="28"/>
        </w:rPr>
        <w:t>.</w:t>
      </w:r>
    </w:p>
    <w:p w:rsidR="00CB5168" w:rsidRPr="009B315F" w:rsidRDefault="00CB5168" w:rsidP="00A4432E">
      <w:pPr>
        <w:widowControl w:val="0"/>
        <w:spacing w:before="60" w:after="60"/>
        <w:ind w:firstLine="567"/>
        <w:jc w:val="both"/>
        <w:rPr>
          <w:sz w:val="28"/>
          <w:szCs w:val="28"/>
        </w:rPr>
      </w:pPr>
      <w:r w:rsidRPr="009B315F">
        <w:rPr>
          <w:sz w:val="28"/>
          <w:szCs w:val="28"/>
        </w:rPr>
        <w:t>Ngoài những nội dung trên, công đoàn đề nghị NSDLĐ công khai thêm các quy định mới của NSDLĐ liên quan đến quyền lợi của NLĐ; kết luận của</w:t>
      </w:r>
      <w:r w:rsidRPr="009B315F">
        <w:rPr>
          <w:sz w:val="28"/>
          <w:szCs w:val="28"/>
          <w:lang w:val="vi-VN"/>
        </w:rPr>
        <w:t xml:space="preserve"> cơ quan</w:t>
      </w:r>
      <w:r w:rsidRPr="009B315F">
        <w:rPr>
          <w:sz w:val="28"/>
          <w:szCs w:val="28"/>
        </w:rPr>
        <w:t xml:space="preserve"> thanh tra, </w:t>
      </w:r>
      <w:r w:rsidRPr="009B315F">
        <w:rPr>
          <w:sz w:val="28"/>
          <w:szCs w:val="28"/>
          <w:lang w:val="vi-VN"/>
        </w:rPr>
        <w:t xml:space="preserve">kiểm tra, </w:t>
      </w:r>
      <w:r w:rsidRPr="009B315F">
        <w:rPr>
          <w:sz w:val="28"/>
          <w:szCs w:val="28"/>
        </w:rPr>
        <w:t xml:space="preserve">kiểm toán, thực hiện kiến nghị của thanh tra, </w:t>
      </w:r>
      <w:r w:rsidRPr="009B315F">
        <w:rPr>
          <w:sz w:val="28"/>
          <w:szCs w:val="28"/>
          <w:lang w:val="vi-VN"/>
        </w:rPr>
        <w:t xml:space="preserve">kiểm tra, </w:t>
      </w:r>
      <w:r w:rsidRPr="009B315F">
        <w:rPr>
          <w:sz w:val="28"/>
          <w:szCs w:val="28"/>
        </w:rPr>
        <w:t>kiểm toán liên quan đến quyền lợi của NLĐ (</w:t>
      </w:r>
      <w:r w:rsidRPr="009B315F">
        <w:rPr>
          <w:sz w:val="28"/>
          <w:szCs w:val="28"/>
          <w:lang w:val="vi-VN"/>
        </w:rPr>
        <w:t>trừ những nội dung liên qu</w:t>
      </w:r>
      <w:r w:rsidRPr="009B315F">
        <w:rPr>
          <w:sz w:val="28"/>
          <w:szCs w:val="28"/>
        </w:rPr>
        <w:t>a</w:t>
      </w:r>
      <w:r w:rsidRPr="009B315F">
        <w:rPr>
          <w:sz w:val="28"/>
          <w:szCs w:val="28"/>
          <w:lang w:val="vi-VN"/>
        </w:rPr>
        <w:t>n đến bí mật nhà nước</w:t>
      </w:r>
      <w:r w:rsidRPr="009B315F">
        <w:rPr>
          <w:sz w:val="28"/>
          <w:szCs w:val="28"/>
        </w:rPr>
        <w:t>)…</w:t>
      </w:r>
    </w:p>
    <w:p w:rsidR="00CB5168" w:rsidRPr="009B315F" w:rsidRDefault="00CB5168" w:rsidP="00A4432E">
      <w:pPr>
        <w:widowControl w:val="0"/>
        <w:spacing w:before="60" w:after="60"/>
        <w:ind w:firstLine="567"/>
        <w:jc w:val="both"/>
        <w:rPr>
          <w:b/>
          <w:i/>
          <w:sz w:val="28"/>
          <w:szCs w:val="28"/>
        </w:rPr>
      </w:pPr>
      <w:r w:rsidRPr="009B315F">
        <w:rPr>
          <w:b/>
          <w:i/>
          <w:sz w:val="28"/>
          <w:szCs w:val="28"/>
        </w:rPr>
        <w:t>1.2. Hình thức công khai</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xml:space="preserve"> Những nội dung quy định tại mục 1.1 mà pháp luật quy định cụ thể hình thức công khai thì NSDLĐ thực hiện công khai theo quy định đó, trường hợp pháp luật không quy định cụ thể hình thức công khai thì NSDLĐ căn cứ vào đặc điểm sản xuất, kinh doanh, tổ chức lao động và nội dung phải công khai để lựa chọn </w:t>
      </w:r>
      <w:r w:rsidR="00776F92">
        <w:rPr>
          <w:sz w:val="28"/>
          <w:szCs w:val="28"/>
        </w:rPr>
        <w:t xml:space="preserve">các </w:t>
      </w:r>
      <w:r w:rsidRPr="009B315F">
        <w:rPr>
          <w:sz w:val="28"/>
          <w:szCs w:val="28"/>
        </w:rPr>
        <w:t xml:space="preserve">hình thức sau đây và </w:t>
      </w:r>
      <w:r w:rsidR="00776F92">
        <w:rPr>
          <w:sz w:val="28"/>
          <w:szCs w:val="28"/>
        </w:rPr>
        <w:t xml:space="preserve">phải </w:t>
      </w:r>
      <w:r w:rsidRPr="009B315F">
        <w:rPr>
          <w:sz w:val="28"/>
          <w:szCs w:val="28"/>
        </w:rPr>
        <w:t xml:space="preserve">thể hiện trong </w:t>
      </w:r>
      <w:r w:rsidR="00776F92">
        <w:rPr>
          <w:sz w:val="28"/>
          <w:szCs w:val="28"/>
        </w:rPr>
        <w:t>Quy chế</w:t>
      </w:r>
      <w:r w:rsidRPr="009B315F">
        <w:rPr>
          <w:sz w:val="28"/>
          <w:szCs w:val="28"/>
        </w:rPr>
        <w:t xml:space="preserve"> theo Điều 48 Nghị định 145:</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Niêm yết công khai tại nơi làm việc;</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Thông báo tại các cuộc họp, các cuộc đối thoại giữa NSDLĐ và tổ chức đại diện NLĐ tại cơ sở, nhóm đại diện đối thoại của NLĐ;</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Thông báo bằng văn bản cho tổ chức đại diện NLĐ tại cơ sở để thông báo đến NLĐ;</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Thông báo trên hệ thống thông tin nội bộ;</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Hình thức khác mà pháp luật không cấm</w:t>
      </w:r>
      <w:r w:rsidR="00A5318E">
        <w:rPr>
          <w:sz w:val="28"/>
          <w:szCs w:val="28"/>
        </w:rPr>
        <w:t>.</w:t>
      </w:r>
    </w:p>
    <w:p w:rsidR="00CB5168" w:rsidRPr="005F2E1E" w:rsidRDefault="00CB5168" w:rsidP="00A4432E">
      <w:pPr>
        <w:widowControl w:val="0"/>
        <w:spacing w:before="60" w:after="60"/>
        <w:ind w:firstLine="567"/>
        <w:jc w:val="both"/>
        <w:rPr>
          <w:b/>
          <w:sz w:val="28"/>
          <w:szCs w:val="28"/>
        </w:rPr>
      </w:pPr>
      <w:r w:rsidRPr="005F2E1E">
        <w:rPr>
          <w:b/>
          <w:sz w:val="28"/>
          <w:szCs w:val="28"/>
        </w:rPr>
        <w:t>2. Nội dung, hình thức NLĐ được tham gia ý kiến (Điều 44, Nghị định 145)</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2.1. Nội dung tham gia ý kiến </w:t>
      </w:r>
    </w:p>
    <w:p w:rsidR="00CB5168" w:rsidRPr="009B315F" w:rsidRDefault="00CB5168" w:rsidP="00A4432E">
      <w:pPr>
        <w:widowControl w:val="0"/>
        <w:spacing w:before="60" w:after="60"/>
        <w:ind w:firstLine="567"/>
        <w:jc w:val="both"/>
        <w:rPr>
          <w:sz w:val="28"/>
          <w:szCs w:val="28"/>
        </w:rPr>
      </w:pPr>
      <w:r w:rsidRPr="009B315F">
        <w:rPr>
          <w:sz w:val="28"/>
          <w:szCs w:val="28"/>
        </w:rPr>
        <w:t>- Xây dựng, sửa đổi, bổ sung nội quy, quy chế và các văn bản quy định khác của NSDLĐ liên quan đến quyền, nghĩa vụ và lợi ích của NLĐ;</w:t>
      </w:r>
    </w:p>
    <w:p w:rsidR="00CB5168" w:rsidRPr="009B315F" w:rsidRDefault="00CB5168" w:rsidP="00A4432E">
      <w:pPr>
        <w:widowControl w:val="0"/>
        <w:spacing w:before="60" w:after="60"/>
        <w:ind w:firstLine="567"/>
        <w:jc w:val="both"/>
        <w:rPr>
          <w:sz w:val="28"/>
          <w:szCs w:val="28"/>
        </w:rPr>
      </w:pPr>
      <w:r w:rsidRPr="009B315F">
        <w:rPr>
          <w:sz w:val="28"/>
          <w:szCs w:val="28"/>
        </w:rPr>
        <w:t>- Xây dựng, sửa đổi, bổ sung thang lương, bảng lương, định mức lao động; đề xuất nội dung thương lượng tập thể;</w:t>
      </w:r>
    </w:p>
    <w:p w:rsidR="00CB5168" w:rsidRPr="009B315F" w:rsidRDefault="00CB5168" w:rsidP="00A4432E">
      <w:pPr>
        <w:widowControl w:val="0"/>
        <w:spacing w:before="60" w:after="60"/>
        <w:ind w:firstLine="567"/>
        <w:jc w:val="both"/>
        <w:rPr>
          <w:sz w:val="28"/>
          <w:szCs w:val="28"/>
        </w:rPr>
      </w:pPr>
      <w:r w:rsidRPr="009B315F">
        <w:rPr>
          <w:sz w:val="28"/>
          <w:szCs w:val="28"/>
        </w:rPr>
        <w:t>- Đề xuất, thực hiện giải pháp tiết kiệm chi phí, nâng cao năng suất lao động, cải thiện điều kiện làm việc, bảo vệ môi trường, phòng chống cháy nổ;</w:t>
      </w:r>
    </w:p>
    <w:p w:rsidR="00CB5168" w:rsidRPr="009B315F" w:rsidRDefault="00CB5168" w:rsidP="00A4432E">
      <w:pPr>
        <w:widowControl w:val="0"/>
        <w:spacing w:before="60" w:after="60"/>
        <w:ind w:firstLine="567"/>
        <w:jc w:val="both"/>
        <w:rPr>
          <w:sz w:val="28"/>
          <w:szCs w:val="28"/>
        </w:rPr>
      </w:pPr>
      <w:r w:rsidRPr="009B315F">
        <w:rPr>
          <w:sz w:val="28"/>
          <w:szCs w:val="28"/>
        </w:rPr>
        <w:t>- Nội dung khác liên quan đến quyền, nghĩa vụ và lợi ích của NLĐ theo quy định của pháp luật.</w:t>
      </w:r>
    </w:p>
    <w:p w:rsidR="00CB5168" w:rsidRPr="009B315F" w:rsidRDefault="00CB5168" w:rsidP="00A4432E">
      <w:pPr>
        <w:widowControl w:val="0"/>
        <w:spacing w:before="60" w:after="60"/>
        <w:ind w:firstLine="567"/>
        <w:jc w:val="both"/>
        <w:rPr>
          <w:sz w:val="28"/>
          <w:szCs w:val="28"/>
        </w:rPr>
      </w:pPr>
      <w:r w:rsidRPr="009B315F">
        <w:rPr>
          <w:sz w:val="28"/>
          <w:szCs w:val="28"/>
        </w:rPr>
        <w:t>Ngoài những nội dung trên, công đoàn đề nghị NSDLĐ bổ sung thêm nội dung</w:t>
      </w:r>
      <w:r w:rsidR="006D077A">
        <w:rPr>
          <w:sz w:val="28"/>
          <w:szCs w:val="28"/>
        </w:rPr>
        <w:t xml:space="preserve"> NLĐ được tham gia ý kiến như: n</w:t>
      </w:r>
      <w:r w:rsidRPr="009B315F">
        <w:rPr>
          <w:sz w:val="28"/>
          <w:szCs w:val="28"/>
        </w:rPr>
        <w:t>ội dung đối thoại định kỳ; cách thức tiến hành và kết quả thương lượng tập thể; nội dung, hình thức công khai…</w:t>
      </w:r>
    </w:p>
    <w:p w:rsidR="00CB5168" w:rsidRPr="009B315F" w:rsidRDefault="00CB5168" w:rsidP="00A4432E">
      <w:pPr>
        <w:widowControl w:val="0"/>
        <w:spacing w:before="60" w:after="60"/>
        <w:ind w:firstLine="567"/>
        <w:jc w:val="both"/>
        <w:rPr>
          <w:b/>
          <w:i/>
          <w:sz w:val="28"/>
          <w:szCs w:val="28"/>
        </w:rPr>
      </w:pPr>
      <w:r w:rsidRPr="009B315F">
        <w:rPr>
          <w:b/>
          <w:i/>
          <w:sz w:val="28"/>
          <w:szCs w:val="28"/>
        </w:rPr>
        <w:t>2.2. Hình thức tham gia ý kiến</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xml:space="preserve">Những nội dung quy định tại mục 2.1. mà pháp luật quy định cụ thể hình thức </w:t>
      </w:r>
      <w:r w:rsidR="00672CBE">
        <w:rPr>
          <w:sz w:val="28"/>
          <w:szCs w:val="28"/>
        </w:rPr>
        <w:t>NLĐ</w:t>
      </w:r>
      <w:r w:rsidRPr="009B315F">
        <w:rPr>
          <w:sz w:val="28"/>
          <w:szCs w:val="28"/>
        </w:rPr>
        <w:t xml:space="preserve"> tham gia ý kiến thì thực hiện theo quy định đó; trường hợp pháp luật không quy định cụ thể hình thức thì </w:t>
      </w:r>
      <w:r w:rsidR="005A7C68">
        <w:rPr>
          <w:sz w:val="28"/>
          <w:szCs w:val="28"/>
        </w:rPr>
        <w:t>NLĐ</w:t>
      </w:r>
      <w:r w:rsidRPr="009B315F">
        <w:rPr>
          <w:sz w:val="28"/>
          <w:szCs w:val="28"/>
        </w:rPr>
        <w:t xml:space="preserve"> căn cứ vào đặc điểm sản xuất, kinh doanh, tổ chức lao động, nội dung </w:t>
      </w:r>
      <w:r w:rsidR="00E14FAC">
        <w:rPr>
          <w:sz w:val="28"/>
          <w:szCs w:val="28"/>
        </w:rPr>
        <w:t>NLĐ</w:t>
      </w:r>
      <w:r w:rsidRPr="009B315F">
        <w:rPr>
          <w:sz w:val="28"/>
          <w:szCs w:val="28"/>
        </w:rPr>
        <w:t xml:space="preserve"> được tham gia ý kiến và quy chế dân chủ ở cơ sở tại </w:t>
      </w:r>
      <w:r w:rsidRPr="009B315F">
        <w:rPr>
          <w:sz w:val="28"/>
          <w:szCs w:val="28"/>
        </w:rPr>
        <w:lastRenderedPageBreak/>
        <w:t>nơi làm việc để lựa chọn hình thức sau đây:</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xml:space="preserve">- Tham gia ý kiến trực tiếp hoặc thông qua tổ chức đại diện NLĐ tại cơ sở, nhóm đại diện đối thoại của NLĐ tại hội nghị </w:t>
      </w:r>
      <w:r w:rsidR="00F80349">
        <w:rPr>
          <w:sz w:val="28"/>
          <w:szCs w:val="28"/>
        </w:rPr>
        <w:t>NLĐ</w:t>
      </w:r>
      <w:r w:rsidRPr="009B315F">
        <w:rPr>
          <w:sz w:val="28"/>
          <w:szCs w:val="28"/>
        </w:rPr>
        <w:t>, đối thoại tại nơi làm việc;</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Gửi góp ý, kiến nghị trực tiếp;</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Hình thức khác mà pháp luật không cấm.</w:t>
      </w:r>
    </w:p>
    <w:p w:rsidR="00CB5168" w:rsidRPr="009B315F" w:rsidRDefault="00CB5168" w:rsidP="00A4432E">
      <w:pPr>
        <w:widowControl w:val="0"/>
        <w:spacing w:before="60" w:after="60"/>
        <w:ind w:firstLine="567"/>
        <w:jc w:val="both"/>
        <w:rPr>
          <w:b/>
          <w:sz w:val="28"/>
          <w:szCs w:val="28"/>
        </w:rPr>
      </w:pPr>
      <w:r w:rsidRPr="009B315F">
        <w:rPr>
          <w:b/>
          <w:sz w:val="28"/>
          <w:szCs w:val="28"/>
        </w:rPr>
        <w:t>3. Nội dung, hình thức NLĐ được quyết định</w:t>
      </w:r>
      <w:r w:rsidR="00C508F7">
        <w:rPr>
          <w:b/>
          <w:sz w:val="28"/>
          <w:szCs w:val="28"/>
        </w:rPr>
        <w:t xml:space="preserve"> </w:t>
      </w:r>
      <w:r w:rsidRPr="009B315F">
        <w:rPr>
          <w:b/>
          <w:sz w:val="28"/>
          <w:szCs w:val="28"/>
        </w:rPr>
        <w:t>(Điều 45, Nghị định 145)</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a. Nội dung </w:t>
      </w:r>
      <w:r w:rsidR="00422184">
        <w:rPr>
          <w:b/>
          <w:i/>
          <w:sz w:val="28"/>
          <w:szCs w:val="28"/>
        </w:rPr>
        <w:t xml:space="preserve">NLĐ </w:t>
      </w:r>
      <w:r w:rsidRPr="009B315F">
        <w:rPr>
          <w:b/>
          <w:i/>
          <w:sz w:val="28"/>
          <w:szCs w:val="28"/>
        </w:rPr>
        <w:t>được quyết định</w:t>
      </w:r>
      <w:r w:rsidR="00422184">
        <w:rPr>
          <w:b/>
          <w:i/>
          <w:sz w:val="28"/>
          <w:szCs w:val="28"/>
        </w:rPr>
        <w:t>:</w:t>
      </w:r>
      <w:r w:rsidRPr="009B315F">
        <w:rPr>
          <w:b/>
          <w:i/>
          <w:sz w:val="28"/>
          <w:szCs w:val="28"/>
        </w:rPr>
        <w:t xml:space="preserve"> </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Giao kết, sửa đổi, bổ sung, chấm dứt hợp đồng lao động theo quy định của pháp luật;</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Gia nhập hoặc không gia nhập tổ chức đại diện NLĐ tại cơ sở;</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Tham gia hoặc không tham gia đình công theo quy định của pháp luật;</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xml:space="preserve">- Biểu quyết nội dung thương lượng tập thể đã đạt được để ký kết </w:t>
      </w:r>
      <w:r w:rsidR="002F3E20">
        <w:rPr>
          <w:sz w:val="28"/>
          <w:szCs w:val="28"/>
        </w:rPr>
        <w:t>TƯLĐTT</w:t>
      </w:r>
      <w:r w:rsidRPr="009B315F">
        <w:rPr>
          <w:sz w:val="28"/>
          <w:szCs w:val="28"/>
        </w:rPr>
        <w:t xml:space="preserve"> theo quy định của pháp luật;</w:t>
      </w:r>
    </w:p>
    <w:p w:rsidR="00CB5168" w:rsidRPr="00F93F76" w:rsidRDefault="00CB5168" w:rsidP="00A4432E">
      <w:pPr>
        <w:widowControl w:val="0"/>
        <w:shd w:val="clear" w:color="auto" w:fill="FFFFFF"/>
        <w:spacing w:before="60" w:after="60"/>
        <w:ind w:firstLine="567"/>
        <w:jc w:val="both"/>
        <w:rPr>
          <w:spacing w:val="-2"/>
          <w:sz w:val="28"/>
          <w:szCs w:val="28"/>
        </w:rPr>
      </w:pPr>
      <w:r w:rsidRPr="00F93F76">
        <w:rPr>
          <w:spacing w:val="-2"/>
          <w:sz w:val="28"/>
          <w:szCs w:val="28"/>
        </w:rPr>
        <w:t>- Nội dung khác theo quy định của pháp luật hoặc theo thỏa thuận của các bên.</w:t>
      </w:r>
    </w:p>
    <w:p w:rsidR="00CB5168" w:rsidRPr="009B315F" w:rsidRDefault="00CB5168" w:rsidP="00A4432E">
      <w:pPr>
        <w:widowControl w:val="0"/>
        <w:spacing w:before="60" w:after="60"/>
        <w:ind w:firstLine="567"/>
        <w:jc w:val="both"/>
        <w:rPr>
          <w:sz w:val="28"/>
          <w:szCs w:val="28"/>
        </w:rPr>
      </w:pPr>
      <w:r w:rsidRPr="009B315F">
        <w:rPr>
          <w:sz w:val="28"/>
          <w:szCs w:val="28"/>
        </w:rPr>
        <w:t>Ngoài những nội dung trên, công đoàn đề xuất với NSDLĐ bổ sung thêm quyề</w:t>
      </w:r>
      <w:r w:rsidR="00F93F76">
        <w:rPr>
          <w:sz w:val="28"/>
          <w:szCs w:val="28"/>
        </w:rPr>
        <w:t>n được quyết định của NLĐ như: q</w:t>
      </w:r>
      <w:r w:rsidRPr="009B315F">
        <w:rPr>
          <w:sz w:val="28"/>
          <w:szCs w:val="28"/>
        </w:rPr>
        <w:t xml:space="preserve">uyền tham gia các câu lạc bộ, chương trình tình nguyện; mức đóng các loại quỹ xã hội, quỹ từ thiện tại </w:t>
      </w:r>
      <w:r w:rsidR="00C350D7">
        <w:rPr>
          <w:sz w:val="28"/>
          <w:szCs w:val="28"/>
        </w:rPr>
        <w:t>DN</w:t>
      </w:r>
      <w:r w:rsidRPr="009B315F">
        <w:rPr>
          <w:sz w:val="28"/>
          <w:szCs w:val="28"/>
        </w:rPr>
        <w:t xml:space="preserve">; tham quan, nghỉ mát hàng năm; quyền được học tập, nâng cao trình độ, tay nghề;... phù hợp với tình hình thực tế </w:t>
      </w:r>
      <w:r w:rsidR="00A9112F">
        <w:rPr>
          <w:sz w:val="28"/>
          <w:szCs w:val="28"/>
        </w:rPr>
        <w:t>của DN</w:t>
      </w:r>
      <w:r w:rsidRPr="009B315F">
        <w:rPr>
          <w:sz w:val="28"/>
          <w:szCs w:val="28"/>
        </w:rPr>
        <w:t>.</w:t>
      </w:r>
    </w:p>
    <w:p w:rsidR="00CB5168" w:rsidRPr="00A5318E" w:rsidRDefault="00CB5168" w:rsidP="00A4432E">
      <w:pPr>
        <w:widowControl w:val="0"/>
        <w:spacing w:before="60" w:after="60"/>
        <w:ind w:firstLine="567"/>
        <w:jc w:val="both"/>
        <w:rPr>
          <w:color w:val="000000" w:themeColor="text1"/>
          <w:sz w:val="28"/>
          <w:szCs w:val="28"/>
        </w:rPr>
      </w:pPr>
      <w:r w:rsidRPr="00A5318E">
        <w:rPr>
          <w:b/>
          <w:i/>
          <w:color w:val="000000" w:themeColor="text1"/>
          <w:sz w:val="28"/>
          <w:szCs w:val="28"/>
        </w:rPr>
        <w:t>b. Hình thức quyết định của NLĐ</w:t>
      </w:r>
      <w:r w:rsidR="00422184" w:rsidRPr="00A5318E">
        <w:rPr>
          <w:b/>
          <w:i/>
          <w:color w:val="000000" w:themeColor="text1"/>
          <w:sz w:val="28"/>
          <w:szCs w:val="28"/>
        </w:rPr>
        <w:t xml:space="preserve">: </w:t>
      </w:r>
      <w:r w:rsidRPr="00A5318E">
        <w:rPr>
          <w:b/>
          <w:i/>
          <w:color w:val="000000" w:themeColor="text1"/>
          <w:sz w:val="28"/>
          <w:szCs w:val="28"/>
        </w:rPr>
        <w:t xml:space="preserve"> </w:t>
      </w:r>
      <w:r w:rsidRPr="00A5318E">
        <w:rPr>
          <w:color w:val="000000" w:themeColor="text1"/>
          <w:sz w:val="28"/>
          <w:szCs w:val="28"/>
        </w:rPr>
        <w:t>thực hiện theo quy định của pháp luật</w:t>
      </w:r>
    </w:p>
    <w:p w:rsidR="00CB5168" w:rsidRPr="005F2E1E" w:rsidRDefault="00CB5168" w:rsidP="00A4432E">
      <w:pPr>
        <w:widowControl w:val="0"/>
        <w:spacing w:before="60" w:after="60"/>
        <w:ind w:firstLine="567"/>
        <w:jc w:val="both"/>
        <w:rPr>
          <w:b/>
          <w:sz w:val="28"/>
          <w:szCs w:val="28"/>
        </w:rPr>
      </w:pPr>
      <w:r w:rsidRPr="005F2E1E">
        <w:rPr>
          <w:b/>
          <w:sz w:val="28"/>
          <w:szCs w:val="28"/>
        </w:rPr>
        <w:t>4. Nội dung, hình thức NLĐ được kiểm tra, giám sát (Điều 46, Nghị định 145)</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a. Nội dung NLĐ được kiểm tra, giám sát </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xml:space="preserve">- Việc thực hiện hợp đồng lao động và </w:t>
      </w:r>
      <w:r w:rsidR="002F3E20">
        <w:rPr>
          <w:sz w:val="28"/>
          <w:szCs w:val="28"/>
        </w:rPr>
        <w:t>TƯLĐTT</w:t>
      </w:r>
      <w:r w:rsidRPr="009B315F">
        <w:rPr>
          <w:sz w:val="28"/>
          <w:szCs w:val="28"/>
        </w:rPr>
        <w:t>;</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Việc thực hiện nội quy lao động, quy chế và các văn bản quy định khác của NSDLĐ liên quan đến quyền, nghĩa vụ và lợi ích của NLĐ;</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Việc sử dụng quỹ khen thưởng, quỹ phúc lợi, các quỹ do NLĐ đóng góp;</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Việc trích nộp kinh phí công đoàn, đóng bảo hiểm xã hội, bảo hiểm y tế, bảo hiểm thất nghiệp của NSDLĐ;</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Việc thực hiện thi đua, khen thưởng, kỷ luật, giải quyết khiếu nại, tố cáo liên quan đến quyền, nghĩa vụ và lợi ích của NLĐ.</w:t>
      </w:r>
    </w:p>
    <w:p w:rsidR="00CB5168" w:rsidRPr="009B315F" w:rsidRDefault="00CB5168" w:rsidP="00A4432E">
      <w:pPr>
        <w:widowControl w:val="0"/>
        <w:spacing w:before="60" w:after="60"/>
        <w:ind w:firstLine="567"/>
        <w:jc w:val="both"/>
        <w:rPr>
          <w:sz w:val="28"/>
          <w:szCs w:val="28"/>
        </w:rPr>
      </w:pPr>
      <w:r w:rsidRPr="009B315F">
        <w:rPr>
          <w:sz w:val="28"/>
          <w:szCs w:val="28"/>
        </w:rPr>
        <w:t xml:space="preserve">Ngoài những nội dung trên, công đoàn đề nghị NSDLĐ bổ sung thêm nội dung NLĐ được kiểm tra, giám sát như: </w:t>
      </w:r>
      <w:r w:rsidR="00A12EA1">
        <w:rPr>
          <w:sz w:val="28"/>
          <w:szCs w:val="28"/>
        </w:rPr>
        <w:t>v</w:t>
      </w:r>
      <w:r w:rsidRPr="009B315F">
        <w:rPr>
          <w:sz w:val="28"/>
          <w:szCs w:val="28"/>
        </w:rPr>
        <w:t xml:space="preserve">iệc thực hiện chế độ, chính sách đối với NLĐ, </w:t>
      </w:r>
      <w:r w:rsidRPr="009B315F">
        <w:rPr>
          <w:sz w:val="28"/>
          <w:szCs w:val="28"/>
          <w:lang w:val="vi-VN"/>
        </w:rPr>
        <w:t xml:space="preserve">nhất là các chính sách hỗ trợ NLĐ của Nhà nước thông qua NSDLĐ, </w:t>
      </w:r>
      <w:r w:rsidRPr="009B315F">
        <w:rPr>
          <w:sz w:val="28"/>
          <w:szCs w:val="28"/>
        </w:rPr>
        <w:t xml:space="preserve">trợ cấp thôi việc, mất việc làm; thực hiện kết quả đối thoại, </w:t>
      </w:r>
      <w:r w:rsidR="00740E17">
        <w:rPr>
          <w:sz w:val="28"/>
          <w:szCs w:val="28"/>
        </w:rPr>
        <w:t xml:space="preserve">TƯLĐTT </w:t>
      </w:r>
      <w:r w:rsidRPr="009B315F">
        <w:rPr>
          <w:sz w:val="28"/>
          <w:szCs w:val="28"/>
        </w:rPr>
        <w:t>mà NSDLĐ tham gia; kết quả thực hiện nghị quyết của hội nghị NLĐ</w:t>
      </w:r>
      <w:r w:rsidRPr="009B315F">
        <w:rPr>
          <w:sz w:val="28"/>
          <w:szCs w:val="28"/>
          <w:lang w:val="vi-VN"/>
        </w:rPr>
        <w:t>,</w:t>
      </w:r>
      <w:r w:rsidRPr="009B315F">
        <w:rPr>
          <w:sz w:val="28"/>
          <w:szCs w:val="28"/>
        </w:rPr>
        <w:t xml:space="preserve"> kết luận của thanh tra,</w:t>
      </w:r>
      <w:r w:rsidRPr="009B315F">
        <w:rPr>
          <w:sz w:val="28"/>
          <w:szCs w:val="28"/>
          <w:lang w:val="vi-VN"/>
        </w:rPr>
        <w:t xml:space="preserve"> kiểm tra, </w:t>
      </w:r>
      <w:r w:rsidRPr="009B315F">
        <w:rPr>
          <w:sz w:val="28"/>
          <w:szCs w:val="28"/>
        </w:rPr>
        <w:t xml:space="preserve">kiểm toán, thực hiện kiến nghị của thanh tra, </w:t>
      </w:r>
      <w:r w:rsidRPr="009B315F">
        <w:rPr>
          <w:sz w:val="28"/>
          <w:szCs w:val="28"/>
          <w:lang w:val="vi-VN"/>
        </w:rPr>
        <w:t xml:space="preserve">kiểm tra, </w:t>
      </w:r>
      <w:r w:rsidRPr="009B315F">
        <w:rPr>
          <w:sz w:val="28"/>
          <w:szCs w:val="28"/>
        </w:rPr>
        <w:t xml:space="preserve">kiểm toán liên quan đến quyền lợi của NLĐ (nếu pháp luật không cấm)... </w:t>
      </w:r>
    </w:p>
    <w:p w:rsidR="00CB5168" w:rsidRPr="00A5318E" w:rsidRDefault="00CB5168" w:rsidP="00A4432E">
      <w:pPr>
        <w:widowControl w:val="0"/>
        <w:shd w:val="clear" w:color="auto" w:fill="FFFFFF"/>
        <w:spacing w:before="60" w:after="60"/>
        <w:ind w:firstLine="567"/>
        <w:jc w:val="both"/>
        <w:rPr>
          <w:color w:val="000000" w:themeColor="text1"/>
          <w:sz w:val="28"/>
          <w:szCs w:val="28"/>
        </w:rPr>
      </w:pPr>
      <w:r w:rsidRPr="00A5318E">
        <w:rPr>
          <w:b/>
          <w:i/>
          <w:color w:val="000000" w:themeColor="text1"/>
          <w:sz w:val="28"/>
          <w:szCs w:val="28"/>
        </w:rPr>
        <w:t xml:space="preserve">b. Hình thức kiểm tra, giám sát của </w:t>
      </w:r>
      <w:r w:rsidR="00314D00" w:rsidRPr="00A5318E">
        <w:rPr>
          <w:b/>
          <w:i/>
          <w:color w:val="000000" w:themeColor="text1"/>
          <w:sz w:val="28"/>
          <w:szCs w:val="28"/>
        </w:rPr>
        <w:t>NLĐ:</w:t>
      </w:r>
      <w:r w:rsidRPr="00A5318E">
        <w:rPr>
          <w:b/>
          <w:i/>
          <w:color w:val="000000" w:themeColor="text1"/>
          <w:sz w:val="28"/>
          <w:szCs w:val="28"/>
        </w:rPr>
        <w:t xml:space="preserve"> </w:t>
      </w:r>
      <w:r w:rsidRPr="00A5318E">
        <w:rPr>
          <w:color w:val="000000" w:themeColor="text1"/>
          <w:sz w:val="28"/>
          <w:szCs w:val="28"/>
        </w:rPr>
        <w:t>thực hiện theo quy định của pháp luật</w:t>
      </w:r>
    </w:p>
    <w:p w:rsidR="00CB5168" w:rsidRPr="009B315F" w:rsidRDefault="00CB5168" w:rsidP="00A4432E">
      <w:pPr>
        <w:widowControl w:val="0"/>
        <w:spacing w:before="60" w:after="60"/>
        <w:ind w:firstLine="567"/>
        <w:jc w:val="both"/>
        <w:rPr>
          <w:b/>
          <w:sz w:val="28"/>
          <w:szCs w:val="28"/>
        </w:rPr>
      </w:pPr>
      <w:r w:rsidRPr="009B315F">
        <w:rPr>
          <w:b/>
          <w:sz w:val="28"/>
          <w:szCs w:val="28"/>
        </w:rPr>
        <w:t>5. Đối thoại tại nơi làm việc (Điều 37, 38, Nghị định 145)</w:t>
      </w:r>
    </w:p>
    <w:p w:rsidR="00CB5168" w:rsidRPr="009B315F" w:rsidRDefault="002329C5" w:rsidP="00A4432E">
      <w:pPr>
        <w:widowControl w:val="0"/>
        <w:shd w:val="clear" w:color="auto" w:fill="FFFFFF"/>
        <w:spacing w:before="60" w:after="60"/>
        <w:ind w:firstLine="567"/>
        <w:jc w:val="both"/>
        <w:rPr>
          <w:sz w:val="28"/>
          <w:szCs w:val="28"/>
        </w:rPr>
      </w:pPr>
      <w:bookmarkStart w:id="0" w:name="dieu_37"/>
      <w:r>
        <w:rPr>
          <w:sz w:val="28"/>
          <w:szCs w:val="28"/>
        </w:rPr>
        <w:lastRenderedPageBreak/>
        <w:t xml:space="preserve">- </w:t>
      </w:r>
      <w:r w:rsidR="00CB5168" w:rsidRPr="009B315F">
        <w:rPr>
          <w:sz w:val="28"/>
          <w:szCs w:val="28"/>
        </w:rPr>
        <w:t xml:space="preserve">Trong Quy chế đối thoại ở cơ sở, các đơn vị cần phải cụ thể hóa các nội dung được quy định tại </w:t>
      </w:r>
      <w:r w:rsidR="00CB5168" w:rsidRPr="009B315F">
        <w:rPr>
          <w:sz w:val="28"/>
          <w:szCs w:val="28"/>
          <w:lang w:val="vi-VN"/>
        </w:rPr>
        <w:t>Điều 37, 38, Nghị định 145</w:t>
      </w:r>
      <w:r w:rsidR="00CB5168" w:rsidRPr="009B315F">
        <w:rPr>
          <w:sz w:val="28"/>
          <w:szCs w:val="28"/>
        </w:rPr>
        <w:t>.</w:t>
      </w:r>
    </w:p>
    <w:p w:rsidR="00CB5168" w:rsidRPr="009B315F" w:rsidRDefault="00CB5168" w:rsidP="00A4432E">
      <w:pPr>
        <w:widowControl w:val="0"/>
        <w:shd w:val="clear" w:color="auto" w:fill="FFFFFF"/>
        <w:spacing w:before="60" w:after="60"/>
        <w:ind w:firstLine="567"/>
        <w:jc w:val="both"/>
        <w:rPr>
          <w:sz w:val="28"/>
          <w:szCs w:val="28"/>
        </w:rPr>
      </w:pPr>
      <w:r w:rsidRPr="009B315F">
        <w:rPr>
          <w:sz w:val="28"/>
          <w:szCs w:val="28"/>
        </w:rPr>
        <w:t xml:space="preserve"> Chú ý </w:t>
      </w:r>
      <w:r w:rsidRPr="00A5318E">
        <w:rPr>
          <w:color w:val="000000" w:themeColor="text1"/>
          <w:sz w:val="28"/>
          <w:szCs w:val="28"/>
        </w:rPr>
        <w:t xml:space="preserve">là ở </w:t>
      </w:r>
      <w:r w:rsidR="00771A58" w:rsidRPr="00A5318E">
        <w:rPr>
          <w:color w:val="000000" w:themeColor="text1"/>
          <w:sz w:val="28"/>
          <w:szCs w:val="28"/>
        </w:rPr>
        <w:t xml:space="preserve">những </w:t>
      </w:r>
      <w:r w:rsidRPr="00A5318E">
        <w:rPr>
          <w:color w:val="000000" w:themeColor="text1"/>
          <w:sz w:val="28"/>
          <w:szCs w:val="28"/>
        </w:rPr>
        <w:t xml:space="preserve">nơi làm việc có NLĐ không là thành viên của tổ chức đại diện NLĐ tại cơ sở thì NSDLĐ có trách nhiệm phối hợp với tổ chức đại diện NLĐ tại cơ sở (nếu có) hướng </w:t>
      </w:r>
      <w:r w:rsidRPr="00A5318E">
        <w:rPr>
          <w:sz w:val="28"/>
          <w:szCs w:val="28"/>
        </w:rPr>
        <w:t>dẫn, hỗ trợ, tạo điều kiện để những NLĐ này tự lựa chọn thành viên đại diện</w:t>
      </w:r>
      <w:r w:rsidRPr="009B315F">
        <w:rPr>
          <w:sz w:val="28"/>
          <w:szCs w:val="28"/>
        </w:rPr>
        <w:t xml:space="preserve"> cho họ (sau đây gọi là nhóm đại diện đối thoại của </w:t>
      </w:r>
      <w:r w:rsidR="00E509DF">
        <w:rPr>
          <w:sz w:val="28"/>
          <w:szCs w:val="28"/>
        </w:rPr>
        <w:t>NLĐ</w:t>
      </w:r>
      <w:r w:rsidRPr="009B315F">
        <w:rPr>
          <w:sz w:val="28"/>
          <w:szCs w:val="28"/>
        </w:rPr>
        <w:t>) để tham gia đối thoại với NSDLĐ theo quy định tại khoản 2 Điều 63 của Bộ luật Lao động.</w:t>
      </w:r>
    </w:p>
    <w:p w:rsidR="00CB5168" w:rsidRPr="00E509DF" w:rsidRDefault="00E509DF" w:rsidP="00A4432E">
      <w:pPr>
        <w:widowControl w:val="0"/>
        <w:shd w:val="clear" w:color="auto" w:fill="FFFFFF"/>
        <w:spacing w:before="60" w:after="60"/>
        <w:ind w:firstLine="567"/>
        <w:jc w:val="both"/>
        <w:rPr>
          <w:sz w:val="28"/>
          <w:szCs w:val="28"/>
        </w:rPr>
      </w:pPr>
      <w:r w:rsidRPr="00E509DF">
        <w:rPr>
          <w:sz w:val="28"/>
          <w:szCs w:val="28"/>
        </w:rPr>
        <w:t>-</w:t>
      </w:r>
      <w:r>
        <w:rPr>
          <w:sz w:val="28"/>
          <w:szCs w:val="28"/>
        </w:rPr>
        <w:t xml:space="preserve"> </w:t>
      </w:r>
      <w:r w:rsidR="00CB5168" w:rsidRPr="00E509DF">
        <w:rPr>
          <w:sz w:val="28"/>
          <w:szCs w:val="28"/>
        </w:rPr>
        <w:t>Khi tiến hành đối thoại, ngoài các thành viên tham gia đối thoại quy định, hai bên thống nhất mời tất cả NLĐ hoặc một số NLĐ liên quan cùng tham gia đối thoại, bảo đảm có sự tham gia của đại diện lao động nữ khi đối thoại về các nội dung liên quan đến quyền, lợi ích của lao động nữ theo quy định tại khoản 2 Điều 136 của Bộ luật Lao động.</w:t>
      </w:r>
    </w:p>
    <w:p w:rsidR="00CB5168" w:rsidRPr="009B315F" w:rsidRDefault="00625FDA" w:rsidP="00A4432E">
      <w:pPr>
        <w:widowControl w:val="0"/>
        <w:shd w:val="clear" w:color="auto" w:fill="FFFFFF"/>
        <w:spacing w:before="60" w:after="60"/>
        <w:ind w:firstLine="567"/>
        <w:jc w:val="both"/>
        <w:rPr>
          <w:sz w:val="28"/>
          <w:szCs w:val="28"/>
        </w:rPr>
      </w:pPr>
      <w:r>
        <w:rPr>
          <w:sz w:val="28"/>
          <w:szCs w:val="28"/>
        </w:rPr>
        <w:t xml:space="preserve">- </w:t>
      </w:r>
      <w:r w:rsidR="00CB5168" w:rsidRPr="009B315F">
        <w:rPr>
          <w:sz w:val="28"/>
          <w:szCs w:val="28"/>
        </w:rPr>
        <w:t xml:space="preserve">Khuyến khích NSDLĐ và NLĐ, tổ chức đại diện NLĐ tiến hành đối thoại ngoài những trường hợp quy định tại khoản 2 Điều 63 của Bộ luật Lao động phù hợp với điều kiện tổ </w:t>
      </w:r>
      <w:r w:rsidR="00CB5168" w:rsidRPr="00A5318E">
        <w:rPr>
          <w:color w:val="000000" w:themeColor="text1"/>
          <w:sz w:val="28"/>
          <w:szCs w:val="28"/>
        </w:rPr>
        <w:t xml:space="preserve">chức sản xuất, kinh doanh, tổ chức lao động tại nơi làm việc và đồng thời cũng quy định cụ thể trong </w:t>
      </w:r>
      <w:r w:rsidR="00036B4D" w:rsidRPr="00A5318E">
        <w:rPr>
          <w:color w:val="000000" w:themeColor="text1"/>
          <w:sz w:val="28"/>
          <w:szCs w:val="28"/>
        </w:rPr>
        <w:t>Quy chế</w:t>
      </w:r>
      <w:r w:rsidR="00CB5168" w:rsidRPr="00A5318E">
        <w:rPr>
          <w:color w:val="000000" w:themeColor="text1"/>
          <w:sz w:val="28"/>
          <w:szCs w:val="28"/>
        </w:rPr>
        <w:t>.</w:t>
      </w:r>
      <w:r w:rsidR="00A12CFB" w:rsidRPr="00A5318E">
        <w:rPr>
          <w:color w:val="000000" w:themeColor="text1"/>
          <w:sz w:val="28"/>
          <w:szCs w:val="28"/>
        </w:rPr>
        <w:t xml:space="preserve"> </w:t>
      </w:r>
      <w:r w:rsidR="00CB5168" w:rsidRPr="00A5318E">
        <w:rPr>
          <w:color w:val="000000" w:themeColor="text1"/>
          <w:sz w:val="28"/>
          <w:szCs w:val="28"/>
          <w:lang w:val="vi-VN"/>
        </w:rPr>
        <w:t xml:space="preserve">Ngoài </w:t>
      </w:r>
      <w:r w:rsidR="00CB5168" w:rsidRPr="00A5318E">
        <w:rPr>
          <w:color w:val="000000" w:themeColor="text1"/>
          <w:sz w:val="28"/>
          <w:szCs w:val="28"/>
        </w:rPr>
        <w:t>ra</w:t>
      </w:r>
      <w:r w:rsidR="00A12CFB" w:rsidRPr="00A5318E">
        <w:rPr>
          <w:color w:val="000000" w:themeColor="text1"/>
          <w:sz w:val="28"/>
          <w:szCs w:val="28"/>
        </w:rPr>
        <w:t>,</w:t>
      </w:r>
      <w:r w:rsidR="00CB5168" w:rsidRPr="00A5318E">
        <w:rPr>
          <w:color w:val="000000" w:themeColor="text1"/>
          <w:sz w:val="28"/>
          <w:szCs w:val="28"/>
        </w:rPr>
        <w:t xml:space="preserve"> </w:t>
      </w:r>
      <w:r w:rsidR="00CB5168" w:rsidRPr="00A5318E">
        <w:rPr>
          <w:color w:val="000000" w:themeColor="text1"/>
          <w:sz w:val="28"/>
          <w:szCs w:val="28"/>
          <w:lang w:val="vi-VN"/>
        </w:rPr>
        <w:t>c</w:t>
      </w:r>
      <w:r w:rsidR="00CB5168" w:rsidRPr="00A5318E">
        <w:rPr>
          <w:color w:val="000000" w:themeColor="text1"/>
          <w:sz w:val="28"/>
          <w:szCs w:val="28"/>
        </w:rPr>
        <w:t xml:space="preserve">ông đoàn </w:t>
      </w:r>
      <w:r w:rsidR="00CB5168" w:rsidRPr="00A5318E">
        <w:rPr>
          <w:color w:val="000000" w:themeColor="text1"/>
          <w:sz w:val="28"/>
          <w:szCs w:val="28"/>
          <w:lang w:val="vi-VN"/>
        </w:rPr>
        <w:t>đề nghị với NSDLĐ bổ sung thê</w:t>
      </w:r>
      <w:r w:rsidR="00A12CFB" w:rsidRPr="00A5318E">
        <w:rPr>
          <w:color w:val="000000" w:themeColor="text1"/>
          <w:sz w:val="28"/>
          <w:szCs w:val="28"/>
          <w:lang w:val="vi-VN"/>
        </w:rPr>
        <w:t xml:space="preserve">m một số nội dung sau: </w:t>
      </w:r>
      <w:r w:rsidR="00A12CFB" w:rsidRPr="00A5318E">
        <w:rPr>
          <w:color w:val="000000" w:themeColor="text1"/>
          <w:sz w:val="28"/>
          <w:szCs w:val="28"/>
        </w:rPr>
        <w:t>t</w:t>
      </w:r>
      <w:r w:rsidR="00CB5168" w:rsidRPr="00A5318E">
        <w:rPr>
          <w:color w:val="000000" w:themeColor="text1"/>
          <w:sz w:val="28"/>
          <w:szCs w:val="28"/>
          <w:lang w:val="vi-VN"/>
        </w:rPr>
        <w:t xml:space="preserve">rình tự đối thoại, các </w:t>
      </w:r>
      <w:r w:rsidR="00CB5168" w:rsidRPr="00A5318E">
        <w:rPr>
          <w:color w:val="000000" w:themeColor="text1"/>
          <w:sz w:val="28"/>
          <w:szCs w:val="28"/>
        </w:rPr>
        <w:t xml:space="preserve">hình thức </w:t>
      </w:r>
      <w:r w:rsidR="00CB5168" w:rsidRPr="00A5318E">
        <w:rPr>
          <w:color w:val="000000" w:themeColor="text1"/>
          <w:sz w:val="28"/>
          <w:szCs w:val="28"/>
          <w:lang w:val="vi-VN"/>
        </w:rPr>
        <w:t>đối thoại khác theo khoản 3, Điều 63, Bộ luật Lao động.</w:t>
      </w:r>
    </w:p>
    <w:bookmarkEnd w:id="0"/>
    <w:p w:rsidR="00CB5168" w:rsidRPr="009B315F" w:rsidRDefault="00CB5168" w:rsidP="00A4432E">
      <w:pPr>
        <w:widowControl w:val="0"/>
        <w:spacing w:before="60" w:after="60"/>
        <w:ind w:firstLine="567"/>
        <w:jc w:val="both"/>
        <w:rPr>
          <w:b/>
          <w:sz w:val="28"/>
          <w:szCs w:val="28"/>
        </w:rPr>
      </w:pPr>
      <w:r w:rsidRPr="009B315F">
        <w:rPr>
          <w:b/>
          <w:sz w:val="28"/>
          <w:szCs w:val="28"/>
        </w:rPr>
        <w:t xml:space="preserve">6. Hội nghị NLĐ </w:t>
      </w:r>
    </w:p>
    <w:p w:rsidR="00CB5168" w:rsidRPr="00A5318E" w:rsidRDefault="00CB5168" w:rsidP="00A4432E">
      <w:pPr>
        <w:widowControl w:val="0"/>
        <w:spacing w:before="60" w:after="60"/>
        <w:ind w:firstLine="567"/>
        <w:jc w:val="both"/>
        <w:rPr>
          <w:color w:val="000000" w:themeColor="text1"/>
          <w:sz w:val="28"/>
          <w:szCs w:val="28"/>
        </w:rPr>
      </w:pPr>
      <w:r w:rsidRPr="009B315F">
        <w:rPr>
          <w:sz w:val="28"/>
          <w:szCs w:val="28"/>
        </w:rPr>
        <w:t xml:space="preserve">Trong Quy chế cần nêu </w:t>
      </w:r>
      <w:r w:rsidRPr="00A5318E">
        <w:rPr>
          <w:sz w:val="28"/>
          <w:szCs w:val="28"/>
        </w:rPr>
        <w:t xml:space="preserve">rõ </w:t>
      </w:r>
      <w:r w:rsidRPr="00A5318E">
        <w:rPr>
          <w:sz w:val="28"/>
          <w:szCs w:val="28"/>
          <w:lang w:val="vi-VN"/>
        </w:rPr>
        <w:t xml:space="preserve">một số nội dung ngoài quy định </w:t>
      </w:r>
      <w:r w:rsidR="002761D9" w:rsidRPr="00A5318E">
        <w:rPr>
          <w:sz w:val="28"/>
          <w:szCs w:val="28"/>
        </w:rPr>
        <w:t xml:space="preserve">của </w:t>
      </w:r>
      <w:r w:rsidRPr="00A5318E">
        <w:rPr>
          <w:sz w:val="28"/>
          <w:szCs w:val="28"/>
          <w:lang w:val="vi-VN"/>
        </w:rPr>
        <w:t>Nghị định 145</w:t>
      </w:r>
      <w:r w:rsidRPr="00A5318E">
        <w:rPr>
          <w:sz w:val="28"/>
          <w:szCs w:val="28"/>
        </w:rPr>
        <w:t xml:space="preserve"> gồm: Trình tự, thời điểm </w:t>
      </w:r>
      <w:r w:rsidRPr="00A5318E">
        <w:rPr>
          <w:color w:val="000000" w:themeColor="text1"/>
          <w:sz w:val="28"/>
          <w:szCs w:val="28"/>
        </w:rPr>
        <w:t>tổ chức hội nghị</w:t>
      </w:r>
      <w:r w:rsidRPr="00A5318E">
        <w:rPr>
          <w:color w:val="000000" w:themeColor="text1"/>
          <w:sz w:val="28"/>
          <w:szCs w:val="28"/>
          <w:lang w:val="vi-VN"/>
        </w:rPr>
        <w:t>; hình thức tổ chức hội nghị (trực tiếp, trực tuyến); quy mô tổ chức hội nghị (toàn thể, đại biểu)</w:t>
      </w:r>
      <w:r w:rsidR="00001BCC" w:rsidRPr="00A5318E">
        <w:rPr>
          <w:color w:val="000000" w:themeColor="text1"/>
          <w:sz w:val="28"/>
          <w:szCs w:val="28"/>
        </w:rPr>
        <w:t>;</w:t>
      </w:r>
      <w:r w:rsidR="0092668A" w:rsidRPr="00A5318E">
        <w:rPr>
          <w:color w:val="000000" w:themeColor="text1"/>
          <w:sz w:val="28"/>
          <w:szCs w:val="28"/>
        </w:rPr>
        <w:t xml:space="preserve"> h</w:t>
      </w:r>
      <w:r w:rsidRPr="00A5318E">
        <w:rPr>
          <w:color w:val="000000" w:themeColor="text1"/>
          <w:sz w:val="28"/>
          <w:szCs w:val="28"/>
        </w:rPr>
        <w:t>ình thức biểu quyết</w:t>
      </w:r>
      <w:r w:rsidR="0088791D" w:rsidRPr="00A5318E">
        <w:rPr>
          <w:color w:val="000000" w:themeColor="text1"/>
          <w:sz w:val="28"/>
          <w:szCs w:val="28"/>
        </w:rPr>
        <w:t>.</w:t>
      </w:r>
    </w:p>
    <w:p w:rsidR="00CB5168" w:rsidRPr="00A5318E" w:rsidRDefault="00CB5168" w:rsidP="00A4432E">
      <w:pPr>
        <w:widowControl w:val="0"/>
        <w:spacing w:before="60" w:after="60"/>
        <w:ind w:firstLine="567"/>
        <w:jc w:val="both"/>
        <w:rPr>
          <w:b/>
          <w:color w:val="000000" w:themeColor="text1"/>
          <w:sz w:val="28"/>
          <w:szCs w:val="28"/>
        </w:rPr>
      </w:pPr>
      <w:r w:rsidRPr="00A5318E">
        <w:rPr>
          <w:b/>
          <w:color w:val="000000" w:themeColor="text1"/>
          <w:sz w:val="28"/>
          <w:szCs w:val="28"/>
        </w:rPr>
        <w:t>7. Các hình thức dân chủ khác</w:t>
      </w:r>
    </w:p>
    <w:p w:rsidR="00CB5168" w:rsidRPr="009B315F" w:rsidRDefault="00CB5168" w:rsidP="00A4432E">
      <w:pPr>
        <w:widowControl w:val="0"/>
        <w:spacing w:before="60" w:after="60"/>
        <w:ind w:firstLine="567"/>
        <w:jc w:val="both"/>
        <w:rPr>
          <w:color w:val="FF0000"/>
          <w:sz w:val="28"/>
          <w:szCs w:val="28"/>
        </w:rPr>
      </w:pPr>
      <w:r w:rsidRPr="009B315F">
        <w:rPr>
          <w:sz w:val="28"/>
          <w:szCs w:val="28"/>
        </w:rPr>
        <w:t>Ngoài tham gia xây dựng nội dung thực hiện Quy chế quy định tại mục 1, 2, 3, 4, 5, 6 nêu trên, công đoàn đề xuất với NSDLĐ quy định thêm các hình thức dân chủ khác vào Quy chế</w:t>
      </w:r>
      <w:r w:rsidR="00653252">
        <w:rPr>
          <w:sz w:val="28"/>
          <w:szCs w:val="28"/>
        </w:rPr>
        <w:t xml:space="preserve"> </w:t>
      </w:r>
      <w:r w:rsidR="003D7268">
        <w:rPr>
          <w:sz w:val="28"/>
          <w:szCs w:val="28"/>
        </w:rPr>
        <w:t>như: h</w:t>
      </w:r>
      <w:r w:rsidRPr="009B315F">
        <w:rPr>
          <w:sz w:val="28"/>
          <w:szCs w:val="28"/>
        </w:rPr>
        <w:t>ình thức dân chủ thông qua hộp thư góp ý, t</w:t>
      </w:r>
      <w:r w:rsidRPr="00A5318E">
        <w:rPr>
          <w:color w:val="000000" w:themeColor="text1"/>
          <w:sz w:val="28"/>
          <w:szCs w:val="28"/>
        </w:rPr>
        <w:t>hư ngỏ, hiến kế, diễn đàn, tài liệu, ấn phẩm, bản tin, trao đổi trực tiếp với NLĐ...</w:t>
      </w:r>
    </w:p>
    <w:p w:rsidR="00CB5168" w:rsidRPr="005F2E1E" w:rsidRDefault="00CB5168" w:rsidP="00A4432E">
      <w:pPr>
        <w:widowControl w:val="0"/>
        <w:spacing w:before="60" w:after="60"/>
        <w:ind w:firstLine="567"/>
        <w:jc w:val="both"/>
        <w:rPr>
          <w:b/>
          <w:sz w:val="28"/>
          <w:szCs w:val="28"/>
        </w:rPr>
      </w:pPr>
      <w:r w:rsidRPr="005F2E1E">
        <w:rPr>
          <w:b/>
          <w:sz w:val="28"/>
          <w:szCs w:val="28"/>
        </w:rPr>
        <w:t>II. THỰC HIỆN QUY CHẾ DÂN CHỦ</w:t>
      </w:r>
    </w:p>
    <w:p w:rsidR="00CB5168" w:rsidRPr="009B315F" w:rsidRDefault="00CB5168" w:rsidP="00A4432E">
      <w:pPr>
        <w:widowControl w:val="0"/>
        <w:spacing w:before="60" w:after="60"/>
        <w:ind w:firstLine="567"/>
        <w:jc w:val="both"/>
        <w:rPr>
          <w:sz w:val="28"/>
          <w:szCs w:val="28"/>
        </w:rPr>
      </w:pPr>
      <w:r w:rsidRPr="009B315F">
        <w:rPr>
          <w:bCs/>
          <w:sz w:val="28"/>
          <w:szCs w:val="28"/>
        </w:rPr>
        <w:t>1.</w:t>
      </w:r>
      <w:r w:rsidRPr="009B315F">
        <w:rPr>
          <w:sz w:val="28"/>
          <w:szCs w:val="28"/>
        </w:rPr>
        <w:t xml:space="preserve"> Công đoàn chủ động đề xuất, phối hợp với tổ chức của NLĐ tại </w:t>
      </w:r>
      <w:r w:rsidR="00294B60">
        <w:rPr>
          <w:sz w:val="28"/>
          <w:szCs w:val="28"/>
        </w:rPr>
        <w:t>DN</w:t>
      </w:r>
      <w:r w:rsidRPr="009B315F">
        <w:rPr>
          <w:sz w:val="28"/>
          <w:szCs w:val="28"/>
        </w:rPr>
        <w:t xml:space="preserve"> (nếu có), nhóm đại diện đối thoại của NLĐ (nếu có) và NSDLĐ tổ chức phổ biến, tuyên truyền nội dung Quy chế đến toàn thể NLĐ; kết quả tổ chức thực hiện quyền dân chủ ở cơ sở của NLĐ; kết quả các cuộc đối thoại, hội nghị NLĐ và kết quả thực hiện các hình thức dân chủ khác (nếu có).</w:t>
      </w:r>
    </w:p>
    <w:p w:rsidR="00CB5168" w:rsidRPr="009B315F" w:rsidRDefault="00CB5168" w:rsidP="00A4432E">
      <w:pPr>
        <w:widowControl w:val="0"/>
        <w:spacing w:before="60" w:after="60"/>
        <w:ind w:firstLine="567"/>
        <w:jc w:val="both"/>
        <w:rPr>
          <w:sz w:val="28"/>
          <w:szCs w:val="28"/>
        </w:rPr>
      </w:pPr>
      <w:r w:rsidRPr="009B315F">
        <w:rPr>
          <w:bCs/>
          <w:sz w:val="28"/>
          <w:szCs w:val="28"/>
        </w:rPr>
        <w:t>2.</w:t>
      </w:r>
      <w:r w:rsidRPr="009B315F">
        <w:rPr>
          <w:sz w:val="28"/>
          <w:szCs w:val="28"/>
        </w:rPr>
        <w:t xml:space="preserve"> Rà soát, nghiên cứu các quy chế, nội quy, quy định nội bộ của NSDLĐ, chỉ rõ những quy định không còn phù hợp với quy định của pháp luật; đánh giá kết quả thực hiện Quy chế để kiến nghị, đề xuất với NSDLĐ sửa đổi, bổ sung cho phù hợp, đồng thời phối hợp với NSDLĐ triển khai thực hiện bảo đảm hiệu quả. Việc tham gia của công đoàn phải thực chất, hài hòa, trên cơ sở nghiên cứu, lấy ý kiến của cán bộ công đoàn và đoàn viên, NLĐ.</w:t>
      </w:r>
    </w:p>
    <w:p w:rsidR="00F23CEA" w:rsidRDefault="00CB5168" w:rsidP="00474070">
      <w:pPr>
        <w:widowControl w:val="0"/>
        <w:spacing w:before="60" w:after="60"/>
        <w:ind w:firstLine="567"/>
        <w:jc w:val="both"/>
        <w:rPr>
          <w:sz w:val="28"/>
          <w:szCs w:val="28"/>
        </w:rPr>
      </w:pPr>
      <w:r w:rsidRPr="009B315F">
        <w:rPr>
          <w:sz w:val="28"/>
          <w:szCs w:val="28"/>
        </w:rPr>
        <w:t xml:space="preserve">3. Tổ chức triển khai, giám sát việc tổ chức thực hiện Quy chế tại đơn vị mình, cấp mình, phản ánh kịp thời những vướng mắc trong quá trình thực hiện để đề xuất, phối hợp với NSDLĐ xem xét, giải quyết. </w:t>
      </w:r>
    </w:p>
    <w:p w:rsidR="00474070" w:rsidRDefault="00474070" w:rsidP="00474070">
      <w:pPr>
        <w:widowControl w:val="0"/>
        <w:spacing w:before="60" w:after="60"/>
        <w:ind w:firstLine="567"/>
        <w:jc w:val="both"/>
        <w:rPr>
          <w:sz w:val="28"/>
          <w:szCs w:val="28"/>
        </w:rPr>
      </w:pPr>
    </w:p>
    <w:p w:rsidR="00474070" w:rsidRDefault="00474070" w:rsidP="00474070">
      <w:pPr>
        <w:widowControl w:val="0"/>
        <w:spacing w:before="60" w:after="60"/>
        <w:ind w:firstLine="567"/>
        <w:jc w:val="both"/>
        <w:rPr>
          <w:b/>
          <w:sz w:val="28"/>
          <w:szCs w:val="28"/>
        </w:rPr>
      </w:pPr>
    </w:p>
    <w:p w:rsidR="00CB5168" w:rsidRPr="009B315F" w:rsidRDefault="00CB5168" w:rsidP="00497448">
      <w:pPr>
        <w:widowControl w:val="0"/>
        <w:jc w:val="center"/>
        <w:rPr>
          <w:b/>
          <w:sz w:val="28"/>
          <w:szCs w:val="28"/>
        </w:rPr>
      </w:pPr>
      <w:r w:rsidRPr="009B315F">
        <w:rPr>
          <w:b/>
          <w:sz w:val="28"/>
          <w:szCs w:val="28"/>
        </w:rPr>
        <w:t>PHẦN II</w:t>
      </w:r>
    </w:p>
    <w:p w:rsidR="00001BCC" w:rsidRDefault="00CB5168" w:rsidP="00497448">
      <w:pPr>
        <w:widowControl w:val="0"/>
        <w:jc w:val="center"/>
        <w:rPr>
          <w:b/>
          <w:sz w:val="28"/>
          <w:szCs w:val="28"/>
        </w:rPr>
      </w:pPr>
      <w:r w:rsidRPr="009B315F">
        <w:rPr>
          <w:b/>
          <w:sz w:val="28"/>
          <w:szCs w:val="28"/>
        </w:rPr>
        <w:t>THAM GIA ĐỐI THOẠI TẠI NƠI LÀM VIỆC</w:t>
      </w:r>
    </w:p>
    <w:p w:rsidR="00497448" w:rsidRPr="00497448" w:rsidRDefault="00497448" w:rsidP="00497448">
      <w:pPr>
        <w:widowControl w:val="0"/>
        <w:jc w:val="center"/>
        <w:rPr>
          <w:b/>
          <w:sz w:val="8"/>
          <w:szCs w:val="8"/>
        </w:rPr>
      </w:pPr>
    </w:p>
    <w:p w:rsidR="00CB5168" w:rsidRPr="005F2E1E" w:rsidRDefault="00CB5168" w:rsidP="007F013F">
      <w:pPr>
        <w:widowControl w:val="0"/>
        <w:spacing w:before="60" w:after="60"/>
        <w:ind w:firstLine="567"/>
        <w:jc w:val="both"/>
        <w:rPr>
          <w:b/>
          <w:sz w:val="28"/>
          <w:szCs w:val="28"/>
        </w:rPr>
      </w:pPr>
      <w:r w:rsidRPr="005F2E1E">
        <w:rPr>
          <w:b/>
          <w:sz w:val="28"/>
          <w:szCs w:val="28"/>
        </w:rPr>
        <w:t>I. XÁC ĐỊNH SỐ LƯỢNG, THÀNH PHẦN THAM GIA ĐỐI THOẠI BÊN NLĐ</w:t>
      </w:r>
    </w:p>
    <w:p w:rsidR="00CB5168" w:rsidRPr="009B315F" w:rsidRDefault="00CB5168" w:rsidP="00A4432E">
      <w:pPr>
        <w:widowControl w:val="0"/>
        <w:spacing w:before="60" w:after="60"/>
        <w:ind w:firstLine="567"/>
        <w:jc w:val="both"/>
        <w:rPr>
          <w:sz w:val="28"/>
          <w:szCs w:val="28"/>
        </w:rPr>
      </w:pPr>
      <w:r w:rsidRPr="009B315F">
        <w:rPr>
          <w:sz w:val="28"/>
          <w:szCs w:val="28"/>
        </w:rPr>
        <w:t xml:space="preserve">Số lượng, thành phần tham gia đối thoại được xác định theo quy định tại Điều 38, Nghị định 145. Để tham gia đối thoại đạt hiệu quả, công đoàn cần chủ động thực hiện các nội dung sau:  </w:t>
      </w:r>
    </w:p>
    <w:p w:rsidR="00CB5168" w:rsidRPr="009B315F" w:rsidRDefault="00CB5168" w:rsidP="00A4432E">
      <w:pPr>
        <w:widowControl w:val="0"/>
        <w:spacing w:before="60" w:after="60"/>
        <w:ind w:firstLine="567"/>
        <w:jc w:val="both"/>
        <w:rPr>
          <w:b/>
          <w:bCs/>
          <w:sz w:val="28"/>
          <w:szCs w:val="28"/>
        </w:rPr>
      </w:pPr>
      <w:r w:rsidRPr="009B315F">
        <w:rPr>
          <w:b/>
          <w:bCs/>
          <w:sz w:val="28"/>
          <w:szCs w:val="28"/>
        </w:rPr>
        <w:t xml:space="preserve">1. Đối với </w:t>
      </w:r>
      <w:r w:rsidR="00A7750A">
        <w:rPr>
          <w:b/>
          <w:bCs/>
          <w:sz w:val="28"/>
          <w:szCs w:val="28"/>
        </w:rPr>
        <w:t>DN</w:t>
      </w:r>
      <w:r w:rsidRPr="009B315F">
        <w:rPr>
          <w:b/>
          <w:bCs/>
          <w:sz w:val="28"/>
          <w:szCs w:val="28"/>
        </w:rPr>
        <w:t xml:space="preserve"> có 100% NLĐ là đoàn viên công đoàn</w:t>
      </w:r>
    </w:p>
    <w:p w:rsidR="00CB5168" w:rsidRPr="009B315F" w:rsidRDefault="00CB5168" w:rsidP="00A4432E">
      <w:pPr>
        <w:widowControl w:val="0"/>
        <w:spacing w:before="60" w:after="60"/>
        <w:ind w:firstLine="567"/>
        <w:jc w:val="both"/>
        <w:rPr>
          <w:sz w:val="28"/>
          <w:szCs w:val="28"/>
        </w:rPr>
      </w:pPr>
      <w:r w:rsidRPr="009B315F">
        <w:rPr>
          <w:sz w:val="28"/>
          <w:szCs w:val="28"/>
        </w:rPr>
        <w:t xml:space="preserve">Công đoàn chọn cử hoặc bầu thành viên tham gia đối thoại, lập danh sách gửi NSDLĐ và công khai tới toàn thể NLĐ. </w:t>
      </w:r>
    </w:p>
    <w:p w:rsidR="00CB5168" w:rsidRPr="009B315F" w:rsidRDefault="00CB5168" w:rsidP="00A4432E">
      <w:pPr>
        <w:widowControl w:val="0"/>
        <w:spacing w:before="60" w:after="60"/>
        <w:ind w:firstLine="567"/>
        <w:jc w:val="both"/>
        <w:rPr>
          <w:b/>
          <w:bCs/>
          <w:iCs/>
          <w:sz w:val="28"/>
          <w:szCs w:val="28"/>
        </w:rPr>
      </w:pPr>
      <w:r w:rsidRPr="009B315F">
        <w:rPr>
          <w:b/>
          <w:bCs/>
          <w:iCs/>
          <w:sz w:val="28"/>
          <w:szCs w:val="28"/>
        </w:rPr>
        <w:t xml:space="preserve">2. </w:t>
      </w:r>
      <w:r w:rsidRPr="00E9509F">
        <w:rPr>
          <w:b/>
          <w:bCs/>
          <w:iCs/>
          <w:sz w:val="28"/>
          <w:szCs w:val="28"/>
        </w:rPr>
        <w:t xml:space="preserve">Đối với </w:t>
      </w:r>
      <w:r w:rsidR="00AD5F8C" w:rsidRPr="00E9509F">
        <w:rPr>
          <w:b/>
          <w:bCs/>
          <w:iCs/>
          <w:sz w:val="28"/>
          <w:szCs w:val="28"/>
        </w:rPr>
        <w:t>DN</w:t>
      </w:r>
      <w:r w:rsidRPr="00E9509F">
        <w:rPr>
          <w:b/>
          <w:bCs/>
          <w:iCs/>
          <w:sz w:val="28"/>
          <w:szCs w:val="28"/>
        </w:rPr>
        <w:t xml:space="preserve"> có NLĐ không là đoàn viên công đoàn</w:t>
      </w:r>
      <w:r w:rsidRPr="009B315F">
        <w:rPr>
          <w:b/>
          <w:bCs/>
          <w:iCs/>
          <w:sz w:val="28"/>
          <w:szCs w:val="28"/>
        </w:rPr>
        <w:t xml:space="preserve"> </w:t>
      </w:r>
    </w:p>
    <w:p w:rsidR="00CB5168" w:rsidRPr="009B315F" w:rsidRDefault="00CB5168" w:rsidP="00A4432E">
      <w:pPr>
        <w:widowControl w:val="0"/>
        <w:spacing w:before="60" w:after="60"/>
        <w:ind w:firstLine="567"/>
        <w:jc w:val="both"/>
        <w:rPr>
          <w:sz w:val="28"/>
          <w:szCs w:val="28"/>
        </w:rPr>
      </w:pPr>
      <w:r w:rsidRPr="009B315F">
        <w:rPr>
          <w:sz w:val="28"/>
          <w:szCs w:val="28"/>
        </w:rPr>
        <w:t xml:space="preserve">Công đoàn chủ động gặp gỡ, trao đổi, hỗ trợ NLĐ không là đoàn viên công đoàn thành lập nhóm đại diện đối thoại của NLĐ. Số lượng thành viên tham gia đối thoại của mỗi bên được xác định tương ứng theo tỷ lệ số lượng NLĐ là đoàn viên công đoàn, số lượng NLĐ không là đoàn viên công đoàn trên tổng số NLĐ tại thời điểm xác định. Công đoàn lập danh sách thành viên tham gia đối thoại gửi NSDLĐ và công khai tới toàn thể NLĐ. Đối với những </w:t>
      </w:r>
      <w:r w:rsidR="00FA1658">
        <w:rPr>
          <w:sz w:val="28"/>
          <w:szCs w:val="28"/>
        </w:rPr>
        <w:t>DN</w:t>
      </w:r>
      <w:r w:rsidRPr="009B315F">
        <w:rPr>
          <w:sz w:val="28"/>
          <w:szCs w:val="28"/>
        </w:rPr>
        <w:t xml:space="preserve"> có đông </w:t>
      </w:r>
      <w:r w:rsidR="00AD2285">
        <w:rPr>
          <w:sz w:val="28"/>
          <w:szCs w:val="28"/>
        </w:rPr>
        <w:t>lao động</w:t>
      </w:r>
      <w:r w:rsidRPr="009B315F">
        <w:rPr>
          <w:sz w:val="28"/>
          <w:szCs w:val="28"/>
        </w:rPr>
        <w:t xml:space="preserve"> mà số NLĐ không là đoàn viên công đoàn chiếm tỷ lệ quá thấp (dưới 5% hoặc ít hơn 300 người) thì không bắt buộc thực hiện việc gặp gỡ.</w:t>
      </w:r>
    </w:p>
    <w:p w:rsidR="00CB5168" w:rsidRPr="009B315F" w:rsidRDefault="00CB5168" w:rsidP="00A4432E">
      <w:pPr>
        <w:widowControl w:val="0"/>
        <w:spacing w:before="60" w:after="60"/>
        <w:ind w:firstLine="567"/>
        <w:jc w:val="both"/>
        <w:rPr>
          <w:b/>
          <w:bCs/>
          <w:sz w:val="28"/>
          <w:szCs w:val="28"/>
        </w:rPr>
      </w:pPr>
      <w:r w:rsidRPr="009B315F">
        <w:rPr>
          <w:b/>
          <w:bCs/>
          <w:sz w:val="28"/>
          <w:szCs w:val="28"/>
        </w:rPr>
        <w:t xml:space="preserve">3. Đối với </w:t>
      </w:r>
      <w:r w:rsidR="00AD2285">
        <w:rPr>
          <w:b/>
          <w:bCs/>
          <w:sz w:val="28"/>
          <w:szCs w:val="28"/>
        </w:rPr>
        <w:t>DN</w:t>
      </w:r>
      <w:r w:rsidRPr="009B315F">
        <w:rPr>
          <w:b/>
          <w:bCs/>
          <w:sz w:val="28"/>
          <w:szCs w:val="28"/>
        </w:rPr>
        <w:t xml:space="preserve"> đồng thời có công đoàn, </w:t>
      </w:r>
      <w:r w:rsidRPr="009B417C">
        <w:rPr>
          <w:b/>
          <w:bCs/>
          <w:sz w:val="28"/>
          <w:szCs w:val="28"/>
        </w:rPr>
        <w:t>tổ chức của NLĐ tại</w:t>
      </w:r>
      <w:r w:rsidRPr="009B315F">
        <w:rPr>
          <w:b/>
          <w:bCs/>
          <w:sz w:val="28"/>
          <w:szCs w:val="28"/>
        </w:rPr>
        <w:t xml:space="preserve"> </w:t>
      </w:r>
      <w:r w:rsidR="00D32D17">
        <w:rPr>
          <w:b/>
          <w:bCs/>
          <w:sz w:val="28"/>
          <w:szCs w:val="28"/>
        </w:rPr>
        <w:t>DN</w:t>
      </w:r>
      <w:r w:rsidRPr="009B315F">
        <w:rPr>
          <w:b/>
          <w:bCs/>
          <w:sz w:val="28"/>
          <w:szCs w:val="28"/>
        </w:rPr>
        <w:t>, NLĐ không là thành viên của tổ chức đại diện NLĐ</w:t>
      </w:r>
    </w:p>
    <w:p w:rsidR="00CB5168" w:rsidRPr="009B315F" w:rsidRDefault="00CB5168" w:rsidP="00A4432E">
      <w:pPr>
        <w:widowControl w:val="0"/>
        <w:spacing w:before="60" w:after="60"/>
        <w:ind w:firstLine="567"/>
        <w:jc w:val="both"/>
        <w:rPr>
          <w:sz w:val="28"/>
          <w:szCs w:val="28"/>
        </w:rPr>
      </w:pPr>
      <w:r w:rsidRPr="009B315F">
        <w:rPr>
          <w:sz w:val="28"/>
          <w:szCs w:val="28"/>
        </w:rPr>
        <w:t xml:space="preserve">Công đoàn, tổ chức của NLĐ tại </w:t>
      </w:r>
      <w:r w:rsidR="00FE3B3B">
        <w:rPr>
          <w:sz w:val="28"/>
          <w:szCs w:val="28"/>
        </w:rPr>
        <w:t>DN</w:t>
      </w:r>
      <w:r w:rsidRPr="009B315F">
        <w:rPr>
          <w:sz w:val="28"/>
          <w:szCs w:val="28"/>
        </w:rPr>
        <w:t xml:space="preserve"> và nhóm đại diện đối thoại của NLĐ (bên NLĐ) thống nhất về số lượng, danh sách thành viên tham gia đối thoại tương ứng theo tỷ lệ số lượng NLĐ là đoàn viên công đoàn, số lượng NLĐ là thành viên của tổ chức của NLĐ tại </w:t>
      </w:r>
      <w:r w:rsidR="009B4F89">
        <w:rPr>
          <w:sz w:val="28"/>
          <w:szCs w:val="28"/>
        </w:rPr>
        <w:t>DN</w:t>
      </w:r>
      <w:r w:rsidRPr="009B315F">
        <w:rPr>
          <w:sz w:val="28"/>
          <w:szCs w:val="28"/>
        </w:rPr>
        <w:t xml:space="preserve">, số lượng NLĐ không là thành viên của tổ chức đại diện NLĐ trên tổng số NLĐ tại thời điểm xác định. Công đoàn lập danh sách thành viên tham gia đối thoại gửi NSDLĐ và công khai tới toàn thể NLĐ. </w:t>
      </w:r>
    </w:p>
    <w:p w:rsidR="00CB5168" w:rsidRPr="005F2E1E" w:rsidRDefault="00CB5168" w:rsidP="00A4432E">
      <w:pPr>
        <w:widowControl w:val="0"/>
        <w:spacing w:before="60" w:after="60"/>
        <w:ind w:firstLine="567"/>
        <w:jc w:val="both"/>
        <w:rPr>
          <w:b/>
          <w:sz w:val="28"/>
          <w:szCs w:val="28"/>
        </w:rPr>
      </w:pPr>
      <w:r w:rsidRPr="005F2E1E">
        <w:rPr>
          <w:b/>
          <w:sz w:val="28"/>
          <w:szCs w:val="28"/>
        </w:rPr>
        <w:t xml:space="preserve">4. Đối với </w:t>
      </w:r>
      <w:r w:rsidR="009851CE" w:rsidRPr="005F2E1E">
        <w:rPr>
          <w:b/>
          <w:sz w:val="28"/>
          <w:szCs w:val="28"/>
        </w:rPr>
        <w:t>DN</w:t>
      </w:r>
      <w:r w:rsidRPr="005F2E1E">
        <w:rPr>
          <w:b/>
          <w:sz w:val="28"/>
          <w:szCs w:val="28"/>
        </w:rPr>
        <w:t xml:space="preserve"> chưa thành lập công đoàn và tổ chức đại diện của NLĐ tại </w:t>
      </w:r>
      <w:r w:rsidR="009D7BBA" w:rsidRPr="005F2E1E">
        <w:rPr>
          <w:b/>
          <w:sz w:val="28"/>
          <w:szCs w:val="28"/>
        </w:rPr>
        <w:t>DN</w:t>
      </w:r>
      <w:r w:rsidRPr="005F2E1E">
        <w:rPr>
          <w:b/>
          <w:sz w:val="28"/>
          <w:szCs w:val="28"/>
        </w:rPr>
        <w:t xml:space="preserve"> </w:t>
      </w:r>
    </w:p>
    <w:p w:rsidR="00CB5168" w:rsidRPr="009B315F" w:rsidRDefault="00CB5168" w:rsidP="00A4432E">
      <w:pPr>
        <w:widowControl w:val="0"/>
        <w:spacing w:before="60" w:after="60"/>
        <w:ind w:firstLine="567"/>
        <w:jc w:val="both"/>
        <w:rPr>
          <w:sz w:val="28"/>
          <w:szCs w:val="28"/>
        </w:rPr>
      </w:pPr>
      <w:r w:rsidRPr="009B315F">
        <w:rPr>
          <w:sz w:val="28"/>
          <w:szCs w:val="28"/>
        </w:rPr>
        <w:t xml:space="preserve">Căn cứ đề nghị của NLĐ, công đoàn cấp trên trực tiếp cơ sở trao đổi, thống nhất với NSDLĐ về nội dung, cách thức hỗ trợ NLĐ trong </w:t>
      </w:r>
      <w:r w:rsidR="007E78CD">
        <w:rPr>
          <w:sz w:val="28"/>
          <w:szCs w:val="28"/>
        </w:rPr>
        <w:t>DN</w:t>
      </w:r>
      <w:r w:rsidRPr="009B315F">
        <w:rPr>
          <w:sz w:val="28"/>
          <w:szCs w:val="28"/>
        </w:rPr>
        <w:t xml:space="preserve"> thành lập nhóm đại diện đối thoại của NLĐ để tổ chức đối thoại định kỳ. Công đoàn hỗ trợ, hướng dẫn việc tổ chức đối thoại đảm bảo dân chủ, tuân thủ các quy định của pháp luật.</w:t>
      </w:r>
    </w:p>
    <w:p w:rsidR="00CB5168" w:rsidRPr="009B315F" w:rsidRDefault="00CB5168" w:rsidP="00A4432E">
      <w:pPr>
        <w:widowControl w:val="0"/>
        <w:spacing w:before="60" w:after="60"/>
        <w:ind w:firstLine="567"/>
        <w:jc w:val="both"/>
        <w:rPr>
          <w:sz w:val="28"/>
          <w:szCs w:val="28"/>
        </w:rPr>
      </w:pPr>
      <w:r w:rsidRPr="009B315F">
        <w:rPr>
          <w:b/>
          <w:bCs/>
          <w:i/>
          <w:iCs/>
          <w:sz w:val="28"/>
          <w:szCs w:val="28"/>
          <w:u w:val="single"/>
        </w:rPr>
        <w:t>Lưu ý:</w:t>
      </w:r>
      <w:r w:rsidR="005B0ACC" w:rsidRPr="00A5318E">
        <w:rPr>
          <w:bCs/>
          <w:iCs/>
          <w:sz w:val="28"/>
          <w:szCs w:val="28"/>
        </w:rPr>
        <w:t xml:space="preserve"> </w:t>
      </w:r>
      <w:r w:rsidRPr="009B315F">
        <w:rPr>
          <w:sz w:val="28"/>
          <w:szCs w:val="28"/>
        </w:rPr>
        <w:t xml:space="preserve">Nên lựa chọn thành viên tham gia đối thoại là những NLĐ am hiểu về pháp luật, chế độ, chính sách lao động, việc làm, tiền lương, tình hình </w:t>
      </w:r>
      <w:r w:rsidR="002F48E7">
        <w:rPr>
          <w:sz w:val="28"/>
          <w:szCs w:val="28"/>
        </w:rPr>
        <w:t>DN</w:t>
      </w:r>
      <w:r w:rsidRPr="009B315F">
        <w:rPr>
          <w:sz w:val="28"/>
          <w:szCs w:val="28"/>
        </w:rPr>
        <w:t>, có khả năng thuyết phục và được NLĐ tín nhiệm.</w:t>
      </w:r>
    </w:p>
    <w:p w:rsidR="00CB5168" w:rsidRPr="009B315F" w:rsidRDefault="00CB5168" w:rsidP="00A4432E">
      <w:pPr>
        <w:widowControl w:val="0"/>
        <w:spacing w:before="60" w:after="60"/>
        <w:ind w:firstLine="567"/>
        <w:jc w:val="both"/>
        <w:rPr>
          <w:b/>
          <w:sz w:val="28"/>
          <w:szCs w:val="28"/>
        </w:rPr>
      </w:pPr>
      <w:r w:rsidRPr="009B315F">
        <w:rPr>
          <w:b/>
          <w:sz w:val="28"/>
          <w:szCs w:val="28"/>
        </w:rPr>
        <w:t>II. TỔ CHỨC ĐỐI THOẠI ĐỊNH KỲ</w:t>
      </w:r>
    </w:p>
    <w:p w:rsidR="00CB5168" w:rsidRPr="009B315F" w:rsidRDefault="00CB5168" w:rsidP="00A4432E">
      <w:pPr>
        <w:widowControl w:val="0"/>
        <w:spacing w:before="60" w:after="60"/>
        <w:ind w:firstLine="567"/>
        <w:jc w:val="both"/>
        <w:rPr>
          <w:sz w:val="28"/>
          <w:szCs w:val="28"/>
        </w:rPr>
      </w:pPr>
      <w:r w:rsidRPr="009B315F">
        <w:rPr>
          <w:sz w:val="28"/>
          <w:szCs w:val="28"/>
        </w:rPr>
        <w:t xml:space="preserve">Tổ chức đối thoại định kỳ được thực hiện theo quy định tại Điều 39, Nghị định 145. Để cuộc đối thoại có hiệu quả, công đoàn chủ trì, thống nhất với tổ chức của NLĐ tại </w:t>
      </w:r>
      <w:r w:rsidR="0047470C">
        <w:rPr>
          <w:sz w:val="28"/>
          <w:szCs w:val="28"/>
        </w:rPr>
        <w:t>DN</w:t>
      </w:r>
      <w:r w:rsidRPr="009B315F">
        <w:rPr>
          <w:sz w:val="28"/>
          <w:szCs w:val="28"/>
        </w:rPr>
        <w:t xml:space="preserve"> (nếu có), nhóm đại diện đối thoại của NLĐ (nếu có) thực hiện các nội dung sau:</w:t>
      </w:r>
    </w:p>
    <w:p w:rsidR="00CB5168" w:rsidRPr="009B315F" w:rsidRDefault="00CB5168" w:rsidP="00A4432E">
      <w:pPr>
        <w:widowControl w:val="0"/>
        <w:spacing w:before="60" w:after="60"/>
        <w:ind w:firstLine="567"/>
        <w:jc w:val="both"/>
        <w:rPr>
          <w:b/>
          <w:sz w:val="28"/>
          <w:szCs w:val="28"/>
        </w:rPr>
      </w:pPr>
      <w:r w:rsidRPr="009B315F">
        <w:rPr>
          <w:b/>
          <w:sz w:val="28"/>
          <w:szCs w:val="28"/>
        </w:rPr>
        <w:lastRenderedPageBreak/>
        <w:t>1. Chuẩn bị đối thoại</w:t>
      </w:r>
    </w:p>
    <w:p w:rsidR="00CB5168" w:rsidRPr="009B315F" w:rsidRDefault="00CB5168" w:rsidP="00A4432E">
      <w:pPr>
        <w:widowControl w:val="0"/>
        <w:spacing w:before="60" w:after="60"/>
        <w:ind w:firstLine="567"/>
        <w:jc w:val="both"/>
        <w:rPr>
          <w:sz w:val="28"/>
          <w:szCs w:val="28"/>
        </w:rPr>
      </w:pPr>
      <w:r w:rsidRPr="009B315F">
        <w:rPr>
          <w:sz w:val="28"/>
          <w:szCs w:val="28"/>
        </w:rPr>
        <w:t xml:space="preserve">- Xây dựng kế hoạch tham gia tổ chức đối thoại; dự kiến thời gian, địa điểm, thành phần tham gia đối thoại bên phía NLĐ; cách thức lấy ý kiến NLĐ về nội dung dự kiến đối thoại định kỳ; cơ chế phối hợp, phân công trách nhiệm thực hiện giữa công đoàn, tổ chức của NLĐ tại </w:t>
      </w:r>
      <w:r w:rsidR="00886B6A">
        <w:rPr>
          <w:sz w:val="28"/>
          <w:szCs w:val="28"/>
        </w:rPr>
        <w:t>DN</w:t>
      </w:r>
      <w:r w:rsidRPr="009B315F">
        <w:rPr>
          <w:sz w:val="28"/>
          <w:szCs w:val="28"/>
        </w:rPr>
        <w:t>, nhóm đại diện đối thoại của NLĐ; cách thức phổ biến kết quả đối thoại…</w:t>
      </w:r>
    </w:p>
    <w:p w:rsidR="00CB5168" w:rsidRPr="009B315F" w:rsidRDefault="00CB5168" w:rsidP="00A4432E">
      <w:pPr>
        <w:widowControl w:val="0"/>
        <w:spacing w:before="60" w:after="60"/>
        <w:ind w:firstLine="567"/>
        <w:jc w:val="both"/>
        <w:rPr>
          <w:sz w:val="28"/>
          <w:szCs w:val="28"/>
        </w:rPr>
      </w:pPr>
      <w:r w:rsidRPr="009B315F">
        <w:rPr>
          <w:sz w:val="28"/>
          <w:szCs w:val="28"/>
        </w:rPr>
        <w:t xml:space="preserve">- </w:t>
      </w:r>
      <w:r w:rsidRPr="009B315F">
        <w:rPr>
          <w:sz w:val="28"/>
          <w:szCs w:val="28"/>
          <w:lang w:val="vi-VN"/>
        </w:rPr>
        <w:t>Trên cơ sở nắm bắt tâm tư, nguyện vọng của NLĐ, l</w:t>
      </w:r>
      <w:r w:rsidRPr="009B315F">
        <w:rPr>
          <w:sz w:val="28"/>
          <w:szCs w:val="28"/>
        </w:rPr>
        <w:t xml:space="preserve">ựa chọn những nội dung phù hợp với đặc thù, tình hình </w:t>
      </w:r>
      <w:r w:rsidR="00252B26">
        <w:rPr>
          <w:sz w:val="28"/>
          <w:szCs w:val="28"/>
        </w:rPr>
        <w:t>DN</w:t>
      </w:r>
      <w:r w:rsidRPr="009B315F">
        <w:rPr>
          <w:sz w:val="28"/>
          <w:szCs w:val="28"/>
        </w:rPr>
        <w:t>, ưu tiên các nội dung như</w:t>
      </w:r>
      <w:r w:rsidRPr="009B315F">
        <w:rPr>
          <w:sz w:val="28"/>
          <w:szCs w:val="28"/>
          <w:lang w:val="vi-VN"/>
        </w:rPr>
        <w:t>: T</w:t>
      </w:r>
      <w:r w:rsidRPr="009B315F">
        <w:rPr>
          <w:sz w:val="28"/>
          <w:szCs w:val="28"/>
        </w:rPr>
        <w:t>iền lương, tiền thưởng, thời giờ làm việc, thời giờ nghỉ ngơi, chất lượng bữa ăn ca, chính sách BHXH, BHTN, BHYT</w:t>
      </w:r>
      <w:r w:rsidRPr="009B315F">
        <w:rPr>
          <w:sz w:val="28"/>
          <w:szCs w:val="28"/>
          <w:lang w:val="vi-VN"/>
        </w:rPr>
        <w:t>;</w:t>
      </w:r>
      <w:r w:rsidRPr="009B315F">
        <w:rPr>
          <w:sz w:val="28"/>
          <w:szCs w:val="28"/>
        </w:rPr>
        <w:t xml:space="preserve"> sáng kiến, giải pháp của NLĐ góp phần nâng cao chất lượng sản phẩm, hiệu quả sản xuất, kinh doanh, cải thiện môi trường làm việc; trách nhiệm của các bên trong việc tổ chức thực hiện kết quả đối thoại trước đó (nếu có)... để dự kiến nội dung đề nghị đối thoại định kỳ. </w:t>
      </w:r>
    </w:p>
    <w:p w:rsidR="00CB5168" w:rsidRPr="009B315F" w:rsidRDefault="00CB5168" w:rsidP="00A4432E">
      <w:pPr>
        <w:widowControl w:val="0"/>
        <w:spacing w:before="60" w:after="60"/>
        <w:ind w:firstLine="567"/>
        <w:jc w:val="both"/>
        <w:rPr>
          <w:sz w:val="28"/>
          <w:szCs w:val="28"/>
        </w:rPr>
      </w:pPr>
      <w:r w:rsidRPr="009B315F">
        <w:rPr>
          <w:sz w:val="28"/>
          <w:szCs w:val="28"/>
        </w:rPr>
        <w:t>- Chủ tịch công đoàn chủ động gặp NSDLĐ, trao đổi để thống nhất về nội dung, địa điểm, thời gian, số lượng, thành phần tham gia đối thoại của mỗi bên và công khai cho tập thể NLĐ biết.</w:t>
      </w:r>
    </w:p>
    <w:p w:rsidR="00CB5168" w:rsidRPr="009B315F" w:rsidRDefault="00CB5168" w:rsidP="00A4432E">
      <w:pPr>
        <w:widowControl w:val="0"/>
        <w:spacing w:before="60" w:after="60"/>
        <w:ind w:firstLine="567"/>
        <w:jc w:val="both"/>
        <w:rPr>
          <w:sz w:val="28"/>
          <w:szCs w:val="28"/>
        </w:rPr>
      </w:pPr>
      <w:r w:rsidRPr="009B315F">
        <w:rPr>
          <w:sz w:val="28"/>
          <w:szCs w:val="28"/>
        </w:rPr>
        <w:t xml:space="preserve">- Tổ chức lấy ý kiến NLĐ về những nội dung dự kiến đề nghị đối thoại định kỳ (có thể qua các hình thức như phát phiếu lấy ý kiến, nghe NLĐ phản ánh, họp tổ công đoàn, công đoàn bộ phận, công đoàn cơ sở thành viên để tập hợp ý kiến, khảo sát trực tuyến, khảo sát qua các mạng xã hội như Facebook, Zalo (do công đoàn lập), mạng thông tin nội bộ của </w:t>
      </w:r>
      <w:r w:rsidR="00AF63A4">
        <w:rPr>
          <w:sz w:val="28"/>
          <w:szCs w:val="28"/>
        </w:rPr>
        <w:t>DN</w:t>
      </w:r>
      <w:r w:rsidRPr="009B315F">
        <w:rPr>
          <w:sz w:val="28"/>
          <w:szCs w:val="28"/>
        </w:rPr>
        <w:t>…</w:t>
      </w:r>
    </w:p>
    <w:p w:rsidR="00CB5168" w:rsidRPr="009B315F" w:rsidRDefault="00CB5168" w:rsidP="00A4432E">
      <w:pPr>
        <w:widowControl w:val="0"/>
        <w:spacing w:before="60" w:after="60"/>
        <w:ind w:firstLine="567"/>
        <w:jc w:val="both"/>
        <w:rPr>
          <w:sz w:val="28"/>
          <w:szCs w:val="28"/>
          <w:lang w:val="vi-VN"/>
        </w:rPr>
      </w:pPr>
      <w:r w:rsidRPr="009B315F">
        <w:rPr>
          <w:sz w:val="28"/>
          <w:szCs w:val="28"/>
        </w:rPr>
        <w:t>- Tổng hợp, quyết định lựa chọn nội dung đề nghị đối thoại định kỳ (lưu ý: sắp xếp nội dung theo thứ tự ưu tiên, phù hợp với từng cuộc, hình thức đối thoại)</w:t>
      </w:r>
      <w:r w:rsidRPr="009B315F">
        <w:rPr>
          <w:sz w:val="28"/>
          <w:szCs w:val="28"/>
          <w:lang w:val="vi-VN"/>
        </w:rPr>
        <w:t>.</w:t>
      </w:r>
      <w:r w:rsidR="009D7700">
        <w:rPr>
          <w:sz w:val="28"/>
          <w:szCs w:val="28"/>
        </w:rPr>
        <w:t xml:space="preserve"> </w:t>
      </w:r>
      <w:r w:rsidRPr="009B315F">
        <w:rPr>
          <w:sz w:val="28"/>
          <w:szCs w:val="28"/>
          <w:lang w:val="vi-VN"/>
        </w:rPr>
        <w:t>K</w:t>
      </w:r>
      <w:r w:rsidRPr="009B315F">
        <w:rPr>
          <w:sz w:val="28"/>
          <w:szCs w:val="28"/>
        </w:rPr>
        <w:t xml:space="preserve">hông nên đề nghị quá </w:t>
      </w:r>
      <w:r w:rsidRPr="009B315F">
        <w:rPr>
          <w:sz w:val="28"/>
          <w:szCs w:val="28"/>
          <w:lang w:val="vi-VN"/>
        </w:rPr>
        <w:t xml:space="preserve">nhiều nội dung. Các vấn đề lựa chọn đối thoại phải bảo đảm tính khả thi, </w:t>
      </w:r>
      <w:r w:rsidRPr="009B315F">
        <w:rPr>
          <w:sz w:val="28"/>
          <w:szCs w:val="28"/>
        </w:rPr>
        <w:t xml:space="preserve">được </w:t>
      </w:r>
      <w:r w:rsidRPr="009B315F">
        <w:rPr>
          <w:sz w:val="28"/>
          <w:szCs w:val="28"/>
          <w:lang w:val="vi-VN"/>
        </w:rPr>
        <w:t>số đông NLĐ quan tâm.</w:t>
      </w:r>
    </w:p>
    <w:p w:rsidR="00CB5168" w:rsidRPr="009B315F" w:rsidRDefault="00CB5168" w:rsidP="00A4432E">
      <w:pPr>
        <w:widowControl w:val="0"/>
        <w:spacing w:before="60" w:after="60"/>
        <w:ind w:firstLine="567"/>
        <w:jc w:val="both"/>
        <w:rPr>
          <w:sz w:val="28"/>
          <w:szCs w:val="28"/>
        </w:rPr>
      </w:pPr>
      <w:r w:rsidRPr="009B315F">
        <w:rPr>
          <w:sz w:val="28"/>
          <w:szCs w:val="28"/>
        </w:rPr>
        <w:t>- Phân công nhiệm vụ cho từng thành viên tham gia đối thoại như: Chuẩn bị ý kiến, lập luận, tài liệu liên quan…</w:t>
      </w:r>
    </w:p>
    <w:p w:rsidR="00CB5168" w:rsidRPr="009B315F" w:rsidRDefault="00CB5168" w:rsidP="00A4432E">
      <w:pPr>
        <w:widowControl w:val="0"/>
        <w:spacing w:before="60" w:after="60"/>
        <w:ind w:firstLine="567"/>
        <w:jc w:val="both"/>
        <w:rPr>
          <w:sz w:val="28"/>
          <w:szCs w:val="28"/>
        </w:rPr>
      </w:pPr>
      <w:r w:rsidRPr="009B315F">
        <w:rPr>
          <w:sz w:val="28"/>
          <w:szCs w:val="28"/>
        </w:rPr>
        <w:t>- Gửi nội dung đề nghị đối thoại bằng văn bản cho NSDLĐ chậm nhất 05 ngày làm việc trước ngày bắt đầu tổ chức đối thoại định kỳ.</w:t>
      </w:r>
    </w:p>
    <w:p w:rsidR="00CB5168" w:rsidRPr="009B315F" w:rsidRDefault="00CB5168" w:rsidP="00A4432E">
      <w:pPr>
        <w:widowControl w:val="0"/>
        <w:spacing w:before="60" w:after="60"/>
        <w:ind w:firstLine="567"/>
        <w:jc w:val="both"/>
        <w:rPr>
          <w:sz w:val="28"/>
          <w:szCs w:val="28"/>
        </w:rPr>
      </w:pPr>
      <w:r w:rsidRPr="009B315F">
        <w:rPr>
          <w:sz w:val="28"/>
          <w:szCs w:val="28"/>
        </w:rPr>
        <w:t>- Nếu có ý kiến phản hồi hoặc nội dung đề nghị đối thoại từ phía NSDLĐ, công đoàn chủ trì, cùng tổ chức của NLĐ tại doanh nghiệp, nhóm đại diện đối thoại của NLĐ xem xét, bàn bạc để chuẩn bị các lập luận, phản biện, tài liệu... Có thể thông tin lại với NSDLĐ để tạo sự đồng thuận cao trước khi đối thoại.</w:t>
      </w:r>
    </w:p>
    <w:p w:rsidR="00CB5168" w:rsidRPr="009B315F" w:rsidRDefault="00CB5168" w:rsidP="00A4432E">
      <w:pPr>
        <w:widowControl w:val="0"/>
        <w:spacing w:before="60" w:after="60"/>
        <w:ind w:firstLine="567"/>
        <w:jc w:val="both"/>
        <w:rPr>
          <w:sz w:val="28"/>
          <w:szCs w:val="28"/>
        </w:rPr>
      </w:pPr>
      <w:r w:rsidRPr="009B315F">
        <w:rPr>
          <w:sz w:val="28"/>
          <w:szCs w:val="28"/>
        </w:rPr>
        <w:t>- Họp các thành viên tham gia đối thoại trước khi diễn ra cuộc đối thoại định kỳ để rà soát công việc, nội dung phân công, hoàn thiện các tài liệu, số liệu liên quan đến nội dung đối thoại, các ý kiến và ý kiến phản biện, đồng thời dự kiến các tình huống phát sinh và phương án xử lý.</w:t>
      </w:r>
    </w:p>
    <w:p w:rsidR="00CB5168" w:rsidRPr="009B315F" w:rsidRDefault="00CB5168" w:rsidP="00A4432E">
      <w:pPr>
        <w:widowControl w:val="0"/>
        <w:spacing w:before="60" w:after="60"/>
        <w:ind w:firstLine="567"/>
        <w:jc w:val="both"/>
        <w:rPr>
          <w:b/>
          <w:bCs/>
          <w:sz w:val="28"/>
          <w:szCs w:val="28"/>
        </w:rPr>
      </w:pPr>
      <w:r w:rsidRPr="009B315F">
        <w:rPr>
          <w:b/>
          <w:bCs/>
          <w:sz w:val="28"/>
          <w:szCs w:val="28"/>
        </w:rPr>
        <w:t>2. Tiến hành đối thoại</w:t>
      </w:r>
    </w:p>
    <w:p w:rsidR="00CB5168" w:rsidRPr="009B315F" w:rsidRDefault="00CB5168" w:rsidP="00A4432E">
      <w:pPr>
        <w:widowControl w:val="0"/>
        <w:spacing w:before="60" w:after="60"/>
        <w:ind w:firstLine="567"/>
        <w:jc w:val="both"/>
        <w:rPr>
          <w:sz w:val="28"/>
          <w:szCs w:val="28"/>
        </w:rPr>
      </w:pPr>
      <w:r w:rsidRPr="009B315F">
        <w:rPr>
          <w:sz w:val="28"/>
          <w:szCs w:val="28"/>
        </w:rPr>
        <w:t xml:space="preserve">- Khi tiến hành đối thoại, các thành viên tham gia đối thoại thể hiện tinh thần hợp tác, </w:t>
      </w:r>
      <w:r w:rsidRPr="009B315F">
        <w:rPr>
          <w:sz w:val="28"/>
          <w:szCs w:val="28"/>
          <w:lang w:val="vi-VN"/>
        </w:rPr>
        <w:t xml:space="preserve">chia sẻ, </w:t>
      </w:r>
      <w:r w:rsidRPr="009B315F">
        <w:rPr>
          <w:sz w:val="28"/>
          <w:szCs w:val="28"/>
        </w:rPr>
        <w:t>vì lợi ích chung để thảo luận đạt được đồng thuận đối với các nội dung đối thoại. Trường hợp phát sinh những nội dung mới thì đề nghị NSDLĐ cho hội ý trao đổi nội bộ hoặc tạm dừng đối thoại để thống nhất ý kiến, sau đó trở lại đối thoại tiếp hoặc chuyển nội dung sang cuộc đối thoại tiếp theo.</w:t>
      </w:r>
    </w:p>
    <w:p w:rsidR="00CB5168" w:rsidRPr="009B315F" w:rsidRDefault="00CB5168" w:rsidP="00A4432E">
      <w:pPr>
        <w:widowControl w:val="0"/>
        <w:spacing w:before="60" w:after="60"/>
        <w:ind w:firstLine="567"/>
        <w:jc w:val="both"/>
        <w:rPr>
          <w:sz w:val="28"/>
          <w:szCs w:val="28"/>
          <w:lang w:val="vi-VN"/>
        </w:rPr>
      </w:pPr>
      <w:r w:rsidRPr="009B315F">
        <w:rPr>
          <w:sz w:val="28"/>
          <w:szCs w:val="28"/>
        </w:rPr>
        <w:lastRenderedPageBreak/>
        <w:t>- Đề xuất người ghi biên bản cuộc đối thoại</w:t>
      </w:r>
      <w:r w:rsidRPr="009B315F">
        <w:rPr>
          <w:sz w:val="28"/>
          <w:szCs w:val="28"/>
          <w:lang w:val="vi-VN"/>
        </w:rPr>
        <w:t xml:space="preserve"> là đại diện của hai bên, mỗi bên một người</w:t>
      </w:r>
      <w:r w:rsidRPr="009B315F">
        <w:rPr>
          <w:sz w:val="28"/>
          <w:szCs w:val="28"/>
        </w:rPr>
        <w:t xml:space="preserve">. Biên bản đối thoại phải có chữ ký của người đại diện theo pháp luật của </w:t>
      </w:r>
      <w:r w:rsidR="008A764B">
        <w:rPr>
          <w:sz w:val="28"/>
          <w:szCs w:val="28"/>
        </w:rPr>
        <w:t>DN</w:t>
      </w:r>
      <w:r w:rsidRPr="009B315F">
        <w:rPr>
          <w:sz w:val="28"/>
          <w:szCs w:val="28"/>
        </w:rPr>
        <w:t xml:space="preserve"> hoặc người được ủy quyền và chữ ký của người đại diện công đoàn, người đại diện tổ chức của NLĐ tại </w:t>
      </w:r>
      <w:r w:rsidR="000C5F81">
        <w:rPr>
          <w:sz w:val="28"/>
          <w:szCs w:val="28"/>
        </w:rPr>
        <w:t>DN</w:t>
      </w:r>
      <w:r w:rsidRPr="009B315F">
        <w:rPr>
          <w:sz w:val="28"/>
          <w:szCs w:val="28"/>
        </w:rPr>
        <w:t xml:space="preserve"> (nếu có) và của người đại diện cho nhóm đại diện đối thoại của NLĐ (nếu có).</w:t>
      </w:r>
      <w:r w:rsidRPr="009B315F">
        <w:rPr>
          <w:sz w:val="28"/>
          <w:szCs w:val="28"/>
          <w:lang w:val="vi-VN"/>
        </w:rPr>
        <w:t xml:space="preserve"> Cuộc đối thoại được phép ghi âm, ghi hình theo thống nhất của hai bên, giao thư ký hoặc kỹ thuật viên thực hiện. </w:t>
      </w:r>
    </w:p>
    <w:p w:rsidR="00CB5168" w:rsidRPr="009B315F" w:rsidRDefault="00CB5168" w:rsidP="00A4432E">
      <w:pPr>
        <w:widowControl w:val="0"/>
        <w:spacing w:before="60" w:after="60"/>
        <w:ind w:firstLine="567"/>
        <w:jc w:val="both"/>
        <w:rPr>
          <w:sz w:val="28"/>
          <w:szCs w:val="28"/>
        </w:rPr>
      </w:pPr>
      <w:r w:rsidRPr="009B315F">
        <w:rPr>
          <w:sz w:val="28"/>
          <w:szCs w:val="28"/>
        </w:rPr>
        <w:t>- Ngay sau khi cuộc đối thoại kết thúc, công đoàn phối hợp với NSDLĐ hoàn thiện biên bản đối thoại, đồng thời đề xuất hướng giải quyết các nội dung chưa đạt kết quả trong cuộc đối thoại (nếu có).</w:t>
      </w:r>
    </w:p>
    <w:p w:rsidR="00CB5168" w:rsidRPr="009B315F" w:rsidRDefault="00CB5168" w:rsidP="00A4432E">
      <w:pPr>
        <w:widowControl w:val="0"/>
        <w:spacing w:before="60" w:after="60"/>
        <w:ind w:firstLine="567"/>
        <w:jc w:val="both"/>
        <w:rPr>
          <w:b/>
          <w:sz w:val="28"/>
          <w:szCs w:val="28"/>
        </w:rPr>
      </w:pPr>
      <w:r w:rsidRPr="009B315F">
        <w:rPr>
          <w:b/>
          <w:sz w:val="28"/>
          <w:szCs w:val="28"/>
        </w:rPr>
        <w:t>3. Công bố kết quả đối thoại</w:t>
      </w:r>
    </w:p>
    <w:p w:rsidR="00CB5168" w:rsidRPr="009B315F" w:rsidRDefault="00CB5168" w:rsidP="00A4432E">
      <w:pPr>
        <w:widowControl w:val="0"/>
        <w:spacing w:before="60" w:after="60"/>
        <w:ind w:firstLine="567"/>
        <w:jc w:val="both"/>
        <w:rPr>
          <w:sz w:val="28"/>
          <w:szCs w:val="28"/>
        </w:rPr>
      </w:pPr>
      <w:r w:rsidRPr="009B315F">
        <w:rPr>
          <w:sz w:val="28"/>
          <w:szCs w:val="28"/>
        </w:rPr>
        <w:t xml:space="preserve">Trong thời gian 03 ngày làm việc kể từ khi đối thoại kết thúc, công đoàn chủ trì, phối hợp với tổ chức của NLĐ tại </w:t>
      </w:r>
      <w:r w:rsidR="002F2D49">
        <w:rPr>
          <w:sz w:val="28"/>
          <w:szCs w:val="28"/>
        </w:rPr>
        <w:t>DN</w:t>
      </w:r>
      <w:r w:rsidRPr="009B315F">
        <w:rPr>
          <w:sz w:val="28"/>
          <w:szCs w:val="28"/>
        </w:rPr>
        <w:t xml:space="preserve"> (nếu có) và nhóm đại diện đối thoại của NLĐ (nếu có) phổ biến kết quả đối thoại tới toàn thể NLĐ; đề nghị NSDLĐ công khai những nội dung chính của cuộc đối thoại.</w:t>
      </w:r>
    </w:p>
    <w:p w:rsidR="00CB5168" w:rsidRPr="009B315F" w:rsidRDefault="00CB5168" w:rsidP="00A4432E">
      <w:pPr>
        <w:widowControl w:val="0"/>
        <w:spacing w:before="60" w:after="60"/>
        <w:ind w:firstLine="567"/>
        <w:jc w:val="both"/>
        <w:rPr>
          <w:b/>
          <w:sz w:val="28"/>
          <w:szCs w:val="28"/>
        </w:rPr>
      </w:pPr>
      <w:r w:rsidRPr="009B315F">
        <w:rPr>
          <w:b/>
          <w:sz w:val="28"/>
          <w:szCs w:val="28"/>
        </w:rPr>
        <w:t>III. TỔ CHỨC ĐỐI THOẠI KHI CÓ YÊU CẦU</w:t>
      </w:r>
    </w:p>
    <w:p w:rsidR="00CB5168" w:rsidRPr="009B315F" w:rsidRDefault="00CB5168" w:rsidP="00A4432E">
      <w:pPr>
        <w:widowControl w:val="0"/>
        <w:spacing w:before="60" w:after="60"/>
        <w:ind w:firstLine="567"/>
        <w:jc w:val="both"/>
        <w:rPr>
          <w:sz w:val="28"/>
          <w:szCs w:val="28"/>
        </w:rPr>
      </w:pPr>
      <w:r w:rsidRPr="009B315F">
        <w:rPr>
          <w:sz w:val="28"/>
          <w:szCs w:val="28"/>
        </w:rPr>
        <w:t xml:space="preserve">Việc tổ chức đối thoại khi có yêu cầu của một hoặc các bên được tiến hành theo quy định tại Điều 40, Nghị định 145. Ngoài ra, công đoàn cần chủ trì, phối hợp với tổ chức của NLĐ tại </w:t>
      </w:r>
      <w:r w:rsidR="00BB4D12">
        <w:rPr>
          <w:sz w:val="28"/>
          <w:szCs w:val="28"/>
        </w:rPr>
        <w:t>DN</w:t>
      </w:r>
      <w:r w:rsidRPr="009B315F">
        <w:rPr>
          <w:sz w:val="28"/>
          <w:szCs w:val="28"/>
        </w:rPr>
        <w:t xml:space="preserve"> (nếu có) và nhóm đại diện đối thoại của NLĐ (nếu có) quan tâm một số nội dung sau: </w:t>
      </w:r>
    </w:p>
    <w:p w:rsidR="00CB5168" w:rsidRPr="009B315F" w:rsidRDefault="00CB5168" w:rsidP="00A4432E">
      <w:pPr>
        <w:widowControl w:val="0"/>
        <w:spacing w:before="60" w:after="60"/>
        <w:ind w:firstLine="567"/>
        <w:jc w:val="both"/>
        <w:rPr>
          <w:b/>
          <w:iCs/>
          <w:sz w:val="28"/>
          <w:szCs w:val="28"/>
        </w:rPr>
      </w:pPr>
      <w:r w:rsidRPr="009B315F">
        <w:rPr>
          <w:b/>
          <w:sz w:val="28"/>
          <w:szCs w:val="28"/>
        </w:rPr>
        <w:t xml:space="preserve">1. </w:t>
      </w:r>
      <w:r w:rsidRPr="009B315F">
        <w:rPr>
          <w:b/>
          <w:iCs/>
          <w:sz w:val="28"/>
          <w:szCs w:val="28"/>
        </w:rPr>
        <w:t xml:space="preserve">Đối thoại theo yêu cầu bên </w:t>
      </w:r>
      <w:r w:rsidRPr="009B315F">
        <w:rPr>
          <w:b/>
          <w:iCs/>
          <w:sz w:val="28"/>
          <w:szCs w:val="28"/>
          <w:lang w:val="vi-VN"/>
        </w:rPr>
        <w:t>NLĐ</w:t>
      </w:r>
    </w:p>
    <w:p w:rsidR="00CB5168" w:rsidRPr="009B315F" w:rsidRDefault="00CB5168" w:rsidP="00A4432E">
      <w:pPr>
        <w:widowControl w:val="0"/>
        <w:spacing w:before="60" w:after="60"/>
        <w:ind w:firstLine="567"/>
        <w:jc w:val="both"/>
        <w:rPr>
          <w:b/>
          <w:i/>
          <w:sz w:val="28"/>
          <w:szCs w:val="28"/>
        </w:rPr>
      </w:pPr>
      <w:r w:rsidRPr="009B315F">
        <w:rPr>
          <w:b/>
          <w:i/>
          <w:sz w:val="28"/>
          <w:szCs w:val="28"/>
        </w:rPr>
        <w:t>1.1. Trường hợp NLĐ là đoàn viên công đoàn yêu cầu đối thoại</w:t>
      </w:r>
    </w:p>
    <w:p w:rsidR="00CB5168" w:rsidRPr="009B315F" w:rsidRDefault="00CB5168" w:rsidP="00A4432E">
      <w:pPr>
        <w:widowControl w:val="0"/>
        <w:spacing w:before="60" w:after="60"/>
        <w:ind w:firstLine="567"/>
        <w:jc w:val="both"/>
        <w:rPr>
          <w:sz w:val="28"/>
          <w:szCs w:val="28"/>
        </w:rPr>
      </w:pPr>
      <w:r w:rsidRPr="009B315F">
        <w:rPr>
          <w:sz w:val="28"/>
          <w:szCs w:val="28"/>
        </w:rPr>
        <w:t>- Tiếp nhận yêu cầu đối thoại: Khi đoàn viên công đoàn yêu cầu công đoàn đại diện tổ chức đối thoại với NSDLĐ, công đoàn tập hợp nhanh ý kiến từ các đoàn viên, NLĐ, làm rõ lý do có kiến nghị, đề xuất, bức xúc của đoàn viên, NLĐ, nhóm NLĐ. Trường hợp đoàn viên, NLĐ, nhóm NLĐ trực tiếp gửi yêu cầu đối thoại đến NSDLĐ, công đoàn chủ động thu thập thông tin, gặp gỡ đoàn viên, NLĐ, nhóm NLĐ để trao đổi, tư vấn, hướng dẫn nội dung, quy trình tiến hành đối thoại theo quy định của pháp luật và đề nghị đoàn viên, NLĐ, nhóm NLĐ để công đoàn đại diện thực hiện đối thoại.</w:t>
      </w:r>
    </w:p>
    <w:p w:rsidR="00CB5168" w:rsidRPr="009B315F" w:rsidRDefault="00CB5168" w:rsidP="00A4432E">
      <w:pPr>
        <w:widowControl w:val="0"/>
        <w:spacing w:before="60" w:after="60"/>
        <w:ind w:firstLine="567"/>
        <w:jc w:val="both"/>
        <w:rPr>
          <w:sz w:val="28"/>
          <w:szCs w:val="28"/>
        </w:rPr>
      </w:pPr>
      <w:r w:rsidRPr="009B315F">
        <w:rPr>
          <w:sz w:val="28"/>
          <w:szCs w:val="28"/>
        </w:rPr>
        <w:t>- Lấy ý kiến thành viên tham gia đối thoại của bên NLĐ: Công đoàn tổ chức họp thành viên tham gia đối thoại (tại mục I/1 phần này) để xem xét, lấy ý kiến biểu quyết của các thành viên để quyết định đề nghị NSDLĐ đối thoại. Đề nghị đối thoại chỉ được thông qua khi được sự đồng ý của ít nhất 30%/</w:t>
      </w:r>
      <w:r w:rsidRPr="009B315F">
        <w:rPr>
          <w:sz w:val="28"/>
          <w:szCs w:val="28"/>
          <w:lang w:val="vi-VN"/>
        </w:rPr>
        <w:t xml:space="preserve"> tổng số</w:t>
      </w:r>
      <w:r w:rsidRPr="009B315F">
        <w:rPr>
          <w:sz w:val="28"/>
          <w:szCs w:val="28"/>
        </w:rPr>
        <w:t xml:space="preserve"> thành viên </w:t>
      </w:r>
      <w:r w:rsidRPr="009B315F">
        <w:rPr>
          <w:sz w:val="28"/>
          <w:szCs w:val="28"/>
          <w:lang w:val="vi-VN"/>
        </w:rPr>
        <w:t xml:space="preserve">được quyền </w:t>
      </w:r>
      <w:r w:rsidRPr="009B315F">
        <w:rPr>
          <w:sz w:val="28"/>
          <w:szCs w:val="28"/>
        </w:rPr>
        <w:t>tham gia đối thoại.</w:t>
      </w:r>
    </w:p>
    <w:p w:rsidR="00CB5168" w:rsidRPr="009B315F" w:rsidRDefault="00CB5168" w:rsidP="00A4432E">
      <w:pPr>
        <w:widowControl w:val="0"/>
        <w:spacing w:before="60" w:after="60"/>
        <w:ind w:firstLine="567"/>
        <w:jc w:val="both"/>
        <w:rPr>
          <w:sz w:val="28"/>
          <w:szCs w:val="28"/>
        </w:rPr>
      </w:pPr>
      <w:r w:rsidRPr="009B315F">
        <w:rPr>
          <w:sz w:val="28"/>
          <w:szCs w:val="28"/>
        </w:rPr>
        <w:t>- Gửi nội dung yêu cầu đối thoại cho NSDLĐ: Công đoàn gửi văn bản yêu cầu đối thoại tới NSDLĐ, trong đó đề nghị thời gian, địa điểm, thành phần, nội dung đối thoại của bên NLĐ.</w:t>
      </w:r>
    </w:p>
    <w:p w:rsidR="00CB5168" w:rsidRPr="009B315F" w:rsidRDefault="00CB5168" w:rsidP="00A4432E">
      <w:pPr>
        <w:widowControl w:val="0"/>
        <w:spacing w:before="60" w:after="60"/>
        <w:ind w:firstLine="567"/>
        <w:jc w:val="both"/>
        <w:rPr>
          <w:sz w:val="28"/>
          <w:szCs w:val="28"/>
        </w:rPr>
      </w:pPr>
      <w:r w:rsidRPr="009B315F">
        <w:rPr>
          <w:sz w:val="28"/>
          <w:szCs w:val="28"/>
        </w:rPr>
        <w:t>- Thông báo nội dung đối thoại tới NLĐ: Trên cơ sở phản hồi, thống nhất của NSDLĐ, công đoàn thông báo cho NLĐ, nhóm NLĐ, tập thể NLĐ biết trong thời gian sớm nhất.</w:t>
      </w:r>
    </w:p>
    <w:p w:rsidR="00CB5168" w:rsidRPr="009B315F" w:rsidRDefault="00CB5168" w:rsidP="00A4432E">
      <w:pPr>
        <w:widowControl w:val="0"/>
        <w:spacing w:before="60" w:after="60"/>
        <w:ind w:firstLine="567"/>
        <w:jc w:val="both"/>
        <w:rPr>
          <w:sz w:val="28"/>
          <w:szCs w:val="28"/>
        </w:rPr>
      </w:pPr>
      <w:r w:rsidRPr="009B315F">
        <w:rPr>
          <w:sz w:val="28"/>
          <w:szCs w:val="28"/>
        </w:rPr>
        <w:t>- Tổ chức đối thoại: Thực hiện tương tự như tổ chức đối thoại định kỳ (theo mục II/2 phần này).</w:t>
      </w:r>
    </w:p>
    <w:p w:rsidR="00CB5168" w:rsidRPr="009B315F" w:rsidRDefault="00CB5168" w:rsidP="00A4432E">
      <w:pPr>
        <w:widowControl w:val="0"/>
        <w:spacing w:before="60" w:after="60"/>
        <w:ind w:firstLine="567"/>
        <w:jc w:val="both"/>
        <w:rPr>
          <w:sz w:val="28"/>
          <w:szCs w:val="28"/>
        </w:rPr>
      </w:pPr>
      <w:r w:rsidRPr="009B315F">
        <w:rPr>
          <w:sz w:val="28"/>
          <w:szCs w:val="28"/>
        </w:rPr>
        <w:t xml:space="preserve">- Công bố kết quả đối thoại: Thực hiện tương tự như tổ chức đối thoại định kỳ </w:t>
      </w:r>
      <w:r w:rsidRPr="009B315F">
        <w:rPr>
          <w:sz w:val="28"/>
          <w:szCs w:val="28"/>
        </w:rPr>
        <w:lastRenderedPageBreak/>
        <w:t>(theo mục II/3 phần này).</w:t>
      </w:r>
    </w:p>
    <w:p w:rsidR="00CB5168" w:rsidRPr="009B315F" w:rsidRDefault="00CB5168" w:rsidP="00A4432E">
      <w:pPr>
        <w:widowControl w:val="0"/>
        <w:spacing w:before="60" w:after="60"/>
        <w:ind w:firstLine="567"/>
        <w:jc w:val="both"/>
        <w:rPr>
          <w:b/>
          <w:i/>
          <w:sz w:val="28"/>
          <w:szCs w:val="28"/>
        </w:rPr>
      </w:pPr>
      <w:r w:rsidRPr="009B315F">
        <w:rPr>
          <w:b/>
          <w:i/>
          <w:sz w:val="28"/>
          <w:szCs w:val="28"/>
        </w:rPr>
        <w:t>1.2. Trường hợp NLĐ không là thành viên của tổ chức đại diện NLĐ tại cơ sở yêu cầu đối thoại</w:t>
      </w:r>
    </w:p>
    <w:p w:rsidR="00CB5168" w:rsidRPr="009B315F" w:rsidRDefault="00CB5168" w:rsidP="00A4432E">
      <w:pPr>
        <w:widowControl w:val="0"/>
        <w:spacing w:before="60" w:after="60"/>
        <w:ind w:firstLine="567"/>
        <w:jc w:val="both"/>
        <w:rPr>
          <w:sz w:val="28"/>
          <w:szCs w:val="28"/>
        </w:rPr>
      </w:pPr>
      <w:r w:rsidRPr="009B315F">
        <w:rPr>
          <w:sz w:val="28"/>
          <w:szCs w:val="28"/>
        </w:rPr>
        <w:t xml:space="preserve">- Khi NLĐ hoặc nhóm NLĐ không là đoàn viên công đoàn, không là thành viên của tổ chức của NLĐ tại </w:t>
      </w:r>
      <w:r w:rsidR="007A127D">
        <w:rPr>
          <w:sz w:val="28"/>
          <w:szCs w:val="28"/>
        </w:rPr>
        <w:t>DN</w:t>
      </w:r>
      <w:r w:rsidRPr="009B315F">
        <w:rPr>
          <w:sz w:val="28"/>
          <w:szCs w:val="28"/>
        </w:rPr>
        <w:t xml:space="preserve"> đề nghị công đoàn đại diện thực hiện đối thoại hoặc trực tiếp gửi yêu cầu đối thoại đến NSDLĐ thì nội dung, quy trình, cách thức đối thoại thực hiện như mục 1.1 nêu trên. </w:t>
      </w:r>
    </w:p>
    <w:p w:rsidR="00CB5168" w:rsidRPr="009B315F" w:rsidRDefault="00CB5168" w:rsidP="00A4432E">
      <w:pPr>
        <w:widowControl w:val="0"/>
        <w:spacing w:before="60" w:after="60"/>
        <w:ind w:firstLine="567"/>
        <w:jc w:val="both"/>
        <w:rPr>
          <w:sz w:val="28"/>
          <w:szCs w:val="28"/>
        </w:rPr>
      </w:pPr>
      <w:r w:rsidRPr="009B315F">
        <w:rPr>
          <w:sz w:val="28"/>
          <w:szCs w:val="28"/>
        </w:rPr>
        <w:t>- Lấy ý kiến thành viên tham gia đối thoại của bên NLĐ: Thành viên lấy ý kiến thực hiện theo mục I/2 phần này.</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1.3. Trường hợp NLĐ, nhóm NLĐ bao gồm cả đoàn viên công đoàn, thành viên của tổ chức của NLĐ tại </w:t>
      </w:r>
      <w:r w:rsidR="00992210">
        <w:rPr>
          <w:b/>
          <w:i/>
          <w:sz w:val="28"/>
          <w:szCs w:val="28"/>
        </w:rPr>
        <w:t>DN</w:t>
      </w:r>
      <w:r w:rsidRPr="009B315F">
        <w:rPr>
          <w:b/>
          <w:i/>
          <w:sz w:val="28"/>
          <w:szCs w:val="28"/>
        </w:rPr>
        <w:t>, NLĐ không là thành viên của tổ chức đại diện NLĐ tại cơ sở yêu cầu đối thoại</w:t>
      </w:r>
    </w:p>
    <w:p w:rsidR="00CB5168" w:rsidRPr="0086707D" w:rsidRDefault="00CB5168" w:rsidP="00A4432E">
      <w:pPr>
        <w:widowControl w:val="0"/>
        <w:spacing w:before="60" w:after="60"/>
        <w:ind w:firstLine="567"/>
        <w:jc w:val="both"/>
        <w:rPr>
          <w:spacing w:val="-2"/>
          <w:sz w:val="28"/>
          <w:szCs w:val="28"/>
        </w:rPr>
      </w:pPr>
      <w:r w:rsidRPr="0086707D">
        <w:rPr>
          <w:spacing w:val="-2"/>
          <w:sz w:val="28"/>
          <w:szCs w:val="28"/>
        </w:rPr>
        <w:t xml:space="preserve">- Khi NLĐ hoặc nhóm NLĐ bao gồm cả đoàn viên công đoàn, thành viên của tổ chức của NLĐ tại </w:t>
      </w:r>
      <w:r w:rsidR="00E74B0E" w:rsidRPr="0086707D">
        <w:rPr>
          <w:spacing w:val="-2"/>
          <w:sz w:val="28"/>
          <w:szCs w:val="28"/>
        </w:rPr>
        <w:t>DN</w:t>
      </w:r>
      <w:r w:rsidRPr="0086707D">
        <w:rPr>
          <w:spacing w:val="-2"/>
          <w:sz w:val="28"/>
          <w:szCs w:val="28"/>
        </w:rPr>
        <w:t xml:space="preserve">, NLĐ không là thành viên của </w:t>
      </w:r>
      <w:r w:rsidRPr="0086707D">
        <w:rPr>
          <w:spacing w:val="-2"/>
          <w:sz w:val="28"/>
          <w:szCs w:val="28"/>
          <w:lang w:val="vi-VN"/>
        </w:rPr>
        <w:t xml:space="preserve">tổ chức đại diện NLĐ </w:t>
      </w:r>
      <w:r w:rsidRPr="0086707D">
        <w:rPr>
          <w:spacing w:val="-2"/>
          <w:sz w:val="28"/>
          <w:szCs w:val="28"/>
        </w:rPr>
        <w:t xml:space="preserve">đồng thời gửi yêu cầu cho công đoàn, tổ chức của NLĐ tại </w:t>
      </w:r>
      <w:r w:rsidR="00327CE8" w:rsidRPr="0086707D">
        <w:rPr>
          <w:spacing w:val="-2"/>
          <w:sz w:val="28"/>
          <w:szCs w:val="28"/>
        </w:rPr>
        <w:t>DN</w:t>
      </w:r>
      <w:r w:rsidRPr="0086707D">
        <w:rPr>
          <w:spacing w:val="-2"/>
          <w:sz w:val="28"/>
          <w:szCs w:val="28"/>
        </w:rPr>
        <w:t xml:space="preserve">, NSDLĐ về cùng nội dung thì công đoàn chủ động phối hợp với tổ chức của NLĐ tại </w:t>
      </w:r>
      <w:r w:rsidR="0086707D" w:rsidRPr="0086707D">
        <w:rPr>
          <w:spacing w:val="-2"/>
          <w:sz w:val="28"/>
          <w:szCs w:val="28"/>
        </w:rPr>
        <w:t>DN</w:t>
      </w:r>
      <w:r w:rsidRPr="0086707D">
        <w:rPr>
          <w:spacing w:val="-2"/>
          <w:sz w:val="28"/>
          <w:szCs w:val="28"/>
        </w:rPr>
        <w:t xml:space="preserve">, NLĐ không là thành viên của tổ chức </w:t>
      </w:r>
      <w:r w:rsidRPr="0086707D">
        <w:rPr>
          <w:spacing w:val="-2"/>
          <w:sz w:val="28"/>
          <w:szCs w:val="28"/>
          <w:lang w:val="vi-VN"/>
        </w:rPr>
        <w:t>đại diện</w:t>
      </w:r>
      <w:r w:rsidRPr="0086707D">
        <w:rPr>
          <w:spacing w:val="-2"/>
          <w:sz w:val="28"/>
          <w:szCs w:val="28"/>
        </w:rPr>
        <w:t xml:space="preserve"> NLĐ thực hiện đối thoại như mục 1.1 nêu trên. </w:t>
      </w:r>
    </w:p>
    <w:p w:rsidR="00CB5168" w:rsidRPr="009B315F" w:rsidRDefault="00CB5168" w:rsidP="00A4432E">
      <w:pPr>
        <w:widowControl w:val="0"/>
        <w:spacing w:before="60" w:after="60"/>
        <w:ind w:firstLine="567"/>
        <w:jc w:val="both"/>
        <w:rPr>
          <w:sz w:val="28"/>
          <w:szCs w:val="28"/>
        </w:rPr>
      </w:pPr>
      <w:r w:rsidRPr="009B315F">
        <w:rPr>
          <w:sz w:val="28"/>
          <w:szCs w:val="28"/>
        </w:rPr>
        <w:t xml:space="preserve">- Lấy ý kiến thành viên tham gia đối thoại của bên NLĐ: Thành viên lấy ý kiến thực hiện theo mục I/3 phần này. </w:t>
      </w:r>
    </w:p>
    <w:p w:rsidR="00CB5168" w:rsidRPr="0089159B" w:rsidRDefault="00CB5168" w:rsidP="00A4432E">
      <w:pPr>
        <w:widowControl w:val="0"/>
        <w:spacing w:before="60" w:after="60"/>
        <w:ind w:firstLine="567"/>
        <w:jc w:val="both"/>
        <w:rPr>
          <w:color w:val="000000"/>
          <w:spacing w:val="-4"/>
          <w:sz w:val="28"/>
          <w:szCs w:val="28"/>
        </w:rPr>
      </w:pPr>
      <w:r w:rsidRPr="0089159B">
        <w:rPr>
          <w:b/>
          <w:i/>
          <w:color w:val="000000"/>
          <w:spacing w:val="-4"/>
          <w:sz w:val="28"/>
          <w:szCs w:val="28"/>
        </w:rPr>
        <w:t>1.4</w:t>
      </w:r>
      <w:r w:rsidRPr="0089159B">
        <w:rPr>
          <w:color w:val="000000"/>
          <w:spacing w:val="-4"/>
          <w:sz w:val="28"/>
          <w:szCs w:val="28"/>
        </w:rPr>
        <w:t xml:space="preserve">. </w:t>
      </w:r>
      <w:r w:rsidRPr="0089159B">
        <w:rPr>
          <w:b/>
          <w:i/>
          <w:color w:val="000000"/>
          <w:spacing w:val="-4"/>
          <w:sz w:val="28"/>
          <w:szCs w:val="28"/>
        </w:rPr>
        <w:t xml:space="preserve">Trường hợp tổ chức của NLĐ tại </w:t>
      </w:r>
      <w:r w:rsidR="0086707D" w:rsidRPr="0089159B">
        <w:rPr>
          <w:b/>
          <w:i/>
          <w:spacing w:val="-4"/>
          <w:sz w:val="28"/>
          <w:szCs w:val="28"/>
        </w:rPr>
        <w:t>DN</w:t>
      </w:r>
      <w:r w:rsidR="0086707D" w:rsidRPr="0089159B">
        <w:rPr>
          <w:b/>
          <w:i/>
          <w:color w:val="000000"/>
          <w:spacing w:val="-4"/>
          <w:sz w:val="28"/>
          <w:szCs w:val="28"/>
        </w:rPr>
        <w:t xml:space="preserve"> </w:t>
      </w:r>
      <w:r w:rsidRPr="0089159B">
        <w:rPr>
          <w:b/>
          <w:i/>
          <w:color w:val="000000"/>
          <w:spacing w:val="-4"/>
          <w:sz w:val="28"/>
          <w:szCs w:val="28"/>
        </w:rPr>
        <w:t xml:space="preserve">đề xuất đối thoại với NSDLĐ mời công đoàn, thành viên tham gia đối thoại của công đoàn cùng tham gia đối thoại </w:t>
      </w:r>
    </w:p>
    <w:p w:rsidR="00CB5168" w:rsidRPr="009B315F" w:rsidRDefault="00CB5168" w:rsidP="00A4432E">
      <w:pPr>
        <w:widowControl w:val="0"/>
        <w:spacing w:before="60" w:after="60"/>
        <w:ind w:firstLine="567"/>
        <w:jc w:val="both"/>
        <w:rPr>
          <w:color w:val="000000"/>
          <w:sz w:val="28"/>
          <w:szCs w:val="28"/>
        </w:rPr>
      </w:pPr>
      <w:r w:rsidRPr="009B315F">
        <w:rPr>
          <w:color w:val="000000"/>
          <w:sz w:val="28"/>
          <w:szCs w:val="28"/>
        </w:rPr>
        <w:t xml:space="preserve">Khi tổ chức của NLĐ tại </w:t>
      </w:r>
      <w:r w:rsidR="0089159B">
        <w:rPr>
          <w:sz w:val="28"/>
          <w:szCs w:val="28"/>
        </w:rPr>
        <w:t>DN</w:t>
      </w:r>
      <w:r w:rsidR="0089159B" w:rsidRPr="009B315F">
        <w:rPr>
          <w:color w:val="000000"/>
          <w:sz w:val="28"/>
          <w:szCs w:val="28"/>
        </w:rPr>
        <w:t xml:space="preserve"> </w:t>
      </w:r>
      <w:r w:rsidRPr="009B315F">
        <w:rPr>
          <w:color w:val="000000"/>
          <w:sz w:val="28"/>
          <w:szCs w:val="28"/>
        </w:rPr>
        <w:t>mời công đoàn, thành viên tham gia đối thoại của công đoàn cùng tha</w:t>
      </w:r>
      <w:r w:rsidR="0089159B">
        <w:rPr>
          <w:color w:val="000000"/>
          <w:sz w:val="28"/>
          <w:szCs w:val="28"/>
        </w:rPr>
        <w:t>m gia đối thoại với NSDLĐ, thì ban c</w:t>
      </w:r>
      <w:r w:rsidRPr="009B315F">
        <w:rPr>
          <w:color w:val="000000"/>
          <w:sz w:val="28"/>
          <w:szCs w:val="28"/>
        </w:rPr>
        <w:t xml:space="preserve">hấp hành công đoàn đề nghị tổ chức của NLĐ tại </w:t>
      </w:r>
      <w:r w:rsidR="0089159B">
        <w:rPr>
          <w:sz w:val="28"/>
          <w:szCs w:val="28"/>
        </w:rPr>
        <w:t>DN</w:t>
      </w:r>
      <w:r w:rsidR="0089159B" w:rsidRPr="009B315F">
        <w:rPr>
          <w:color w:val="000000"/>
          <w:sz w:val="28"/>
          <w:szCs w:val="28"/>
        </w:rPr>
        <w:t xml:space="preserve"> </w:t>
      </w:r>
      <w:r w:rsidRPr="009B315F">
        <w:rPr>
          <w:color w:val="000000"/>
          <w:sz w:val="28"/>
          <w:szCs w:val="28"/>
        </w:rPr>
        <w:t xml:space="preserve">cung cấp nội dung yêu cầu đối thoại để nghiên cứu, trao đổi, tư vấn, hướng dẫn tổ chức của NLĐ tại </w:t>
      </w:r>
      <w:r w:rsidR="0089159B">
        <w:rPr>
          <w:sz w:val="28"/>
          <w:szCs w:val="28"/>
        </w:rPr>
        <w:t>DN</w:t>
      </w:r>
      <w:r w:rsidR="0089159B" w:rsidRPr="009B315F">
        <w:rPr>
          <w:color w:val="000000"/>
          <w:sz w:val="28"/>
          <w:szCs w:val="28"/>
        </w:rPr>
        <w:t xml:space="preserve"> </w:t>
      </w:r>
      <w:r w:rsidRPr="009B315F">
        <w:rPr>
          <w:color w:val="000000"/>
          <w:sz w:val="28"/>
          <w:szCs w:val="28"/>
        </w:rPr>
        <w:t xml:space="preserve">thực hiện quy trình đối thoại bảo đảm theo quy định của pháp luật, đồng thời cử đại diện tham gia đối thoại để bảo vệ quyền, lợi ích hợp pháp, chính đáng của NLĐ. </w:t>
      </w:r>
    </w:p>
    <w:p w:rsidR="00CB5168" w:rsidRPr="009B315F" w:rsidRDefault="00CB5168" w:rsidP="00A4432E">
      <w:pPr>
        <w:widowControl w:val="0"/>
        <w:spacing w:before="60" w:after="60"/>
        <w:ind w:firstLine="567"/>
        <w:jc w:val="both"/>
        <w:rPr>
          <w:sz w:val="28"/>
          <w:szCs w:val="28"/>
        </w:rPr>
      </w:pPr>
      <w:r w:rsidRPr="009B315F">
        <w:rPr>
          <w:b/>
          <w:i/>
          <w:sz w:val="28"/>
          <w:szCs w:val="28"/>
          <w:u w:val="single"/>
        </w:rPr>
        <w:t>Lưu ý</w:t>
      </w:r>
      <w:r w:rsidRPr="002E23AC">
        <w:rPr>
          <w:i/>
          <w:sz w:val="28"/>
          <w:szCs w:val="28"/>
        </w:rPr>
        <w:t>:</w:t>
      </w:r>
      <w:r w:rsidR="0089159B" w:rsidRPr="002E23AC">
        <w:rPr>
          <w:i/>
          <w:sz w:val="28"/>
          <w:szCs w:val="28"/>
        </w:rPr>
        <w:t xml:space="preserve"> </w:t>
      </w:r>
      <w:r w:rsidRPr="009B315F">
        <w:rPr>
          <w:sz w:val="28"/>
          <w:szCs w:val="28"/>
        </w:rPr>
        <w:t>Nếu công đoàn không tham gia đối thoại thì có trách nhiệm theo dõi, giám sát quá trình đối thoại để kịp thời bảo vệ quyền, lợi ích hợp pháp, chính đáng của NLĐ.</w:t>
      </w:r>
    </w:p>
    <w:p w:rsidR="00CB5168" w:rsidRPr="009B315F" w:rsidRDefault="00CB5168" w:rsidP="00A4432E">
      <w:pPr>
        <w:widowControl w:val="0"/>
        <w:spacing w:before="60" w:after="60"/>
        <w:ind w:firstLine="567"/>
        <w:jc w:val="both"/>
        <w:rPr>
          <w:b/>
          <w:bCs/>
          <w:iCs/>
          <w:sz w:val="28"/>
          <w:szCs w:val="28"/>
        </w:rPr>
      </w:pPr>
      <w:r w:rsidRPr="009B315F">
        <w:rPr>
          <w:b/>
          <w:bCs/>
          <w:iCs/>
          <w:sz w:val="28"/>
          <w:szCs w:val="28"/>
        </w:rPr>
        <w:t>2. Đối thoại theo yêu cầu của NSDLĐ</w:t>
      </w:r>
    </w:p>
    <w:p w:rsidR="00CB5168" w:rsidRPr="009B315F" w:rsidRDefault="00CB5168" w:rsidP="00A4432E">
      <w:pPr>
        <w:widowControl w:val="0"/>
        <w:spacing w:before="60" w:after="60"/>
        <w:ind w:firstLine="567"/>
        <w:jc w:val="both"/>
        <w:rPr>
          <w:sz w:val="28"/>
          <w:szCs w:val="28"/>
        </w:rPr>
      </w:pPr>
      <w:r w:rsidRPr="009B315F">
        <w:rPr>
          <w:sz w:val="28"/>
          <w:szCs w:val="28"/>
        </w:rPr>
        <w:t>Nội dung yêu cầu đối thoại phải được đề xuất chính thức từ người đại diện theo pháp luật của NSDLĐ. Sau khi tiếp nhận yêu cầu đối thoại, công đoàn tổ chức họp, bàn bạc, thống nhất nội dung, quy trình, thành viên tham gia; nghiên cứu, phân tích các nội dung</w:t>
      </w:r>
      <w:r w:rsidR="00C466C4">
        <w:rPr>
          <w:sz w:val="28"/>
          <w:szCs w:val="28"/>
        </w:rPr>
        <w:t xml:space="preserve"> </w:t>
      </w:r>
      <w:r w:rsidRPr="009B315F">
        <w:rPr>
          <w:sz w:val="28"/>
          <w:szCs w:val="28"/>
        </w:rPr>
        <w:t>đưa ra đối thoại, chuẩn bị kỹ ý kiến, lập luận, phân công người phát biểu; đảm bảo những ý kiến đưa ra trong cuộc đối thoại có sức thuyết phục, hiệu quả, bảo đảm quyền, lợi ích của NLĐ.</w:t>
      </w:r>
    </w:p>
    <w:p w:rsidR="00CB5168" w:rsidRPr="009B315F" w:rsidRDefault="00CB5168" w:rsidP="00A4432E">
      <w:pPr>
        <w:widowControl w:val="0"/>
        <w:spacing w:before="60" w:after="60"/>
        <w:ind w:firstLine="567"/>
        <w:jc w:val="both"/>
        <w:rPr>
          <w:sz w:val="28"/>
          <w:szCs w:val="28"/>
        </w:rPr>
      </w:pPr>
      <w:r w:rsidRPr="009B315F">
        <w:rPr>
          <w:b/>
          <w:sz w:val="28"/>
          <w:szCs w:val="28"/>
        </w:rPr>
        <w:t>IV. TỔ CHỨC ĐỐI THOẠI KHI CÓ VỤ VIỆC</w:t>
      </w:r>
    </w:p>
    <w:p w:rsidR="00CB5168" w:rsidRPr="009B315F" w:rsidRDefault="00CB5168" w:rsidP="00A4432E">
      <w:pPr>
        <w:widowControl w:val="0"/>
        <w:spacing w:before="60" w:after="60"/>
        <w:ind w:firstLine="567"/>
        <w:jc w:val="both"/>
        <w:rPr>
          <w:bCs/>
          <w:color w:val="000000"/>
          <w:sz w:val="28"/>
          <w:szCs w:val="28"/>
          <w:lang w:val="vi-VN"/>
        </w:rPr>
      </w:pPr>
      <w:r w:rsidRPr="009B315F">
        <w:rPr>
          <w:bCs/>
          <w:color w:val="000000"/>
          <w:sz w:val="28"/>
          <w:szCs w:val="28"/>
          <w:lang w:val="vi-VN"/>
        </w:rPr>
        <w:t xml:space="preserve">Đây là trường hợp đối thoại để giải quyết các tình huống thực tế trong quan hệ lao động, đòi hỏi tổ chức công đoàn cần: </w:t>
      </w:r>
    </w:p>
    <w:p w:rsidR="00CB5168" w:rsidRPr="009B315F" w:rsidRDefault="00CB5168" w:rsidP="00A4432E">
      <w:pPr>
        <w:widowControl w:val="0"/>
        <w:spacing w:before="60" w:after="60"/>
        <w:ind w:firstLine="567"/>
        <w:jc w:val="both"/>
        <w:rPr>
          <w:bCs/>
          <w:color w:val="000000"/>
          <w:sz w:val="28"/>
          <w:szCs w:val="28"/>
          <w:lang w:val="vi-VN"/>
        </w:rPr>
      </w:pPr>
      <w:r w:rsidRPr="009B315F">
        <w:rPr>
          <w:bCs/>
          <w:color w:val="000000"/>
          <w:sz w:val="28"/>
          <w:szCs w:val="28"/>
          <w:lang w:val="vi-VN"/>
        </w:rPr>
        <w:t>1. Nắm chắc bản chất vụ việc;</w:t>
      </w:r>
    </w:p>
    <w:p w:rsidR="00CB5168" w:rsidRPr="009B315F" w:rsidRDefault="00CB5168" w:rsidP="00A4432E">
      <w:pPr>
        <w:widowControl w:val="0"/>
        <w:spacing w:before="60" w:after="60"/>
        <w:ind w:firstLine="567"/>
        <w:jc w:val="both"/>
        <w:rPr>
          <w:bCs/>
          <w:color w:val="000000"/>
          <w:sz w:val="28"/>
          <w:szCs w:val="28"/>
          <w:lang w:val="vi-VN"/>
        </w:rPr>
      </w:pPr>
      <w:r w:rsidRPr="009B315F">
        <w:rPr>
          <w:bCs/>
          <w:color w:val="000000"/>
          <w:sz w:val="28"/>
          <w:szCs w:val="28"/>
          <w:lang w:val="vi-VN"/>
        </w:rPr>
        <w:t xml:space="preserve">2. Nghiên cứu kỹ các quy định của pháp luật và quy định của </w:t>
      </w:r>
      <w:r w:rsidR="00CC580C">
        <w:rPr>
          <w:sz w:val="28"/>
          <w:szCs w:val="28"/>
        </w:rPr>
        <w:t>DN</w:t>
      </w:r>
      <w:r w:rsidR="00CC580C" w:rsidRPr="009B315F">
        <w:rPr>
          <w:bCs/>
          <w:color w:val="000000"/>
          <w:sz w:val="28"/>
          <w:szCs w:val="28"/>
          <w:lang w:val="vi-VN"/>
        </w:rPr>
        <w:t xml:space="preserve"> </w:t>
      </w:r>
      <w:r w:rsidRPr="009B315F">
        <w:rPr>
          <w:bCs/>
          <w:color w:val="000000"/>
          <w:sz w:val="28"/>
          <w:szCs w:val="28"/>
          <w:lang w:val="vi-VN"/>
        </w:rPr>
        <w:t xml:space="preserve">để xử lý tình huống; </w:t>
      </w:r>
    </w:p>
    <w:p w:rsidR="00CB5168" w:rsidRPr="009B315F" w:rsidRDefault="00CB5168" w:rsidP="00A4432E">
      <w:pPr>
        <w:widowControl w:val="0"/>
        <w:spacing w:before="60" w:after="60"/>
        <w:ind w:firstLine="567"/>
        <w:jc w:val="both"/>
        <w:rPr>
          <w:bCs/>
          <w:color w:val="000000"/>
          <w:sz w:val="28"/>
          <w:szCs w:val="28"/>
          <w:lang w:val="vi-VN"/>
        </w:rPr>
      </w:pPr>
      <w:r w:rsidRPr="009B315F">
        <w:rPr>
          <w:bCs/>
          <w:color w:val="000000"/>
          <w:sz w:val="28"/>
          <w:szCs w:val="28"/>
          <w:lang w:val="vi-VN"/>
        </w:rPr>
        <w:lastRenderedPageBreak/>
        <w:t xml:space="preserve">3. Vận dụng kỹ năng đối thoại nhuần nhuyễn, bảo vệ tốt nhất quyền lợi NLĐ; </w:t>
      </w:r>
    </w:p>
    <w:p w:rsidR="00CB5168" w:rsidRPr="009B315F" w:rsidRDefault="00CB5168" w:rsidP="00A4432E">
      <w:pPr>
        <w:widowControl w:val="0"/>
        <w:spacing w:before="60" w:after="60"/>
        <w:ind w:firstLine="567"/>
        <w:jc w:val="both"/>
        <w:rPr>
          <w:bCs/>
          <w:color w:val="000000"/>
          <w:sz w:val="28"/>
          <w:szCs w:val="28"/>
          <w:lang w:val="vi-VN"/>
        </w:rPr>
      </w:pPr>
      <w:r w:rsidRPr="009B315F">
        <w:rPr>
          <w:bCs/>
          <w:color w:val="000000"/>
          <w:sz w:val="28"/>
          <w:szCs w:val="28"/>
          <w:lang w:val="vi-VN"/>
        </w:rPr>
        <w:t xml:space="preserve">4. Không </w:t>
      </w:r>
      <w:r w:rsidRPr="009B315F">
        <w:rPr>
          <w:bCs/>
          <w:color w:val="000000"/>
          <w:sz w:val="28"/>
          <w:szCs w:val="28"/>
        </w:rPr>
        <w:t>làm</w:t>
      </w:r>
      <w:r w:rsidRPr="009B315F">
        <w:rPr>
          <w:bCs/>
          <w:color w:val="000000"/>
          <w:sz w:val="28"/>
          <w:szCs w:val="28"/>
          <w:lang w:val="vi-VN"/>
        </w:rPr>
        <w:t xml:space="preserve"> cho vụ việc phát triển theo chiều hướng phức tạp hơn, dẫn đến ngừng việc, đình công trái pháp luật; </w:t>
      </w:r>
    </w:p>
    <w:p w:rsidR="00CB5168" w:rsidRPr="009B315F" w:rsidRDefault="00CB5168" w:rsidP="00A4432E">
      <w:pPr>
        <w:widowControl w:val="0"/>
        <w:spacing w:before="60" w:after="60"/>
        <w:ind w:firstLine="567"/>
        <w:jc w:val="both"/>
        <w:rPr>
          <w:bCs/>
          <w:color w:val="000000"/>
          <w:sz w:val="28"/>
          <w:szCs w:val="28"/>
        </w:rPr>
      </w:pPr>
      <w:r w:rsidRPr="009B315F">
        <w:rPr>
          <w:bCs/>
          <w:color w:val="000000"/>
          <w:sz w:val="28"/>
          <w:szCs w:val="28"/>
          <w:lang w:val="vi-VN"/>
        </w:rPr>
        <w:t>5. Lắng nghe ý kiến NLĐ trực tiếp liên quan đến vụ việc, phối hợp tốt với NSDLĐ.</w:t>
      </w:r>
    </w:p>
    <w:p w:rsidR="00CB5168" w:rsidRDefault="00CB5168" w:rsidP="00A4432E">
      <w:pPr>
        <w:widowControl w:val="0"/>
        <w:spacing w:before="60" w:after="60"/>
        <w:ind w:firstLine="567"/>
        <w:jc w:val="both"/>
        <w:rPr>
          <w:sz w:val="28"/>
          <w:szCs w:val="28"/>
        </w:rPr>
      </w:pPr>
      <w:r w:rsidRPr="009B315F">
        <w:rPr>
          <w:sz w:val="28"/>
          <w:szCs w:val="28"/>
        </w:rPr>
        <w:t>Đối với từng vụ việc cụ thể, công đoàn có thể xem xét mời thêm một số NLĐ không</w:t>
      </w:r>
      <w:r w:rsidR="00CC580C">
        <w:rPr>
          <w:sz w:val="28"/>
          <w:szCs w:val="28"/>
        </w:rPr>
        <w:t xml:space="preserve"> </w:t>
      </w:r>
      <w:r w:rsidRPr="009B315F">
        <w:rPr>
          <w:sz w:val="28"/>
          <w:szCs w:val="28"/>
        </w:rPr>
        <w:t>phải là thành viên tham gia đối thoại, am hiểu về lĩnh vực, nội dung liên quan đến vụ việc đó cùng tham gia đối thoại hoặc tham vấn ý kiến của các chuyên gia trước khi tiến hành đối thoại.</w:t>
      </w:r>
    </w:p>
    <w:p w:rsidR="00497448" w:rsidRPr="00497448" w:rsidRDefault="00497448" w:rsidP="00A4432E">
      <w:pPr>
        <w:widowControl w:val="0"/>
        <w:spacing w:before="60" w:after="60"/>
        <w:ind w:firstLine="567"/>
        <w:jc w:val="both"/>
        <w:rPr>
          <w:bCs/>
          <w:color w:val="000000"/>
          <w:sz w:val="8"/>
          <w:szCs w:val="8"/>
        </w:rPr>
      </w:pPr>
    </w:p>
    <w:p w:rsidR="00CB5168" w:rsidRPr="009B315F" w:rsidRDefault="00CB5168" w:rsidP="00497448">
      <w:pPr>
        <w:widowControl w:val="0"/>
        <w:jc w:val="center"/>
        <w:rPr>
          <w:b/>
          <w:sz w:val="28"/>
          <w:szCs w:val="28"/>
        </w:rPr>
      </w:pPr>
      <w:r w:rsidRPr="009B315F">
        <w:rPr>
          <w:b/>
          <w:sz w:val="28"/>
          <w:szCs w:val="28"/>
        </w:rPr>
        <w:t>PHẦN III</w:t>
      </w:r>
    </w:p>
    <w:p w:rsidR="00001BCC" w:rsidRDefault="00CB5168" w:rsidP="00497448">
      <w:pPr>
        <w:widowControl w:val="0"/>
        <w:jc w:val="center"/>
        <w:rPr>
          <w:b/>
          <w:sz w:val="28"/>
          <w:szCs w:val="28"/>
        </w:rPr>
      </w:pPr>
      <w:r w:rsidRPr="009B315F">
        <w:rPr>
          <w:b/>
          <w:sz w:val="28"/>
          <w:szCs w:val="28"/>
        </w:rPr>
        <w:t>THAM GIA TỔ CHỨC HỘI NGHỊ NGƯỜI LAO ĐỘNG</w:t>
      </w:r>
    </w:p>
    <w:p w:rsidR="00497448" w:rsidRPr="00497448" w:rsidRDefault="00497448" w:rsidP="00497448">
      <w:pPr>
        <w:widowControl w:val="0"/>
        <w:jc w:val="center"/>
        <w:rPr>
          <w:b/>
          <w:sz w:val="8"/>
          <w:szCs w:val="8"/>
        </w:rPr>
      </w:pPr>
    </w:p>
    <w:p w:rsidR="00CB5168" w:rsidRPr="009B315F" w:rsidRDefault="00CB5168" w:rsidP="00A4432E">
      <w:pPr>
        <w:widowControl w:val="0"/>
        <w:spacing w:before="60" w:after="60"/>
        <w:ind w:firstLine="567"/>
        <w:jc w:val="both"/>
        <w:rPr>
          <w:b/>
          <w:sz w:val="28"/>
          <w:szCs w:val="28"/>
        </w:rPr>
      </w:pPr>
      <w:r w:rsidRPr="009B315F">
        <w:rPr>
          <w:b/>
          <w:sz w:val="28"/>
          <w:szCs w:val="28"/>
        </w:rPr>
        <w:t>I. TRÌNH TỰ TỔ CHỨC HỘI NGHỊ NLĐ</w:t>
      </w:r>
    </w:p>
    <w:p w:rsidR="00CB5168" w:rsidRPr="009B315F" w:rsidRDefault="00CB5168" w:rsidP="00A4432E">
      <w:pPr>
        <w:widowControl w:val="0"/>
        <w:spacing w:before="60" w:after="60"/>
        <w:ind w:firstLine="567"/>
        <w:jc w:val="both"/>
        <w:rPr>
          <w:sz w:val="28"/>
          <w:szCs w:val="28"/>
        </w:rPr>
      </w:pPr>
      <w:r w:rsidRPr="009B315F">
        <w:rPr>
          <w:sz w:val="28"/>
          <w:szCs w:val="28"/>
        </w:rPr>
        <w:t xml:space="preserve">Công đoàn chủ động bám sát quy định của pháp luật và Điều 47, Nghị định 145 để đề xuất hình thức, nội dung, quy trình tổ chức hội nghị NLĐ (hội nghị); những </w:t>
      </w:r>
      <w:r w:rsidRPr="009B315F">
        <w:rPr>
          <w:color w:val="000000"/>
          <w:sz w:val="28"/>
          <w:szCs w:val="28"/>
        </w:rPr>
        <w:t xml:space="preserve">công đoàn </w:t>
      </w:r>
      <w:r w:rsidRPr="009B315F">
        <w:rPr>
          <w:sz w:val="28"/>
          <w:szCs w:val="28"/>
        </w:rPr>
        <w:t xml:space="preserve">có </w:t>
      </w:r>
      <w:r w:rsidRPr="009B315F">
        <w:rPr>
          <w:sz w:val="28"/>
          <w:szCs w:val="28"/>
          <w:lang w:val="vi-VN"/>
        </w:rPr>
        <w:t xml:space="preserve">dưới 10 </w:t>
      </w:r>
      <w:r w:rsidRPr="009B315F">
        <w:rPr>
          <w:sz w:val="28"/>
          <w:szCs w:val="28"/>
        </w:rPr>
        <w:t>NLĐ</w:t>
      </w:r>
      <w:r w:rsidRPr="009B315F">
        <w:rPr>
          <w:sz w:val="28"/>
          <w:szCs w:val="28"/>
          <w:lang w:val="vi-VN"/>
        </w:rPr>
        <w:t xml:space="preserve"> thì</w:t>
      </w:r>
      <w:r w:rsidRPr="009B315F">
        <w:rPr>
          <w:sz w:val="28"/>
          <w:szCs w:val="28"/>
        </w:rPr>
        <w:t xml:space="preserve"> không phải </w:t>
      </w:r>
      <w:r w:rsidRPr="009B315F">
        <w:rPr>
          <w:sz w:val="28"/>
          <w:szCs w:val="28"/>
          <w:lang w:val="vi-VN"/>
        </w:rPr>
        <w:t>tổ chức hội nghị</w:t>
      </w:r>
      <w:r w:rsidRPr="009B315F">
        <w:rPr>
          <w:sz w:val="28"/>
          <w:szCs w:val="28"/>
        </w:rPr>
        <w:t>. Nội dung cụ thể như sau:</w:t>
      </w:r>
    </w:p>
    <w:p w:rsidR="00CB5168" w:rsidRPr="009B315F" w:rsidRDefault="00CB5168" w:rsidP="00A4432E">
      <w:pPr>
        <w:widowControl w:val="0"/>
        <w:spacing w:before="60" w:after="60"/>
        <w:ind w:firstLine="567"/>
        <w:jc w:val="both"/>
        <w:rPr>
          <w:b/>
          <w:sz w:val="28"/>
          <w:szCs w:val="28"/>
        </w:rPr>
      </w:pPr>
      <w:r w:rsidRPr="009B315F">
        <w:rPr>
          <w:b/>
          <w:sz w:val="28"/>
          <w:szCs w:val="28"/>
        </w:rPr>
        <w:t>1.</w:t>
      </w:r>
      <w:r w:rsidR="00474070">
        <w:rPr>
          <w:b/>
          <w:sz w:val="28"/>
          <w:szCs w:val="28"/>
        </w:rPr>
        <w:t xml:space="preserve"> </w:t>
      </w:r>
      <w:r w:rsidRPr="009B315F">
        <w:rPr>
          <w:b/>
          <w:sz w:val="28"/>
          <w:szCs w:val="28"/>
        </w:rPr>
        <w:t xml:space="preserve">Công tác chuẩn bị </w:t>
      </w:r>
    </w:p>
    <w:p w:rsidR="00CB5168" w:rsidRPr="009B315F" w:rsidRDefault="00CB5168" w:rsidP="00A4432E">
      <w:pPr>
        <w:widowControl w:val="0"/>
        <w:spacing w:before="60" w:after="60"/>
        <w:ind w:firstLine="567"/>
        <w:jc w:val="both"/>
        <w:rPr>
          <w:b/>
          <w:i/>
          <w:sz w:val="28"/>
          <w:szCs w:val="28"/>
        </w:rPr>
      </w:pPr>
      <w:r w:rsidRPr="009B315F">
        <w:rPr>
          <w:b/>
          <w:i/>
          <w:sz w:val="28"/>
          <w:szCs w:val="28"/>
        </w:rPr>
        <w:t>1.1. Xây dựng kế hoạch tổ chức hội nghị</w:t>
      </w:r>
    </w:p>
    <w:p w:rsidR="00CB5168" w:rsidRPr="009B315F" w:rsidRDefault="00CB5168" w:rsidP="00A4432E">
      <w:pPr>
        <w:widowControl w:val="0"/>
        <w:spacing w:before="60" w:after="60"/>
        <w:ind w:firstLine="567"/>
        <w:jc w:val="both"/>
        <w:rPr>
          <w:sz w:val="28"/>
          <w:szCs w:val="28"/>
        </w:rPr>
      </w:pPr>
      <w:r w:rsidRPr="009B315F">
        <w:rPr>
          <w:sz w:val="28"/>
          <w:szCs w:val="28"/>
        </w:rPr>
        <w:t xml:space="preserve">- Công đoàn chủ động đề xuất, thống nhất với NSDLĐ xây dựng kế hoạch tổ chức hội nghị, trong đó xác định: Nội dung, hình thức tổ chức hội nghị; số lượng đại biểu triệu tập và phân bổ đại biểu cho từng đơn vị trực thuộc để bầu chọn (nếu là hội nghị đại biểu); địa điểm, thời gian; phân công chuẩn bị các báo cáo tại hội nghị; kinh phí và các điều kiện vật chất bảo đảm cho việc tổ chức hội nghị cấp </w:t>
      </w:r>
      <w:r w:rsidR="00CF5D3C">
        <w:rPr>
          <w:sz w:val="28"/>
          <w:szCs w:val="28"/>
        </w:rPr>
        <w:t>DN</w:t>
      </w:r>
      <w:r w:rsidR="00CF5D3C" w:rsidRPr="009B315F">
        <w:rPr>
          <w:sz w:val="28"/>
          <w:szCs w:val="28"/>
        </w:rPr>
        <w:t xml:space="preserve"> </w:t>
      </w:r>
      <w:r w:rsidRPr="009B315F">
        <w:rPr>
          <w:sz w:val="28"/>
          <w:szCs w:val="28"/>
        </w:rPr>
        <w:t xml:space="preserve">và cấp đơn vị trực thuộc. Dự kiến người chủ trì, thư ký hội nghị và các nội dung khác phù hợp với đặc thù </w:t>
      </w:r>
      <w:r w:rsidR="00CF5D3C">
        <w:rPr>
          <w:sz w:val="28"/>
          <w:szCs w:val="28"/>
        </w:rPr>
        <w:t>DN</w:t>
      </w:r>
      <w:r w:rsidRPr="009B315F">
        <w:rPr>
          <w:sz w:val="28"/>
          <w:szCs w:val="28"/>
        </w:rPr>
        <w:t>. Kế hoạch do đại diện hai bên ký.</w:t>
      </w:r>
    </w:p>
    <w:p w:rsidR="00CB5168" w:rsidRPr="009B315F" w:rsidRDefault="00CB5168" w:rsidP="00A4432E">
      <w:pPr>
        <w:widowControl w:val="0"/>
        <w:spacing w:before="60" w:after="60"/>
        <w:ind w:firstLine="567"/>
        <w:jc w:val="both"/>
        <w:rPr>
          <w:sz w:val="28"/>
          <w:szCs w:val="28"/>
        </w:rPr>
      </w:pPr>
      <w:r w:rsidRPr="009B315F">
        <w:rPr>
          <w:sz w:val="28"/>
          <w:szCs w:val="28"/>
        </w:rPr>
        <w:t>- Côn</w:t>
      </w:r>
      <w:r w:rsidR="00D201B0">
        <w:rPr>
          <w:sz w:val="28"/>
          <w:szCs w:val="28"/>
        </w:rPr>
        <w:t>g đoàn đề xuất NSDLĐ thành lập ban t</w:t>
      </w:r>
      <w:r w:rsidRPr="009B315F">
        <w:rPr>
          <w:sz w:val="28"/>
          <w:szCs w:val="28"/>
        </w:rPr>
        <w:t>ổ chức hội nghị và phân công rõ trách nhiệm c</w:t>
      </w:r>
      <w:r w:rsidR="005D3691">
        <w:rPr>
          <w:sz w:val="28"/>
          <w:szCs w:val="28"/>
        </w:rPr>
        <w:t>ho từng thành viên. Thành viên ban t</w:t>
      </w:r>
      <w:r w:rsidRPr="009B315F">
        <w:rPr>
          <w:sz w:val="28"/>
          <w:szCs w:val="28"/>
        </w:rPr>
        <w:t>ổ chức hội nghị gồm: Đại diện NSDLĐ, đại diện ban chấp hành công đoàn và đại diện một số bộ phận liên quan khác của NSDLĐ. Đại diện N</w:t>
      </w:r>
      <w:r w:rsidR="00FA2692">
        <w:rPr>
          <w:sz w:val="28"/>
          <w:szCs w:val="28"/>
        </w:rPr>
        <w:t>SDLĐ (cấp trưởng, cấp phó) làm trưởng ban t</w:t>
      </w:r>
      <w:r w:rsidRPr="009B315F">
        <w:rPr>
          <w:sz w:val="28"/>
          <w:szCs w:val="28"/>
        </w:rPr>
        <w:t>ổ chức; đại diện ban chấp hành công đoà</w:t>
      </w:r>
      <w:r w:rsidR="00FA2692">
        <w:rPr>
          <w:sz w:val="28"/>
          <w:szCs w:val="28"/>
        </w:rPr>
        <w:t>n (chủ tịch, phó chủ tịch) làm phó ban t</w:t>
      </w:r>
      <w:r w:rsidRPr="009B315F">
        <w:rPr>
          <w:sz w:val="28"/>
          <w:szCs w:val="28"/>
        </w:rPr>
        <w:t>ổ chức.</w:t>
      </w:r>
    </w:p>
    <w:p w:rsidR="00CB5168" w:rsidRPr="009B315F" w:rsidRDefault="00CB5168" w:rsidP="00A4432E">
      <w:pPr>
        <w:widowControl w:val="0"/>
        <w:spacing w:before="60" w:after="60"/>
        <w:ind w:firstLine="567"/>
        <w:jc w:val="both"/>
        <w:rPr>
          <w:sz w:val="28"/>
          <w:szCs w:val="28"/>
          <w:lang w:val="vi-VN"/>
        </w:rPr>
      </w:pPr>
      <w:r w:rsidRPr="009B315F">
        <w:rPr>
          <w:sz w:val="28"/>
          <w:szCs w:val="28"/>
          <w:lang w:val="vi-VN"/>
        </w:rPr>
        <w:t>-</w:t>
      </w:r>
      <w:r w:rsidRPr="009B315F">
        <w:rPr>
          <w:sz w:val="28"/>
          <w:szCs w:val="28"/>
        </w:rPr>
        <w:t xml:space="preserve"> Thành phần tham dự</w:t>
      </w:r>
      <w:r w:rsidRPr="009B315F">
        <w:rPr>
          <w:sz w:val="28"/>
          <w:szCs w:val="28"/>
          <w:lang w:val="vi-VN"/>
        </w:rPr>
        <w:t xml:space="preserve"> hội nghị cần quy định cụ thể trong kế hoạch </w:t>
      </w:r>
      <w:r w:rsidRPr="009B315F">
        <w:rPr>
          <w:sz w:val="28"/>
          <w:szCs w:val="28"/>
        </w:rPr>
        <w:t>tổ chức hội nghị</w:t>
      </w:r>
      <w:r w:rsidRPr="009B315F">
        <w:rPr>
          <w:sz w:val="28"/>
          <w:szCs w:val="28"/>
          <w:lang w:val="vi-VN"/>
        </w:rPr>
        <w:t>:</w:t>
      </w:r>
    </w:p>
    <w:p w:rsidR="00CB5168" w:rsidRPr="009B315F" w:rsidRDefault="00CB5168" w:rsidP="00A4432E">
      <w:pPr>
        <w:widowControl w:val="0"/>
        <w:spacing w:before="60" w:after="60"/>
        <w:ind w:firstLine="567"/>
        <w:jc w:val="both"/>
        <w:rPr>
          <w:sz w:val="28"/>
          <w:szCs w:val="28"/>
        </w:rPr>
      </w:pPr>
      <w:r w:rsidRPr="009B315F">
        <w:rPr>
          <w:i/>
          <w:sz w:val="28"/>
          <w:szCs w:val="28"/>
          <w:lang w:val="vi-VN"/>
        </w:rPr>
        <w:t>+</w:t>
      </w:r>
      <w:r w:rsidRPr="009B315F">
        <w:rPr>
          <w:i/>
          <w:sz w:val="28"/>
          <w:szCs w:val="28"/>
        </w:rPr>
        <w:t xml:space="preserve"> Đối với hội nghị toàn thể</w:t>
      </w:r>
      <w:r w:rsidRPr="009B315F">
        <w:rPr>
          <w:sz w:val="28"/>
          <w:szCs w:val="28"/>
        </w:rPr>
        <w:t xml:space="preserve">: Là toàn bộ NLĐ của </w:t>
      </w:r>
      <w:r w:rsidR="00FA2692">
        <w:rPr>
          <w:sz w:val="28"/>
          <w:szCs w:val="28"/>
        </w:rPr>
        <w:t>DN</w:t>
      </w:r>
      <w:r w:rsidRPr="009B315F">
        <w:rPr>
          <w:sz w:val="28"/>
          <w:szCs w:val="28"/>
        </w:rPr>
        <w:t>. Trường hợp NLĐ không thể rời vị trí sản xuất thì công đoàn và NSDLĐ thỏa thuận về thành phần tham gia, nhưng cần đảm bảo ít nhất 70% NLĐ của NSDLĐ tham dự.</w:t>
      </w:r>
    </w:p>
    <w:p w:rsidR="00CB5168" w:rsidRPr="009B315F" w:rsidRDefault="00CB5168" w:rsidP="00A4432E">
      <w:pPr>
        <w:widowControl w:val="0"/>
        <w:spacing w:before="60" w:after="60"/>
        <w:ind w:firstLine="567"/>
        <w:jc w:val="both"/>
        <w:rPr>
          <w:sz w:val="28"/>
          <w:szCs w:val="28"/>
        </w:rPr>
      </w:pPr>
      <w:r w:rsidRPr="009B315F">
        <w:rPr>
          <w:i/>
          <w:sz w:val="28"/>
          <w:szCs w:val="28"/>
          <w:lang w:val="vi-VN"/>
        </w:rPr>
        <w:t>+</w:t>
      </w:r>
      <w:r w:rsidRPr="009B315F">
        <w:rPr>
          <w:i/>
          <w:sz w:val="28"/>
          <w:szCs w:val="28"/>
        </w:rPr>
        <w:t xml:space="preserve"> Đối với hội nghị đại biểu:</w:t>
      </w:r>
      <w:r w:rsidRPr="009B315F">
        <w:rPr>
          <w:sz w:val="28"/>
          <w:szCs w:val="28"/>
        </w:rPr>
        <w:t xml:space="preserve"> Công đoàn và NSDLĐ thỏa thuận, thống nhất đại biểu dự hội nghị phù hợp với tình hình sản xuất, kinh doanh của </w:t>
      </w:r>
      <w:r w:rsidR="00FA2692">
        <w:rPr>
          <w:sz w:val="28"/>
          <w:szCs w:val="28"/>
        </w:rPr>
        <w:t>DN</w:t>
      </w:r>
      <w:r w:rsidRPr="009B315F">
        <w:rPr>
          <w:sz w:val="28"/>
          <w:szCs w:val="28"/>
        </w:rPr>
        <w:t xml:space="preserve">, nhưng chỉ tổ chức khi có ít nhất 70% tổng số đại biểu </w:t>
      </w:r>
      <w:r w:rsidRPr="009B315F">
        <w:rPr>
          <w:sz w:val="28"/>
          <w:szCs w:val="28"/>
          <w:lang w:val="vi-VN"/>
        </w:rPr>
        <w:t xml:space="preserve">được </w:t>
      </w:r>
      <w:r w:rsidRPr="009B315F">
        <w:rPr>
          <w:sz w:val="28"/>
          <w:szCs w:val="28"/>
        </w:rPr>
        <w:t xml:space="preserve">triệu tập tham dự, trong đó: </w:t>
      </w:r>
    </w:p>
    <w:p w:rsidR="00CB5168" w:rsidRPr="009B315F" w:rsidRDefault="00CB5168" w:rsidP="00A4432E">
      <w:pPr>
        <w:widowControl w:val="0"/>
        <w:spacing w:before="60" w:after="60"/>
        <w:ind w:firstLine="567"/>
        <w:jc w:val="both"/>
        <w:rPr>
          <w:sz w:val="28"/>
          <w:szCs w:val="28"/>
        </w:rPr>
      </w:pPr>
      <w:r w:rsidRPr="009B315F">
        <w:rPr>
          <w:sz w:val="28"/>
          <w:szCs w:val="28"/>
        </w:rPr>
        <w:t>Thành ph</w:t>
      </w:r>
      <w:r w:rsidR="00F42262">
        <w:rPr>
          <w:sz w:val="28"/>
          <w:szCs w:val="28"/>
        </w:rPr>
        <w:t>ần đương nhiên gồm: Thành viên hội đồng quản trị, h</w:t>
      </w:r>
      <w:r w:rsidR="000000CF">
        <w:rPr>
          <w:sz w:val="28"/>
          <w:szCs w:val="28"/>
        </w:rPr>
        <w:t>ội đồng thành viên hoặc chủ tịch công ty; trưởng ban kiểm soát, kiểm soát viên; tổng giám đốc, phó tổng giám đốc, giám đốc, p</w:t>
      </w:r>
      <w:r w:rsidRPr="009B315F">
        <w:rPr>
          <w:sz w:val="28"/>
          <w:szCs w:val="28"/>
        </w:rPr>
        <w:t>hó giám đốc; đại diện cấp ủy đảng, đại diện các tổ chứ</w:t>
      </w:r>
      <w:r w:rsidR="000000CF">
        <w:rPr>
          <w:sz w:val="28"/>
          <w:szCs w:val="28"/>
        </w:rPr>
        <w:t xml:space="preserve">c chính trị - xã hội (nếu có); kế toán trưởng, trưởng phòng nhân sự, trưởng Ban </w:t>
      </w:r>
      <w:r w:rsidR="000000CF">
        <w:rPr>
          <w:sz w:val="28"/>
          <w:szCs w:val="28"/>
        </w:rPr>
        <w:lastRenderedPageBreak/>
        <w:t>t</w:t>
      </w:r>
      <w:r w:rsidRPr="009B315F">
        <w:rPr>
          <w:sz w:val="28"/>
          <w:szCs w:val="28"/>
        </w:rPr>
        <w:t>hanh tra nhân dân (nếu có); ban chấp hành công đoàn hoặc đại diện ban chấp hành công đoàn cấp trên nơi chưa có công đoàn cơ sở (trên cơ sở thống nhất với NSDLĐ) và các trường hợp khác do hai bên thỏa thuận, thống nhất và được quy định trong Quy chế.</w:t>
      </w:r>
    </w:p>
    <w:p w:rsidR="00CB5168" w:rsidRPr="009B315F" w:rsidRDefault="00CB5168" w:rsidP="00A4432E">
      <w:pPr>
        <w:widowControl w:val="0"/>
        <w:spacing w:before="60" w:after="60"/>
        <w:ind w:firstLine="567"/>
        <w:jc w:val="both"/>
        <w:rPr>
          <w:sz w:val="28"/>
          <w:szCs w:val="28"/>
        </w:rPr>
      </w:pPr>
      <w:r w:rsidRPr="009B315F">
        <w:rPr>
          <w:sz w:val="28"/>
          <w:szCs w:val="28"/>
        </w:rPr>
        <w:t>Đối với đại biểu bầu (bên NLĐ): Công đoàn đề xuất đối tượng bầu, số lượng bầu đại biểu dự hội nghị cho phù hợp, tổ chức hội nghị bầu bảo đảm dân chủ</w:t>
      </w:r>
      <w:r w:rsidRPr="009B315F">
        <w:rPr>
          <w:sz w:val="28"/>
          <w:szCs w:val="28"/>
          <w:lang w:val="vi-VN"/>
        </w:rPr>
        <w:t>,khách quan, có tính</w:t>
      </w:r>
      <w:r w:rsidRPr="009B315F">
        <w:rPr>
          <w:sz w:val="28"/>
          <w:szCs w:val="28"/>
        </w:rPr>
        <w:t xml:space="preserve"> đại diện các phòng, ban, phân xưởng… Căn cứ vào điều kiện tổ chức hội nghị, công đoàn phối hợp với NSDLĐ thống nhất tỷ lệ được bầu trên số lao động tăng thêm của NSDLĐ. (Ví dụ: </w:t>
      </w:r>
      <w:r w:rsidR="007D2D7A">
        <w:rPr>
          <w:sz w:val="28"/>
          <w:szCs w:val="28"/>
        </w:rPr>
        <w:t>DN</w:t>
      </w:r>
      <w:r w:rsidR="007D2D7A" w:rsidRPr="009B315F">
        <w:rPr>
          <w:sz w:val="28"/>
          <w:szCs w:val="28"/>
        </w:rPr>
        <w:t xml:space="preserve"> </w:t>
      </w:r>
      <w:r w:rsidRPr="009B315F">
        <w:rPr>
          <w:sz w:val="28"/>
          <w:szCs w:val="28"/>
        </w:rPr>
        <w:t xml:space="preserve">có từ 101 lao động trở lên thì cứ 100 lao động tăng thêm thì được bầu ít nhất 05 đại biểu). </w:t>
      </w:r>
    </w:p>
    <w:p w:rsidR="00CB5168" w:rsidRPr="009B315F" w:rsidRDefault="00CB5168" w:rsidP="00A4432E">
      <w:pPr>
        <w:widowControl w:val="0"/>
        <w:spacing w:before="60" w:after="60"/>
        <w:ind w:firstLine="567"/>
        <w:jc w:val="both"/>
        <w:rPr>
          <w:b/>
          <w:i/>
          <w:sz w:val="28"/>
          <w:szCs w:val="28"/>
        </w:rPr>
      </w:pPr>
      <w:r w:rsidRPr="009B315F">
        <w:rPr>
          <w:b/>
          <w:i/>
          <w:sz w:val="28"/>
          <w:szCs w:val="28"/>
        </w:rPr>
        <w:t>1.2. Tổ chức, nội dung hội nghị</w:t>
      </w:r>
    </w:p>
    <w:p w:rsidR="00CB5168" w:rsidRPr="009B315F" w:rsidRDefault="00CB5168" w:rsidP="00A4432E">
      <w:pPr>
        <w:widowControl w:val="0"/>
        <w:spacing w:before="60" w:after="60"/>
        <w:ind w:firstLine="567"/>
        <w:jc w:val="both"/>
        <w:rPr>
          <w:sz w:val="28"/>
          <w:szCs w:val="28"/>
        </w:rPr>
      </w:pPr>
      <w:r w:rsidRPr="009B315F">
        <w:rPr>
          <w:sz w:val="28"/>
          <w:szCs w:val="28"/>
          <w:lang w:val="vi-VN"/>
        </w:rPr>
        <w:t>Trong quá trình xây dựng</w:t>
      </w:r>
      <w:r w:rsidRPr="009B315F">
        <w:rPr>
          <w:sz w:val="28"/>
          <w:szCs w:val="28"/>
        </w:rPr>
        <w:t xml:space="preserve"> Quy chế </w:t>
      </w:r>
      <w:r w:rsidRPr="009B315F">
        <w:rPr>
          <w:sz w:val="28"/>
          <w:szCs w:val="28"/>
          <w:lang w:val="vi-VN"/>
        </w:rPr>
        <w:t xml:space="preserve">công đoàn đề xuất đưa vào Quy chế </w:t>
      </w:r>
      <w:r w:rsidRPr="009B315F">
        <w:rPr>
          <w:sz w:val="28"/>
          <w:szCs w:val="28"/>
        </w:rPr>
        <w:t>một số nội dung</w:t>
      </w:r>
      <w:r w:rsidRPr="009B315F">
        <w:rPr>
          <w:sz w:val="28"/>
          <w:szCs w:val="28"/>
          <w:lang w:val="vi-VN"/>
        </w:rPr>
        <w:t xml:space="preserve"> sau</w:t>
      </w:r>
      <w:r w:rsidRPr="009B315F">
        <w:rPr>
          <w:sz w:val="28"/>
          <w:szCs w:val="28"/>
        </w:rPr>
        <w:t xml:space="preserve">: </w:t>
      </w:r>
    </w:p>
    <w:p w:rsidR="00CB5168" w:rsidRPr="009B315F" w:rsidRDefault="00CB5168" w:rsidP="00A4432E">
      <w:pPr>
        <w:widowControl w:val="0"/>
        <w:spacing w:before="60" w:after="60"/>
        <w:ind w:firstLine="567"/>
        <w:jc w:val="both"/>
        <w:rPr>
          <w:sz w:val="28"/>
          <w:szCs w:val="28"/>
        </w:rPr>
      </w:pPr>
      <w:r w:rsidRPr="009B315F">
        <w:rPr>
          <w:sz w:val="28"/>
          <w:szCs w:val="28"/>
        </w:rPr>
        <w:t>- Hội nghị được tổ chức từ cấp tổ, đội, phòng, ban, phân xưởng, đơn vị trực thuộc (theo cơ cấu tổ chức</w:t>
      </w:r>
      <w:r w:rsidRPr="009B315F">
        <w:rPr>
          <w:sz w:val="28"/>
          <w:szCs w:val="28"/>
          <w:lang w:val="vi-VN"/>
        </w:rPr>
        <w:t xml:space="preserve"> và quy mô</w:t>
      </w:r>
      <w:r w:rsidRPr="009B315F">
        <w:rPr>
          <w:sz w:val="28"/>
          <w:szCs w:val="28"/>
        </w:rPr>
        <w:t xml:space="preserve"> của </w:t>
      </w:r>
      <w:r w:rsidR="007054BE">
        <w:rPr>
          <w:sz w:val="28"/>
          <w:szCs w:val="28"/>
        </w:rPr>
        <w:t>DN</w:t>
      </w:r>
      <w:r w:rsidRPr="009B315F">
        <w:rPr>
          <w:sz w:val="28"/>
          <w:szCs w:val="28"/>
        </w:rPr>
        <w:t xml:space="preserve">). </w:t>
      </w:r>
    </w:p>
    <w:p w:rsidR="00CB5168" w:rsidRPr="009B315F" w:rsidRDefault="00CB5168" w:rsidP="00A4432E">
      <w:pPr>
        <w:widowControl w:val="0"/>
        <w:spacing w:before="60" w:after="60"/>
        <w:ind w:firstLine="567"/>
        <w:jc w:val="both"/>
        <w:rPr>
          <w:sz w:val="28"/>
          <w:szCs w:val="28"/>
        </w:rPr>
      </w:pPr>
      <w:r w:rsidRPr="009B315F">
        <w:rPr>
          <w:sz w:val="28"/>
          <w:szCs w:val="28"/>
        </w:rPr>
        <w:t>- NSDLĐ ban hành kế hoạch tổ chức hội nghị</w:t>
      </w:r>
      <w:r w:rsidRPr="009B315F">
        <w:rPr>
          <w:sz w:val="28"/>
          <w:szCs w:val="28"/>
          <w:lang w:val="vi-VN"/>
        </w:rPr>
        <w:t xml:space="preserve"> sau khi có ý kiến thống nhất của ban chấp hành công đoàn</w:t>
      </w:r>
      <w:r w:rsidRPr="009B315F">
        <w:rPr>
          <w:sz w:val="28"/>
          <w:szCs w:val="28"/>
        </w:rPr>
        <w:t xml:space="preserve">. </w:t>
      </w:r>
    </w:p>
    <w:p w:rsidR="00CB5168" w:rsidRPr="009B315F" w:rsidRDefault="00CB5168" w:rsidP="00A4432E">
      <w:pPr>
        <w:widowControl w:val="0"/>
        <w:spacing w:before="60" w:after="60"/>
        <w:ind w:firstLine="567"/>
        <w:jc w:val="both"/>
        <w:rPr>
          <w:sz w:val="28"/>
          <w:szCs w:val="28"/>
        </w:rPr>
      </w:pPr>
      <w:r w:rsidRPr="009B315F">
        <w:rPr>
          <w:sz w:val="28"/>
          <w:szCs w:val="28"/>
        </w:rPr>
        <w:t xml:space="preserve">- Trách nhiệm chuẩn bị nội dung hội nghị: </w:t>
      </w:r>
    </w:p>
    <w:p w:rsidR="00CB5168" w:rsidRPr="009B315F" w:rsidRDefault="00CB5168" w:rsidP="00A4432E">
      <w:pPr>
        <w:widowControl w:val="0"/>
        <w:spacing w:before="60" w:after="60"/>
        <w:ind w:firstLine="567"/>
        <w:jc w:val="both"/>
        <w:rPr>
          <w:color w:val="FF0000"/>
          <w:sz w:val="28"/>
          <w:szCs w:val="28"/>
        </w:rPr>
      </w:pPr>
      <w:r w:rsidRPr="009B315F">
        <w:rPr>
          <w:sz w:val="28"/>
          <w:szCs w:val="28"/>
        </w:rPr>
        <w:t xml:space="preserve">+ NSDLĐ </w:t>
      </w:r>
      <w:r w:rsidRPr="009B315F">
        <w:rPr>
          <w:sz w:val="28"/>
          <w:szCs w:val="28"/>
          <w:lang w:val="vi-VN"/>
        </w:rPr>
        <w:t xml:space="preserve">chuẩn bị báo cáo và </w:t>
      </w:r>
      <w:r w:rsidRPr="009B315F">
        <w:rPr>
          <w:sz w:val="28"/>
          <w:szCs w:val="28"/>
        </w:rPr>
        <w:t xml:space="preserve">thực hiện các nội dung gồm: Tình hình sản xuất kinh doanh năm trước, phương hướng hoạt động của NSDLĐ trong năm; giải quyết khiếu nại, tố cáo; thực hiện các phong trào thi đua, khen thưởng, kỷ luật; sử dụng quỹ khen thưởng, quỹ phúc lợi, quỹ xã hội từ thiện, kinh phí công đoàn…(những nội dung NLĐ được công khai và được biết); phân bổ đại biểu tham dự hội nghị NLĐ cấp </w:t>
      </w:r>
      <w:r w:rsidR="008D0745">
        <w:rPr>
          <w:sz w:val="28"/>
          <w:szCs w:val="28"/>
        </w:rPr>
        <w:t>DN</w:t>
      </w:r>
      <w:r w:rsidR="008D0745" w:rsidRPr="009B315F">
        <w:rPr>
          <w:sz w:val="28"/>
          <w:szCs w:val="28"/>
        </w:rPr>
        <w:t xml:space="preserve"> </w:t>
      </w:r>
      <w:r w:rsidRPr="009B315F">
        <w:rPr>
          <w:sz w:val="28"/>
          <w:szCs w:val="28"/>
        </w:rPr>
        <w:t>cho từng đơn vị trực thuộc, để các đơn vị lựa chọn, bầu chọn (nếu tổ chức hội nghị đại biểu); c</w:t>
      </w:r>
      <w:r w:rsidRPr="009B315F">
        <w:rPr>
          <w:sz w:val="28"/>
          <w:szCs w:val="28"/>
          <w:lang w:val="vi-VN"/>
        </w:rPr>
        <w:t xml:space="preserve">ác </w:t>
      </w:r>
      <w:r w:rsidRPr="009B315F">
        <w:rPr>
          <w:sz w:val="28"/>
          <w:szCs w:val="28"/>
        </w:rPr>
        <w:t xml:space="preserve">nội dung kiến nghị của NLĐ gửi tới </w:t>
      </w:r>
      <w:r w:rsidRPr="009B315F">
        <w:rPr>
          <w:sz w:val="28"/>
          <w:szCs w:val="28"/>
          <w:lang w:val="vi-VN"/>
        </w:rPr>
        <w:t xml:space="preserve">đại diện </w:t>
      </w:r>
      <w:r w:rsidRPr="009B315F">
        <w:rPr>
          <w:sz w:val="28"/>
          <w:szCs w:val="28"/>
        </w:rPr>
        <w:t xml:space="preserve">chủ sở hữu (Chủ tịch Hội đồng quản trị, Hội đồng thành viên; Chủ tịch công ty hoặc Công ty mẹ) </w:t>
      </w:r>
      <w:r w:rsidRPr="009B315F">
        <w:rPr>
          <w:sz w:val="28"/>
          <w:szCs w:val="28"/>
          <w:lang w:val="vi-VN"/>
        </w:rPr>
        <w:t xml:space="preserve">để </w:t>
      </w:r>
      <w:r w:rsidRPr="009B315F">
        <w:rPr>
          <w:sz w:val="28"/>
          <w:szCs w:val="28"/>
        </w:rPr>
        <w:t>giải quyết (nếu có</w:t>
      </w:r>
      <w:r w:rsidRPr="009B315F">
        <w:rPr>
          <w:sz w:val="28"/>
          <w:szCs w:val="28"/>
          <w:lang w:val="vi-VN"/>
        </w:rPr>
        <w:t>)</w:t>
      </w:r>
      <w:r w:rsidRPr="009B315F">
        <w:rPr>
          <w:sz w:val="28"/>
          <w:szCs w:val="28"/>
        </w:rPr>
        <w:t>.</w:t>
      </w:r>
    </w:p>
    <w:p w:rsidR="00CB5168" w:rsidRPr="009B315F" w:rsidRDefault="00CB5168" w:rsidP="00A4432E">
      <w:pPr>
        <w:widowControl w:val="0"/>
        <w:spacing w:before="60" w:after="60"/>
        <w:ind w:firstLine="567"/>
        <w:jc w:val="both"/>
        <w:rPr>
          <w:sz w:val="28"/>
          <w:szCs w:val="28"/>
          <w:lang w:val="vi-VN"/>
        </w:rPr>
      </w:pPr>
      <w:r w:rsidRPr="009B315F">
        <w:rPr>
          <w:sz w:val="28"/>
          <w:szCs w:val="28"/>
        </w:rPr>
        <w:t xml:space="preserve">+ Công đoàn chuẩn bị báo cáo và thực hiện các nội dung gồm: Tổng hợp kết quả tổ chức hội nghị tại các tổ, đội, phòng, ban, phân xưởng…; tổng hợp các đề xuất, kiến nghị của NLĐ góp ý để sửa đổi, bổ sung </w:t>
      </w:r>
      <w:r w:rsidR="002F3E20">
        <w:rPr>
          <w:sz w:val="28"/>
          <w:szCs w:val="28"/>
        </w:rPr>
        <w:t>TƯLĐTT</w:t>
      </w:r>
      <w:r w:rsidRPr="009B315F">
        <w:rPr>
          <w:sz w:val="28"/>
          <w:szCs w:val="28"/>
        </w:rPr>
        <w:t xml:space="preserve"> (TƯLĐTT),</w:t>
      </w:r>
      <w:r w:rsidR="005F2E1E">
        <w:rPr>
          <w:sz w:val="28"/>
          <w:szCs w:val="28"/>
        </w:rPr>
        <w:t xml:space="preserve"> </w:t>
      </w:r>
      <w:r w:rsidRPr="009B315F">
        <w:rPr>
          <w:sz w:val="28"/>
          <w:szCs w:val="28"/>
        </w:rPr>
        <w:t>nội quy, quy chế về tiền lương, tiền thưởng, định mức lao động, quỹ khen thưởng, quỹ phúc lợi, quỹ xã hội từ thiện…; tổng hợp các ý kiến khác liên quan đến quyền và lợi ích của NLĐ; tình hình thực hiện quy chế dân chủ, đối thoại tại nơi</w:t>
      </w:r>
      <w:r w:rsidR="008D0745">
        <w:rPr>
          <w:sz w:val="28"/>
          <w:szCs w:val="28"/>
        </w:rPr>
        <w:t xml:space="preserve"> làm việc, tình hình thực hiện n</w:t>
      </w:r>
      <w:r w:rsidRPr="009B315F">
        <w:rPr>
          <w:sz w:val="28"/>
          <w:szCs w:val="28"/>
        </w:rPr>
        <w:t>ghị quyết hội nghị năm trước và kết quả giải quyết các kiến nghị của tập thể NLĐ sau các cuộc đối thoại; hướng dẫn công đoàn cấp trực thuộc chuẩn bị nội dung báo cáo và tham gia với chuyên môn đồng cấp tổ chức hội nghị cấp mình theo kế hoạch.</w:t>
      </w:r>
    </w:p>
    <w:p w:rsidR="00CB5168" w:rsidRPr="009B315F" w:rsidRDefault="00CB5168" w:rsidP="00A4432E">
      <w:pPr>
        <w:widowControl w:val="0"/>
        <w:spacing w:before="60" w:after="60"/>
        <w:ind w:firstLine="567"/>
        <w:jc w:val="both"/>
        <w:rPr>
          <w:sz w:val="28"/>
          <w:szCs w:val="28"/>
          <w:lang w:val="vi-VN"/>
        </w:rPr>
      </w:pPr>
      <w:r w:rsidRPr="009B315F">
        <w:rPr>
          <w:sz w:val="28"/>
          <w:szCs w:val="28"/>
          <w:lang w:val="vi-VN"/>
        </w:rPr>
        <w:t>+ Hai bên có thể thống nhất dự kiến số lượng, người chuẩn bị ý kiến phát biểu, tham luận.</w:t>
      </w:r>
    </w:p>
    <w:p w:rsidR="00CB5168" w:rsidRPr="009B315F" w:rsidRDefault="00CB5168" w:rsidP="00A4432E">
      <w:pPr>
        <w:widowControl w:val="0"/>
        <w:spacing w:before="60" w:after="60"/>
        <w:ind w:firstLine="567"/>
        <w:jc w:val="both"/>
        <w:rPr>
          <w:b/>
          <w:i/>
          <w:sz w:val="28"/>
          <w:szCs w:val="28"/>
        </w:rPr>
      </w:pPr>
      <w:r w:rsidRPr="009B315F">
        <w:rPr>
          <w:b/>
          <w:i/>
          <w:sz w:val="28"/>
          <w:szCs w:val="28"/>
        </w:rPr>
        <w:t>1.3. Maket hội nghị</w:t>
      </w:r>
    </w:p>
    <w:p w:rsidR="00CB5168" w:rsidRDefault="00CB5168" w:rsidP="00A4432E">
      <w:pPr>
        <w:widowControl w:val="0"/>
        <w:spacing w:before="60" w:after="60"/>
        <w:ind w:firstLine="567"/>
        <w:jc w:val="both"/>
        <w:rPr>
          <w:sz w:val="28"/>
          <w:szCs w:val="28"/>
        </w:rPr>
      </w:pPr>
      <w:r w:rsidRPr="009B315F">
        <w:rPr>
          <w:sz w:val="28"/>
          <w:szCs w:val="28"/>
          <w:lang w:val="vi-VN"/>
        </w:rPr>
        <w:t>C</w:t>
      </w:r>
      <w:r w:rsidRPr="009B315F">
        <w:rPr>
          <w:sz w:val="28"/>
          <w:szCs w:val="28"/>
        </w:rPr>
        <w:t xml:space="preserve">ông đoàn </w:t>
      </w:r>
      <w:r w:rsidRPr="009B315F">
        <w:rPr>
          <w:sz w:val="28"/>
          <w:szCs w:val="28"/>
          <w:lang w:val="vi-VN"/>
        </w:rPr>
        <w:t>thống nhất</w:t>
      </w:r>
      <w:r w:rsidRPr="009B315F">
        <w:rPr>
          <w:sz w:val="28"/>
          <w:szCs w:val="28"/>
        </w:rPr>
        <w:t xml:space="preserve"> với NSDLĐ về mẫu, nội dung maket tổ chức hội nghị, nên có nội dung sau: </w:t>
      </w:r>
    </w:p>
    <w:p w:rsidR="005F2E1E" w:rsidRPr="009B315F" w:rsidRDefault="005F2E1E" w:rsidP="00A4432E">
      <w:pPr>
        <w:widowControl w:val="0"/>
        <w:spacing w:before="60" w:after="60"/>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B5168" w:rsidRPr="009B315F" w:rsidTr="009B315F">
        <w:tc>
          <w:tcPr>
            <w:tcW w:w="9430" w:type="dxa"/>
            <w:shd w:val="clear" w:color="auto" w:fill="auto"/>
          </w:tcPr>
          <w:p w:rsidR="00CB5168" w:rsidRPr="009B315F" w:rsidRDefault="00CB5168" w:rsidP="00474070">
            <w:pPr>
              <w:widowControl w:val="0"/>
              <w:tabs>
                <w:tab w:val="right" w:leader="dot" w:pos="7371"/>
              </w:tabs>
              <w:ind w:firstLine="567"/>
              <w:jc w:val="center"/>
              <w:rPr>
                <w:sz w:val="28"/>
                <w:szCs w:val="28"/>
              </w:rPr>
            </w:pPr>
            <w:r w:rsidRPr="009B315F">
              <w:rPr>
                <w:sz w:val="28"/>
                <w:szCs w:val="28"/>
              </w:rPr>
              <w:lastRenderedPageBreak/>
              <w:t>Logo CĐVN                                                                             Logo DN</w:t>
            </w:r>
          </w:p>
          <w:p w:rsidR="00CB5168" w:rsidRPr="009B315F" w:rsidRDefault="00CB5168" w:rsidP="00474070">
            <w:pPr>
              <w:widowControl w:val="0"/>
              <w:tabs>
                <w:tab w:val="right" w:leader="dot" w:pos="7371"/>
              </w:tabs>
              <w:ind w:firstLine="567"/>
              <w:jc w:val="center"/>
              <w:rPr>
                <w:sz w:val="28"/>
                <w:szCs w:val="28"/>
              </w:rPr>
            </w:pPr>
            <w:r w:rsidRPr="009B315F">
              <w:rPr>
                <w:sz w:val="28"/>
                <w:szCs w:val="28"/>
              </w:rPr>
              <w:t>Tên doanh nghiệp……………….</w:t>
            </w:r>
          </w:p>
          <w:p w:rsidR="00CB5168" w:rsidRPr="009B315F" w:rsidRDefault="00CB5168" w:rsidP="00474070">
            <w:pPr>
              <w:widowControl w:val="0"/>
              <w:tabs>
                <w:tab w:val="right" w:leader="dot" w:pos="7371"/>
              </w:tabs>
              <w:ind w:firstLine="567"/>
              <w:jc w:val="center"/>
              <w:rPr>
                <w:sz w:val="28"/>
                <w:szCs w:val="28"/>
              </w:rPr>
            </w:pPr>
            <w:r w:rsidRPr="009B315F">
              <w:rPr>
                <w:sz w:val="28"/>
                <w:szCs w:val="28"/>
              </w:rPr>
              <w:t>HỘI NGHỊ</w:t>
            </w:r>
          </w:p>
          <w:p w:rsidR="00CB5168" w:rsidRPr="009B315F" w:rsidRDefault="00CB5168" w:rsidP="00474070">
            <w:pPr>
              <w:widowControl w:val="0"/>
              <w:tabs>
                <w:tab w:val="right" w:leader="dot" w:pos="7371"/>
              </w:tabs>
              <w:ind w:firstLine="567"/>
              <w:jc w:val="center"/>
              <w:rPr>
                <w:sz w:val="28"/>
                <w:szCs w:val="28"/>
              </w:rPr>
            </w:pPr>
            <w:r w:rsidRPr="009B315F">
              <w:rPr>
                <w:sz w:val="28"/>
                <w:szCs w:val="28"/>
              </w:rPr>
              <w:t>NGƯỜI LAO ĐỘNG NĂM…….</w:t>
            </w:r>
          </w:p>
          <w:p w:rsidR="00CB5168" w:rsidRPr="009B315F" w:rsidRDefault="00CB5168" w:rsidP="00474070">
            <w:pPr>
              <w:widowControl w:val="0"/>
              <w:tabs>
                <w:tab w:val="right" w:leader="dot" w:pos="7371"/>
              </w:tabs>
              <w:ind w:firstLine="567"/>
              <w:jc w:val="center"/>
              <w:rPr>
                <w:i/>
                <w:sz w:val="28"/>
                <w:szCs w:val="28"/>
              </w:rPr>
            </w:pPr>
            <w:r w:rsidRPr="009B315F">
              <w:rPr>
                <w:i/>
                <w:sz w:val="28"/>
                <w:szCs w:val="28"/>
              </w:rPr>
              <w:t>Địa điểm, ngày…….tháng……năm…..</w:t>
            </w:r>
          </w:p>
        </w:tc>
      </w:tr>
    </w:tbl>
    <w:p w:rsidR="00CB5168" w:rsidRPr="009B315F" w:rsidRDefault="00CB5168" w:rsidP="00A4432E">
      <w:pPr>
        <w:widowControl w:val="0"/>
        <w:spacing w:before="60" w:after="60"/>
        <w:ind w:firstLine="567"/>
        <w:jc w:val="both"/>
        <w:rPr>
          <w:b/>
          <w:sz w:val="2"/>
          <w:szCs w:val="28"/>
        </w:rPr>
      </w:pPr>
    </w:p>
    <w:p w:rsidR="00CB5168" w:rsidRPr="009B315F" w:rsidRDefault="00CB5168" w:rsidP="00A4432E">
      <w:pPr>
        <w:widowControl w:val="0"/>
        <w:spacing w:before="60" w:after="60"/>
        <w:ind w:firstLine="567"/>
        <w:jc w:val="both"/>
        <w:rPr>
          <w:b/>
          <w:sz w:val="28"/>
          <w:szCs w:val="28"/>
        </w:rPr>
      </w:pPr>
      <w:r w:rsidRPr="009B315F">
        <w:rPr>
          <w:b/>
          <w:sz w:val="28"/>
          <w:szCs w:val="28"/>
        </w:rPr>
        <w:t>2. Tổ chức hội nghị cấp đơn vị trực thuộc</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2.1. Công tác chuẩn bị </w:t>
      </w:r>
    </w:p>
    <w:p w:rsidR="00CB5168" w:rsidRPr="009B315F" w:rsidRDefault="00CB5168" w:rsidP="00A4432E">
      <w:pPr>
        <w:widowControl w:val="0"/>
        <w:spacing w:before="60" w:after="60"/>
        <w:ind w:firstLine="567"/>
        <w:jc w:val="both"/>
        <w:rPr>
          <w:sz w:val="28"/>
          <w:szCs w:val="28"/>
        </w:rPr>
      </w:pPr>
      <w:r w:rsidRPr="009B315F">
        <w:rPr>
          <w:sz w:val="28"/>
          <w:szCs w:val="28"/>
        </w:rPr>
        <w:t xml:space="preserve">- Căn cứ kế hoạch tổ chức hội nghị của </w:t>
      </w:r>
      <w:r w:rsidR="007F0ABD">
        <w:rPr>
          <w:sz w:val="28"/>
          <w:szCs w:val="28"/>
        </w:rPr>
        <w:t>DN</w:t>
      </w:r>
      <w:r w:rsidRPr="009B315F">
        <w:rPr>
          <w:sz w:val="28"/>
          <w:szCs w:val="28"/>
        </w:rPr>
        <w:t xml:space="preserve">, người đứng đầu đơn vị phối hợp với công đoàn xây dựng kế hoạch tổ chức hội nghị của cấp mình; chuẩn bị nội dung, hình thức tổ chức, thành phần tham dự, chương trình hội nghị; các báo cáo thuộc phạm vi trách nhiệm được phân công; các điều kiện vật chất, trang bị kỹ thuật, trang trí, khánh tiết… bảo đảm phục vụ hội nghị. </w:t>
      </w:r>
    </w:p>
    <w:p w:rsidR="00CB5168" w:rsidRPr="009B315F" w:rsidRDefault="00CB5168" w:rsidP="00A4432E">
      <w:pPr>
        <w:widowControl w:val="0"/>
        <w:spacing w:before="60" w:after="60"/>
        <w:ind w:firstLine="567"/>
        <w:jc w:val="both"/>
        <w:rPr>
          <w:color w:val="000000"/>
          <w:sz w:val="28"/>
          <w:szCs w:val="28"/>
        </w:rPr>
      </w:pPr>
      <w:r w:rsidRPr="009B315F">
        <w:rPr>
          <w:color w:val="000000"/>
          <w:sz w:val="28"/>
          <w:szCs w:val="28"/>
        </w:rPr>
        <w:t xml:space="preserve">- Chuẩn bị nội dung hội nghị: </w:t>
      </w:r>
    </w:p>
    <w:p w:rsidR="00CB5168" w:rsidRPr="009B315F" w:rsidRDefault="00CB5168" w:rsidP="00A4432E">
      <w:pPr>
        <w:widowControl w:val="0"/>
        <w:spacing w:before="60" w:after="60"/>
        <w:ind w:firstLine="567"/>
        <w:jc w:val="both"/>
        <w:rPr>
          <w:color w:val="000000"/>
          <w:sz w:val="28"/>
          <w:szCs w:val="28"/>
        </w:rPr>
      </w:pPr>
      <w:r w:rsidRPr="009B315F">
        <w:rPr>
          <w:color w:val="000000"/>
          <w:sz w:val="28"/>
          <w:szCs w:val="28"/>
        </w:rPr>
        <w:t xml:space="preserve">+ Người đứng đầu đơn vị xây dựng báo cáo và chuẩn bị các nội dung: Tình hình sản xuất kinh doanh năm trước, phương hướng hoạt động của đơn vị trong năm; kết quả giải quyết khiếu nại, tố cáo; thực hiện các phong trào thi đua, khen thưởng, kỷ luật; kết quả đóng góp vào quỹ phúc lợi, quỹ xã hội từ thiện của NLĐ trong đơn vị; các nội dung khác do hai bên thống nhất. </w:t>
      </w:r>
    </w:p>
    <w:p w:rsidR="00CB5168" w:rsidRPr="009B315F" w:rsidRDefault="00A96A0E" w:rsidP="00A4432E">
      <w:pPr>
        <w:widowControl w:val="0"/>
        <w:spacing w:before="60" w:after="60"/>
        <w:ind w:firstLine="567"/>
        <w:jc w:val="both"/>
        <w:rPr>
          <w:color w:val="000000"/>
          <w:sz w:val="28"/>
          <w:szCs w:val="28"/>
        </w:rPr>
      </w:pPr>
      <w:r>
        <w:rPr>
          <w:color w:val="000000"/>
          <w:sz w:val="28"/>
          <w:szCs w:val="28"/>
        </w:rPr>
        <w:t xml:space="preserve">+ </w:t>
      </w:r>
      <w:r w:rsidR="00CB5168" w:rsidRPr="009B315F">
        <w:rPr>
          <w:color w:val="000000"/>
          <w:sz w:val="28"/>
          <w:szCs w:val="28"/>
        </w:rPr>
        <w:t xml:space="preserve">Công đoàn </w:t>
      </w:r>
      <w:r w:rsidR="00CB5168" w:rsidRPr="009B315F">
        <w:rPr>
          <w:color w:val="000000"/>
          <w:sz w:val="28"/>
          <w:szCs w:val="28"/>
          <w:lang w:val="vi-VN"/>
        </w:rPr>
        <w:t xml:space="preserve">chuẩn bị báo cáo và </w:t>
      </w:r>
      <w:r w:rsidR="00CB5168" w:rsidRPr="009B315F">
        <w:rPr>
          <w:color w:val="000000"/>
          <w:sz w:val="28"/>
          <w:szCs w:val="28"/>
        </w:rPr>
        <w:t>thực hiện các nội dung: Tổng hợp các ý kiến của NLĐ liên quan đến quyền và lợi ích của NLĐ; tình hình thực hiện Nghị quyết hội nghị năm trước và kết quả giải quyết các kiến nghị của NLĐ sau các cuộc đối thoại; các nội dung khác do hai bên thống nhất.</w:t>
      </w:r>
    </w:p>
    <w:p w:rsidR="00CB5168" w:rsidRPr="009B315F" w:rsidRDefault="00CB5168" w:rsidP="00A4432E">
      <w:pPr>
        <w:widowControl w:val="0"/>
        <w:spacing w:before="60" w:after="60"/>
        <w:ind w:firstLine="567"/>
        <w:jc w:val="both"/>
        <w:rPr>
          <w:sz w:val="28"/>
          <w:szCs w:val="28"/>
        </w:rPr>
      </w:pPr>
      <w:r w:rsidRPr="009B315F">
        <w:rPr>
          <w:b/>
          <w:i/>
          <w:sz w:val="28"/>
          <w:szCs w:val="28"/>
        </w:rPr>
        <w:t>2.2. Tổ chức hội nghị</w:t>
      </w:r>
    </w:p>
    <w:p w:rsidR="00CB5168" w:rsidRPr="009B315F" w:rsidRDefault="00CB5168" w:rsidP="00A4432E">
      <w:pPr>
        <w:widowControl w:val="0"/>
        <w:spacing w:before="60" w:after="60"/>
        <w:ind w:firstLine="567"/>
        <w:jc w:val="both"/>
        <w:rPr>
          <w:strike/>
          <w:sz w:val="28"/>
          <w:szCs w:val="28"/>
        </w:rPr>
      </w:pPr>
      <w:r w:rsidRPr="009B315F">
        <w:rPr>
          <w:sz w:val="28"/>
          <w:szCs w:val="28"/>
        </w:rPr>
        <w:t>- Người đứng đầu đơn vị phối hợp với công đoàn chủ trì, điều hành tổ chức hội nghị theo chương trình hai bên đã thống nhất, trình bày các báo cáo theo phân công.</w:t>
      </w:r>
    </w:p>
    <w:p w:rsidR="00CB5168" w:rsidRPr="00E30D38" w:rsidRDefault="00CB5168" w:rsidP="00A4432E">
      <w:pPr>
        <w:widowControl w:val="0"/>
        <w:spacing w:before="60" w:after="60"/>
        <w:ind w:firstLine="567"/>
        <w:jc w:val="both"/>
        <w:rPr>
          <w:spacing w:val="-2"/>
          <w:sz w:val="28"/>
          <w:szCs w:val="28"/>
        </w:rPr>
      </w:pPr>
      <w:r w:rsidRPr="00E30D38">
        <w:rPr>
          <w:spacing w:val="-2"/>
          <w:sz w:val="28"/>
          <w:szCs w:val="28"/>
        </w:rPr>
        <w:t xml:space="preserve">- Trên cơ sở ý kiến trao đổi, thảo luận tại hội nghị, người đứng đầu đơn vị và công đoàn hoàn thiện các báo cáo, kiến nghị, đề xuất của NLĐ cấp mình để gửi cấp trên và trình bày, thảo luận tại hội nghị cấp </w:t>
      </w:r>
      <w:r w:rsidR="00A96A0E" w:rsidRPr="00E30D38">
        <w:rPr>
          <w:spacing w:val="-2"/>
          <w:sz w:val="28"/>
          <w:szCs w:val="28"/>
        </w:rPr>
        <w:t xml:space="preserve">DN </w:t>
      </w:r>
      <w:r w:rsidRPr="00E30D38">
        <w:rPr>
          <w:spacing w:val="-2"/>
          <w:sz w:val="28"/>
          <w:szCs w:val="28"/>
        </w:rPr>
        <w:t>(hoặc cấp tập đoàn, tổng công ty).</w:t>
      </w:r>
    </w:p>
    <w:p w:rsidR="00CB5168" w:rsidRPr="009B315F" w:rsidRDefault="00CB5168" w:rsidP="00A4432E">
      <w:pPr>
        <w:widowControl w:val="0"/>
        <w:spacing w:before="60" w:after="60"/>
        <w:ind w:firstLine="567"/>
        <w:jc w:val="both"/>
        <w:rPr>
          <w:sz w:val="28"/>
          <w:szCs w:val="28"/>
        </w:rPr>
      </w:pPr>
      <w:r w:rsidRPr="009B315F">
        <w:rPr>
          <w:sz w:val="28"/>
          <w:szCs w:val="28"/>
        </w:rPr>
        <w:t xml:space="preserve">- Đề cử, bầu người đại diện để tham dự hội nghị cấp </w:t>
      </w:r>
      <w:r w:rsidR="00471738">
        <w:rPr>
          <w:sz w:val="28"/>
          <w:szCs w:val="28"/>
        </w:rPr>
        <w:t>DN</w:t>
      </w:r>
      <w:r w:rsidR="00471738" w:rsidRPr="009B315F">
        <w:rPr>
          <w:sz w:val="28"/>
          <w:szCs w:val="28"/>
        </w:rPr>
        <w:t xml:space="preserve"> </w:t>
      </w:r>
      <w:r w:rsidRPr="009B315F">
        <w:rPr>
          <w:sz w:val="28"/>
          <w:szCs w:val="28"/>
        </w:rPr>
        <w:t xml:space="preserve">(nếu có). </w:t>
      </w:r>
    </w:p>
    <w:p w:rsidR="00CB5168" w:rsidRPr="009B315F" w:rsidRDefault="00CB5168" w:rsidP="00A4432E">
      <w:pPr>
        <w:widowControl w:val="0"/>
        <w:spacing w:before="60" w:after="60"/>
        <w:ind w:firstLine="567"/>
        <w:jc w:val="both"/>
        <w:rPr>
          <w:sz w:val="28"/>
          <w:szCs w:val="28"/>
        </w:rPr>
      </w:pPr>
      <w:r w:rsidRPr="009B315F">
        <w:rPr>
          <w:sz w:val="28"/>
          <w:szCs w:val="28"/>
        </w:rPr>
        <w:t xml:space="preserve">- Đề cử, bầu thành viên tham gia đối thoại cấp mình và cấp </w:t>
      </w:r>
      <w:r w:rsidR="00471738">
        <w:rPr>
          <w:sz w:val="28"/>
          <w:szCs w:val="28"/>
        </w:rPr>
        <w:t>DN</w:t>
      </w:r>
      <w:r w:rsidR="00471738" w:rsidRPr="009B315F">
        <w:rPr>
          <w:sz w:val="28"/>
          <w:szCs w:val="28"/>
        </w:rPr>
        <w:t xml:space="preserve"> </w:t>
      </w:r>
      <w:r w:rsidRPr="009B315F">
        <w:rPr>
          <w:sz w:val="28"/>
          <w:szCs w:val="28"/>
        </w:rPr>
        <w:t>(nếu có).</w:t>
      </w:r>
    </w:p>
    <w:p w:rsidR="00CB5168" w:rsidRPr="009B315F" w:rsidRDefault="00471738" w:rsidP="00A4432E">
      <w:pPr>
        <w:widowControl w:val="0"/>
        <w:spacing w:before="60" w:after="60"/>
        <w:ind w:firstLine="567"/>
        <w:jc w:val="both"/>
        <w:rPr>
          <w:sz w:val="28"/>
          <w:szCs w:val="28"/>
        </w:rPr>
      </w:pPr>
      <w:r>
        <w:rPr>
          <w:sz w:val="28"/>
          <w:szCs w:val="28"/>
        </w:rPr>
        <w:t xml:space="preserve">- </w:t>
      </w:r>
      <w:r w:rsidR="00CB5168" w:rsidRPr="009B315F">
        <w:rPr>
          <w:sz w:val="28"/>
          <w:szCs w:val="28"/>
        </w:rPr>
        <w:t>Thông qua biên bản, hoàn thiện biên bản hội nghị và phổ biến, công khai đến toàn thể NLĐ trong đơn vị mình và gửi cấp trên theo quy định.</w:t>
      </w:r>
    </w:p>
    <w:p w:rsidR="00CB5168" w:rsidRPr="009B315F" w:rsidRDefault="00CB5168" w:rsidP="00A4432E">
      <w:pPr>
        <w:widowControl w:val="0"/>
        <w:spacing w:before="60" w:after="60"/>
        <w:ind w:firstLine="567"/>
        <w:jc w:val="both"/>
        <w:rPr>
          <w:b/>
          <w:sz w:val="28"/>
          <w:szCs w:val="28"/>
        </w:rPr>
      </w:pPr>
      <w:r w:rsidRPr="009B315F">
        <w:rPr>
          <w:b/>
          <w:sz w:val="28"/>
          <w:szCs w:val="28"/>
        </w:rPr>
        <w:t xml:space="preserve">3. Tổ chức hội nghị </w:t>
      </w:r>
      <w:r w:rsidRPr="00736C0C">
        <w:rPr>
          <w:b/>
          <w:sz w:val="28"/>
          <w:szCs w:val="28"/>
        </w:rPr>
        <w:t xml:space="preserve">cấp </w:t>
      </w:r>
      <w:r w:rsidR="00736C0C" w:rsidRPr="00736C0C">
        <w:rPr>
          <w:b/>
          <w:sz w:val="28"/>
          <w:szCs w:val="28"/>
        </w:rPr>
        <w:t>DN</w:t>
      </w:r>
    </w:p>
    <w:p w:rsidR="00CB5168" w:rsidRPr="009B315F" w:rsidRDefault="00CB5168" w:rsidP="00A4432E">
      <w:pPr>
        <w:widowControl w:val="0"/>
        <w:spacing w:before="60" w:after="60"/>
        <w:ind w:firstLine="567"/>
        <w:jc w:val="both"/>
        <w:rPr>
          <w:b/>
          <w:i/>
          <w:sz w:val="28"/>
          <w:szCs w:val="28"/>
        </w:rPr>
      </w:pPr>
      <w:r w:rsidRPr="009B315F">
        <w:rPr>
          <w:b/>
          <w:i/>
          <w:sz w:val="28"/>
          <w:szCs w:val="28"/>
        </w:rPr>
        <w:t xml:space="preserve">3.1. Cơ quan điều hành, giúp việc hội nghị </w:t>
      </w:r>
    </w:p>
    <w:p w:rsidR="00CB5168" w:rsidRPr="009B315F" w:rsidRDefault="00CB5168" w:rsidP="00A4432E">
      <w:pPr>
        <w:widowControl w:val="0"/>
        <w:spacing w:before="60" w:after="60"/>
        <w:ind w:firstLine="567"/>
        <w:jc w:val="both"/>
        <w:rPr>
          <w:sz w:val="28"/>
          <w:szCs w:val="28"/>
        </w:rPr>
      </w:pPr>
      <w:r w:rsidRPr="009B315F">
        <w:rPr>
          <w:i/>
          <w:sz w:val="28"/>
          <w:szCs w:val="28"/>
        </w:rPr>
        <w:t>- Chủ trì hội nghị</w:t>
      </w:r>
      <w:r w:rsidRPr="009B315F">
        <w:rPr>
          <w:sz w:val="28"/>
          <w:szCs w:val="28"/>
        </w:rPr>
        <w:t xml:space="preserve">: Là người điều hành hội nghị và giải quyết các vấn đề phát sinh tại hội nghị theo thẩm quyền. Chủ trì hội nghị gồm 02 thành viên, một người đại diện cho NSDLĐ, một người đại diện cho </w:t>
      </w:r>
      <w:r w:rsidRPr="009B315F">
        <w:rPr>
          <w:sz w:val="28"/>
          <w:szCs w:val="28"/>
          <w:lang w:val="vi-VN"/>
        </w:rPr>
        <w:t>ban chấp hành cô</w:t>
      </w:r>
      <w:r w:rsidRPr="009B315F">
        <w:rPr>
          <w:sz w:val="28"/>
          <w:szCs w:val="28"/>
        </w:rPr>
        <w:t>ng đoàn, được đề xuất từ phía các bên và tiến hành bầu tại hội nghị. Hai thành viên chủ trì hội nghị bình đẳng về quyền, phân công nhiệm vụ điều hành phù hợp, tương xứng với vai trò, trách nhiệm của từng thành viên. Trong trường hợp hai thành viên không thống nhất được về một vấn đề cụ thể thì xin ý kiến hội nghị.</w:t>
      </w:r>
    </w:p>
    <w:p w:rsidR="00CB5168" w:rsidRPr="009B315F" w:rsidRDefault="00CB5168" w:rsidP="00A4432E">
      <w:pPr>
        <w:widowControl w:val="0"/>
        <w:spacing w:before="60" w:after="60"/>
        <w:ind w:firstLine="567"/>
        <w:jc w:val="both"/>
        <w:rPr>
          <w:sz w:val="28"/>
          <w:szCs w:val="28"/>
        </w:rPr>
      </w:pPr>
      <w:r w:rsidRPr="009B315F">
        <w:rPr>
          <w:i/>
          <w:sz w:val="28"/>
          <w:szCs w:val="28"/>
        </w:rPr>
        <w:lastRenderedPageBreak/>
        <w:t>- Thư ký hội nghị:</w:t>
      </w:r>
      <w:r w:rsidRPr="009B315F">
        <w:rPr>
          <w:sz w:val="28"/>
          <w:szCs w:val="28"/>
        </w:rPr>
        <w:t xml:space="preserve"> Là người ghi chép biên bản hội nghị, giúp chủ trì hội nghị xử lý các vấn đề liên quan đến hội nghị, hoàn thiện các văn bản hội nghị ngay sau khi hội nghị kết thúc. Thư ký hội nghị gồm 02 thành viên do người chủ trì hội nghị của các bên (NSDLĐ và tổ chức công đoàn hoặc đại diện tập thể NLĐ) cử.</w:t>
      </w:r>
    </w:p>
    <w:p w:rsidR="00CB5168" w:rsidRPr="009B315F" w:rsidRDefault="00CB5168" w:rsidP="00A4432E">
      <w:pPr>
        <w:widowControl w:val="0"/>
        <w:spacing w:before="60" w:after="60"/>
        <w:ind w:firstLine="567"/>
        <w:jc w:val="both"/>
        <w:rPr>
          <w:b/>
          <w:i/>
          <w:sz w:val="28"/>
          <w:szCs w:val="28"/>
        </w:rPr>
      </w:pPr>
      <w:r w:rsidRPr="009B315F">
        <w:rPr>
          <w:b/>
          <w:i/>
          <w:sz w:val="28"/>
          <w:szCs w:val="28"/>
        </w:rPr>
        <w:t>3.2. Diễn tiến hội nghị</w:t>
      </w:r>
    </w:p>
    <w:p w:rsidR="00CB5168" w:rsidRPr="009B315F" w:rsidRDefault="00CB5168" w:rsidP="00A4432E">
      <w:pPr>
        <w:widowControl w:val="0"/>
        <w:spacing w:before="60" w:after="60"/>
        <w:ind w:firstLine="567"/>
        <w:jc w:val="both"/>
        <w:rPr>
          <w:sz w:val="28"/>
          <w:szCs w:val="28"/>
          <w:lang w:val="vi-VN"/>
        </w:rPr>
      </w:pPr>
      <w:r w:rsidRPr="009B315F">
        <w:rPr>
          <w:sz w:val="28"/>
          <w:szCs w:val="28"/>
        </w:rPr>
        <w:t>- Chào cờ (</w:t>
      </w:r>
      <w:r w:rsidRPr="009B315F">
        <w:rPr>
          <w:sz w:val="28"/>
          <w:szCs w:val="28"/>
          <w:lang w:val="vi-VN"/>
        </w:rPr>
        <w:t>khuyến khích</w:t>
      </w:r>
      <w:r w:rsidRPr="009B315F">
        <w:rPr>
          <w:sz w:val="28"/>
          <w:szCs w:val="28"/>
        </w:rPr>
        <w:t>)</w:t>
      </w:r>
      <w:r w:rsidRPr="009B315F">
        <w:rPr>
          <w:sz w:val="28"/>
          <w:szCs w:val="28"/>
          <w:lang w:val="vi-VN"/>
        </w:rPr>
        <w:t>.</w:t>
      </w:r>
    </w:p>
    <w:p w:rsidR="00CB5168" w:rsidRPr="009B315F" w:rsidRDefault="00CB5168" w:rsidP="00A4432E">
      <w:pPr>
        <w:widowControl w:val="0"/>
        <w:spacing w:before="60" w:after="60"/>
        <w:ind w:firstLine="567"/>
        <w:jc w:val="both"/>
        <w:rPr>
          <w:sz w:val="28"/>
          <w:szCs w:val="28"/>
        </w:rPr>
      </w:pPr>
      <w:r w:rsidRPr="009B315F">
        <w:rPr>
          <w:sz w:val="28"/>
          <w:szCs w:val="28"/>
          <w:lang w:val="vi-VN"/>
        </w:rPr>
        <w:t>-</w:t>
      </w:r>
      <w:r w:rsidR="00FD0090">
        <w:rPr>
          <w:sz w:val="28"/>
          <w:szCs w:val="28"/>
        </w:rPr>
        <w:t xml:space="preserve"> </w:t>
      </w:r>
      <w:r w:rsidRPr="009B315F">
        <w:rPr>
          <w:sz w:val="28"/>
          <w:szCs w:val="28"/>
          <w:lang w:val="vi-VN"/>
        </w:rPr>
        <w:t>T</w:t>
      </w:r>
      <w:r w:rsidRPr="009B315F">
        <w:rPr>
          <w:sz w:val="28"/>
          <w:szCs w:val="28"/>
        </w:rPr>
        <w:t>uyên bố lý do, giới thiệu đại biểu.</w:t>
      </w:r>
    </w:p>
    <w:p w:rsidR="00CB5168" w:rsidRPr="009B315F" w:rsidRDefault="00CB5168" w:rsidP="00A4432E">
      <w:pPr>
        <w:widowControl w:val="0"/>
        <w:spacing w:before="60" w:after="60"/>
        <w:ind w:firstLine="567"/>
        <w:jc w:val="both"/>
        <w:rPr>
          <w:sz w:val="28"/>
          <w:szCs w:val="28"/>
        </w:rPr>
      </w:pPr>
      <w:r w:rsidRPr="009B315F">
        <w:rPr>
          <w:sz w:val="28"/>
          <w:szCs w:val="28"/>
        </w:rPr>
        <w:t xml:space="preserve">- </w:t>
      </w:r>
      <w:r w:rsidRPr="009B315F">
        <w:rPr>
          <w:sz w:val="28"/>
          <w:szCs w:val="28"/>
          <w:lang w:val="vi-VN"/>
        </w:rPr>
        <w:t>Bầu chủ trì hội nghị; c</w:t>
      </w:r>
      <w:r w:rsidRPr="009B315F">
        <w:rPr>
          <w:sz w:val="28"/>
          <w:szCs w:val="28"/>
        </w:rPr>
        <w:t>hủ trì lên điều hành hội nghị.</w:t>
      </w:r>
    </w:p>
    <w:p w:rsidR="00CB5168" w:rsidRPr="009B315F" w:rsidRDefault="00CB5168" w:rsidP="00A4432E">
      <w:pPr>
        <w:widowControl w:val="0"/>
        <w:spacing w:before="60" w:after="60"/>
        <w:ind w:firstLine="567"/>
        <w:jc w:val="both"/>
        <w:rPr>
          <w:sz w:val="28"/>
          <w:szCs w:val="28"/>
        </w:rPr>
      </w:pPr>
      <w:r w:rsidRPr="009B315F">
        <w:rPr>
          <w:sz w:val="28"/>
          <w:szCs w:val="28"/>
        </w:rPr>
        <w:t>- Đại diện NSDLĐ và đại diện công đoàn trình bày các báo cáo theo phân công.</w:t>
      </w:r>
    </w:p>
    <w:p w:rsidR="00CB5168" w:rsidRPr="009B315F" w:rsidRDefault="00CB5168" w:rsidP="00A4432E">
      <w:pPr>
        <w:widowControl w:val="0"/>
        <w:spacing w:before="60" w:after="60"/>
        <w:ind w:firstLine="567"/>
        <w:jc w:val="both"/>
        <w:rPr>
          <w:sz w:val="28"/>
          <w:szCs w:val="28"/>
          <w:lang w:val="vi-VN"/>
        </w:rPr>
      </w:pPr>
      <w:r w:rsidRPr="009B315F">
        <w:rPr>
          <w:sz w:val="28"/>
          <w:szCs w:val="28"/>
        </w:rPr>
        <w:t>- Đại biểu thảo luận, chất vấn tại hội nghị.</w:t>
      </w:r>
    </w:p>
    <w:p w:rsidR="00CB5168" w:rsidRPr="009B315F" w:rsidRDefault="00CB5168" w:rsidP="00A4432E">
      <w:pPr>
        <w:widowControl w:val="0"/>
        <w:spacing w:before="60" w:after="60"/>
        <w:ind w:firstLine="567"/>
        <w:jc w:val="both"/>
        <w:rPr>
          <w:sz w:val="28"/>
          <w:szCs w:val="28"/>
          <w:lang w:val="vi-VN"/>
        </w:rPr>
      </w:pPr>
      <w:r w:rsidRPr="009B315F">
        <w:rPr>
          <w:sz w:val="28"/>
          <w:szCs w:val="28"/>
          <w:lang w:val="vi-VN"/>
        </w:rPr>
        <w:t xml:space="preserve">- Mời lãnh đạo phát biểu (nếu có). </w:t>
      </w:r>
    </w:p>
    <w:p w:rsidR="00CB5168" w:rsidRPr="009B315F" w:rsidRDefault="00CB5168" w:rsidP="00A4432E">
      <w:pPr>
        <w:widowControl w:val="0"/>
        <w:spacing w:before="60" w:after="60"/>
        <w:ind w:firstLine="567"/>
        <w:jc w:val="both"/>
        <w:rPr>
          <w:sz w:val="28"/>
          <w:szCs w:val="28"/>
        </w:rPr>
      </w:pPr>
      <w:r w:rsidRPr="009B315F">
        <w:rPr>
          <w:sz w:val="28"/>
          <w:szCs w:val="28"/>
        </w:rPr>
        <w:t xml:space="preserve">- Chủ trì hội nghị tiếp thu ý kiến góp ý và trả lời </w:t>
      </w:r>
      <w:r w:rsidRPr="009B315F">
        <w:rPr>
          <w:sz w:val="28"/>
          <w:szCs w:val="28"/>
          <w:lang w:val="vi-VN"/>
        </w:rPr>
        <w:t xml:space="preserve">kiến nghị </w:t>
      </w:r>
      <w:r w:rsidRPr="009B315F">
        <w:rPr>
          <w:sz w:val="28"/>
          <w:szCs w:val="28"/>
        </w:rPr>
        <w:t>thuộc trách nhiệm; kết luận thông qua các báo cáo, nội quy, quy chế nội bộ và TƯLĐTT (nếu có).</w:t>
      </w:r>
    </w:p>
    <w:p w:rsidR="00CB5168" w:rsidRPr="009B315F" w:rsidRDefault="00CB5168" w:rsidP="00A4432E">
      <w:pPr>
        <w:widowControl w:val="0"/>
        <w:spacing w:before="60" w:after="60"/>
        <w:ind w:firstLine="567"/>
        <w:jc w:val="both"/>
        <w:rPr>
          <w:sz w:val="28"/>
          <w:szCs w:val="28"/>
        </w:rPr>
      </w:pPr>
      <w:r w:rsidRPr="009B315F">
        <w:rPr>
          <w:sz w:val="28"/>
          <w:szCs w:val="28"/>
        </w:rPr>
        <w:t xml:space="preserve">- Ký kết TƯLĐTT (nếu có). </w:t>
      </w:r>
    </w:p>
    <w:p w:rsidR="00CB5168" w:rsidRPr="009B315F" w:rsidRDefault="00CB5168" w:rsidP="00A4432E">
      <w:pPr>
        <w:widowControl w:val="0"/>
        <w:spacing w:before="60" w:after="60"/>
        <w:ind w:firstLine="567"/>
        <w:jc w:val="both"/>
        <w:rPr>
          <w:sz w:val="28"/>
          <w:szCs w:val="28"/>
        </w:rPr>
      </w:pPr>
      <w:r w:rsidRPr="009B315F">
        <w:rPr>
          <w:sz w:val="28"/>
          <w:szCs w:val="28"/>
        </w:rPr>
        <w:t>- Bầu hoặc công bố thành viên tham gia đối thoại bên NLĐ (nếu có).</w:t>
      </w:r>
    </w:p>
    <w:p w:rsidR="00CB5168" w:rsidRPr="009B315F" w:rsidRDefault="00C052CE" w:rsidP="00A4432E">
      <w:pPr>
        <w:widowControl w:val="0"/>
        <w:spacing w:before="60" w:after="60"/>
        <w:ind w:firstLine="567"/>
        <w:jc w:val="both"/>
        <w:rPr>
          <w:sz w:val="28"/>
          <w:szCs w:val="28"/>
        </w:rPr>
      </w:pPr>
      <w:r>
        <w:rPr>
          <w:sz w:val="28"/>
          <w:szCs w:val="28"/>
        </w:rPr>
        <w:t>- Bầu ban t</w:t>
      </w:r>
      <w:r w:rsidR="00CB5168" w:rsidRPr="009B315F">
        <w:rPr>
          <w:sz w:val="28"/>
          <w:szCs w:val="28"/>
        </w:rPr>
        <w:t xml:space="preserve">hanh tra nhân dân đối với </w:t>
      </w:r>
      <w:r w:rsidR="00E95170">
        <w:rPr>
          <w:sz w:val="28"/>
          <w:szCs w:val="28"/>
        </w:rPr>
        <w:t>DN</w:t>
      </w:r>
      <w:r w:rsidR="00E95170" w:rsidRPr="009B315F">
        <w:rPr>
          <w:sz w:val="28"/>
          <w:szCs w:val="28"/>
        </w:rPr>
        <w:t xml:space="preserve"> </w:t>
      </w:r>
      <w:r w:rsidR="00CB5168" w:rsidRPr="009B315F">
        <w:rPr>
          <w:sz w:val="28"/>
          <w:szCs w:val="28"/>
        </w:rPr>
        <w:t>nhà nước</w:t>
      </w:r>
      <w:r w:rsidR="00FD69FB">
        <w:rPr>
          <w:sz w:val="28"/>
          <w:szCs w:val="28"/>
        </w:rPr>
        <w:t xml:space="preserve"> </w:t>
      </w:r>
      <w:r w:rsidR="00FD69FB" w:rsidRPr="009B315F">
        <w:rPr>
          <w:sz w:val="28"/>
          <w:szCs w:val="28"/>
        </w:rPr>
        <w:t>(nếu có).</w:t>
      </w:r>
    </w:p>
    <w:p w:rsidR="00CB5168" w:rsidRPr="009B315F" w:rsidRDefault="00CB5168" w:rsidP="00A4432E">
      <w:pPr>
        <w:widowControl w:val="0"/>
        <w:spacing w:before="60" w:after="60"/>
        <w:ind w:firstLine="567"/>
        <w:jc w:val="both"/>
        <w:rPr>
          <w:sz w:val="28"/>
          <w:szCs w:val="28"/>
        </w:rPr>
      </w:pPr>
      <w:r w:rsidRPr="009B315F">
        <w:rPr>
          <w:sz w:val="28"/>
          <w:szCs w:val="28"/>
        </w:rPr>
        <w:t>- Khen thưởng, phát động thi đua, ký kết giao ước thi đua (nếu có).</w:t>
      </w:r>
    </w:p>
    <w:p w:rsidR="00CB5168" w:rsidRPr="009B315F" w:rsidRDefault="00E543DE" w:rsidP="00A4432E">
      <w:pPr>
        <w:widowControl w:val="0"/>
        <w:spacing w:before="60" w:after="60"/>
        <w:ind w:firstLine="567"/>
        <w:jc w:val="both"/>
        <w:rPr>
          <w:sz w:val="28"/>
          <w:szCs w:val="28"/>
        </w:rPr>
      </w:pPr>
      <w:r>
        <w:rPr>
          <w:sz w:val="28"/>
          <w:szCs w:val="28"/>
        </w:rPr>
        <w:t>- Biểu quyết thông qua n</w:t>
      </w:r>
      <w:r w:rsidR="00CB5168" w:rsidRPr="009B315F">
        <w:rPr>
          <w:sz w:val="28"/>
          <w:szCs w:val="28"/>
        </w:rPr>
        <w:t>ghị quyết</w:t>
      </w:r>
      <w:r>
        <w:rPr>
          <w:sz w:val="28"/>
          <w:szCs w:val="28"/>
        </w:rPr>
        <w:t xml:space="preserve"> hoặc những nội dung chính của b</w:t>
      </w:r>
      <w:r w:rsidR="00CB5168" w:rsidRPr="009B315F">
        <w:rPr>
          <w:sz w:val="28"/>
          <w:szCs w:val="28"/>
        </w:rPr>
        <w:t>i</w:t>
      </w:r>
      <w:r>
        <w:rPr>
          <w:sz w:val="28"/>
          <w:szCs w:val="28"/>
        </w:rPr>
        <w:t>ên bản hội nghị (viết chung là n</w:t>
      </w:r>
      <w:r w:rsidR="00CB5168" w:rsidRPr="009B315F">
        <w:rPr>
          <w:sz w:val="28"/>
          <w:szCs w:val="28"/>
        </w:rPr>
        <w:t>ghị quyết).</w:t>
      </w:r>
    </w:p>
    <w:p w:rsidR="00CB5168" w:rsidRPr="009B315F" w:rsidRDefault="00CB5168" w:rsidP="00A4432E">
      <w:pPr>
        <w:widowControl w:val="0"/>
        <w:spacing w:before="60" w:after="60"/>
        <w:ind w:firstLine="567"/>
        <w:jc w:val="both"/>
        <w:rPr>
          <w:sz w:val="28"/>
          <w:szCs w:val="28"/>
        </w:rPr>
      </w:pPr>
      <w:r w:rsidRPr="009B315F">
        <w:rPr>
          <w:sz w:val="28"/>
          <w:szCs w:val="28"/>
        </w:rPr>
        <w:t xml:space="preserve">- Bế mạc hội nghị. </w:t>
      </w:r>
    </w:p>
    <w:p w:rsidR="00CB5168" w:rsidRPr="00BE15FC" w:rsidRDefault="00CB5168" w:rsidP="00A4432E">
      <w:pPr>
        <w:widowControl w:val="0"/>
        <w:spacing w:before="60" w:after="60"/>
        <w:ind w:firstLine="567"/>
        <w:jc w:val="both"/>
        <w:rPr>
          <w:spacing w:val="-2"/>
          <w:sz w:val="28"/>
          <w:szCs w:val="28"/>
        </w:rPr>
      </w:pPr>
      <w:r w:rsidRPr="00BE15FC">
        <w:rPr>
          <w:b/>
          <w:i/>
          <w:spacing w:val="-2"/>
          <w:sz w:val="28"/>
          <w:szCs w:val="28"/>
          <w:u w:val="single"/>
        </w:rPr>
        <w:t>Lưu ý:</w:t>
      </w:r>
      <w:r w:rsidRPr="00BE15FC">
        <w:rPr>
          <w:spacing w:val="-2"/>
          <w:sz w:val="28"/>
          <w:szCs w:val="28"/>
        </w:rPr>
        <w:t xml:space="preserve"> Nếu tổ chức hội nghị bằng hình thức trực tuyến thì công đoàn đề xuất với NSDLĐ quy định rõ trong quy chế tổ chức hội nghị một số nội dung sau: 1) địa chỉ đăng nhập, có xác thực OTP, theo tên đăng nhập và mật khẩu được đơn vị cấp trong thời gian diễn ra hội nghị; 2) cách thức biểu quyết, thảo luận; 3) hình thức bỏ phiếu trực tuyến (bỏ phiếu điện tử hoặc bỏ phiếu từ xa), mẫu phiếu có gắn QR code, thời gian, thời lượng bỏ phiếu, phiếu hợp lệ, không hợp lệ, xác nhận kết quả bỏ phiếu; 4) bảo đảm đầy đủ điều kiện về trang thiết bị, đường truyền, công tác bảo mật; 5)</w:t>
      </w:r>
      <w:r w:rsidR="00BE15FC" w:rsidRPr="00BE15FC">
        <w:rPr>
          <w:spacing w:val="-2"/>
          <w:sz w:val="28"/>
          <w:szCs w:val="28"/>
        </w:rPr>
        <w:t xml:space="preserve"> </w:t>
      </w:r>
      <w:r w:rsidRPr="00BE15FC">
        <w:rPr>
          <w:spacing w:val="-2"/>
          <w:sz w:val="28"/>
          <w:szCs w:val="28"/>
        </w:rPr>
        <w:t>hướng dẫn, tập duyệt trước cho đại biểu tham dự hội nghị các nội dung trên.</w:t>
      </w:r>
    </w:p>
    <w:p w:rsidR="00CB5168" w:rsidRPr="009B315F" w:rsidRDefault="00CB5168" w:rsidP="00A4432E">
      <w:pPr>
        <w:widowControl w:val="0"/>
        <w:spacing w:before="60" w:after="60"/>
        <w:ind w:firstLine="567"/>
        <w:jc w:val="both"/>
        <w:rPr>
          <w:b/>
          <w:sz w:val="28"/>
          <w:szCs w:val="28"/>
        </w:rPr>
      </w:pPr>
      <w:r w:rsidRPr="009B315F">
        <w:rPr>
          <w:b/>
          <w:sz w:val="28"/>
          <w:szCs w:val="28"/>
        </w:rPr>
        <w:t>4</w:t>
      </w:r>
      <w:r w:rsidRPr="009B315F">
        <w:rPr>
          <w:b/>
          <w:sz w:val="28"/>
          <w:szCs w:val="28"/>
          <w:lang w:val="vi-VN"/>
        </w:rPr>
        <w:t>.</w:t>
      </w:r>
      <w:r w:rsidRPr="009B315F">
        <w:rPr>
          <w:b/>
          <w:sz w:val="28"/>
          <w:szCs w:val="28"/>
        </w:rPr>
        <w:t xml:space="preserve"> Tổ chức thực hiện Nghị quyết hội nghị </w:t>
      </w:r>
    </w:p>
    <w:p w:rsidR="00CB5168" w:rsidRPr="009B315F" w:rsidRDefault="00CB5168" w:rsidP="00A4432E">
      <w:pPr>
        <w:widowControl w:val="0"/>
        <w:spacing w:before="60" w:after="60"/>
        <w:ind w:firstLine="567"/>
        <w:jc w:val="both"/>
        <w:rPr>
          <w:sz w:val="28"/>
          <w:szCs w:val="28"/>
        </w:rPr>
      </w:pPr>
      <w:r w:rsidRPr="009B315F">
        <w:rPr>
          <w:sz w:val="28"/>
          <w:szCs w:val="28"/>
        </w:rPr>
        <w:t xml:space="preserve">Ngay sau khi kết thúc hội nghị, đại diện NSDLĐ và đại diện công đoàn hoặc đại diện tổ chức của NLĐ tại </w:t>
      </w:r>
      <w:r w:rsidR="00D540FA">
        <w:rPr>
          <w:sz w:val="28"/>
          <w:szCs w:val="28"/>
        </w:rPr>
        <w:t>DN</w:t>
      </w:r>
      <w:r w:rsidRPr="009B315F">
        <w:rPr>
          <w:sz w:val="28"/>
          <w:szCs w:val="28"/>
        </w:rPr>
        <w:t xml:space="preserve"> (nếu có) thực hiện các nội dung sau:</w:t>
      </w:r>
    </w:p>
    <w:p w:rsidR="00CB5168" w:rsidRPr="009B315F" w:rsidRDefault="00CB5168" w:rsidP="00A4432E">
      <w:pPr>
        <w:widowControl w:val="0"/>
        <w:spacing w:before="60" w:after="60"/>
        <w:ind w:firstLine="567"/>
        <w:jc w:val="both"/>
        <w:rPr>
          <w:sz w:val="28"/>
          <w:szCs w:val="28"/>
        </w:rPr>
      </w:pPr>
      <w:r w:rsidRPr="009B315F">
        <w:rPr>
          <w:sz w:val="28"/>
          <w:szCs w:val="28"/>
        </w:rPr>
        <w:t>- Tiếp thu ý kiến hoàn thiện các nội dung báo cáo đã trình tại hội nghị để ban hành; gửi báo cáo lên cấp trên</w:t>
      </w:r>
      <w:r w:rsidRPr="009B315F">
        <w:rPr>
          <w:sz w:val="28"/>
          <w:szCs w:val="28"/>
          <w:lang w:val="vi-VN"/>
        </w:rPr>
        <w:t xml:space="preserve"> của các bên</w:t>
      </w:r>
      <w:r w:rsidRPr="009B315F">
        <w:rPr>
          <w:sz w:val="28"/>
          <w:szCs w:val="28"/>
        </w:rPr>
        <w:t>.</w:t>
      </w:r>
    </w:p>
    <w:p w:rsidR="00CB5168" w:rsidRPr="009B315F" w:rsidRDefault="00306922" w:rsidP="00A4432E">
      <w:pPr>
        <w:widowControl w:val="0"/>
        <w:spacing w:before="60" w:after="60"/>
        <w:ind w:firstLine="567"/>
        <w:jc w:val="both"/>
        <w:rPr>
          <w:sz w:val="28"/>
          <w:szCs w:val="28"/>
        </w:rPr>
      </w:pPr>
      <w:r>
        <w:rPr>
          <w:sz w:val="28"/>
          <w:szCs w:val="28"/>
        </w:rPr>
        <w:t>- Phổ biến n</w:t>
      </w:r>
      <w:r w:rsidR="00CB5168" w:rsidRPr="009B315F">
        <w:rPr>
          <w:sz w:val="28"/>
          <w:szCs w:val="28"/>
        </w:rPr>
        <w:t>ghị quyết hội nghị đến toàn thể NLĐ.</w:t>
      </w:r>
    </w:p>
    <w:p w:rsidR="00CB5168" w:rsidRPr="009B315F" w:rsidRDefault="00CB5168" w:rsidP="00A4432E">
      <w:pPr>
        <w:widowControl w:val="0"/>
        <w:spacing w:before="60" w:after="60"/>
        <w:ind w:firstLine="567"/>
        <w:jc w:val="both"/>
        <w:rPr>
          <w:sz w:val="28"/>
          <w:szCs w:val="28"/>
        </w:rPr>
      </w:pPr>
      <w:r w:rsidRPr="009B315F">
        <w:rPr>
          <w:sz w:val="28"/>
          <w:szCs w:val="28"/>
        </w:rPr>
        <w:t>- Chỉ đạo cấp trực thuộc của mỗi bên triển khai thực hi</w:t>
      </w:r>
      <w:r w:rsidR="00D977A1">
        <w:rPr>
          <w:sz w:val="28"/>
          <w:szCs w:val="28"/>
        </w:rPr>
        <w:t>ện n</w:t>
      </w:r>
      <w:r w:rsidRPr="009B315F">
        <w:rPr>
          <w:sz w:val="28"/>
          <w:szCs w:val="28"/>
        </w:rPr>
        <w:t>ghị quyết</w:t>
      </w:r>
      <w:r w:rsidRPr="009B315F">
        <w:rPr>
          <w:sz w:val="28"/>
          <w:szCs w:val="28"/>
          <w:lang w:val="vi-VN"/>
        </w:rPr>
        <w:t xml:space="preserve"> hội nghị </w:t>
      </w:r>
      <w:r w:rsidRPr="009B315F">
        <w:rPr>
          <w:sz w:val="28"/>
          <w:szCs w:val="28"/>
        </w:rPr>
        <w:t>theo chức năng, nhiệm vụ được giao.</w:t>
      </w:r>
    </w:p>
    <w:p w:rsidR="00CB5168" w:rsidRPr="009B315F" w:rsidRDefault="00CB5168" w:rsidP="00A4432E">
      <w:pPr>
        <w:widowControl w:val="0"/>
        <w:spacing w:before="60" w:after="60"/>
        <w:ind w:firstLine="567"/>
        <w:jc w:val="both"/>
        <w:rPr>
          <w:sz w:val="28"/>
          <w:szCs w:val="28"/>
        </w:rPr>
      </w:pPr>
      <w:r w:rsidRPr="009B315F">
        <w:rPr>
          <w:sz w:val="28"/>
          <w:szCs w:val="28"/>
        </w:rPr>
        <w:t xml:space="preserve">- Sửa đổi, bổ sung nội quy, quy chế có nội dung trái với TƯLĐTT đã ký kết hoặc sửa đổi, </w:t>
      </w:r>
      <w:r w:rsidR="00D977A1">
        <w:rPr>
          <w:sz w:val="28"/>
          <w:szCs w:val="28"/>
        </w:rPr>
        <w:t xml:space="preserve">bổ sung (nếu có) hoặc trái với </w:t>
      </w:r>
      <w:r w:rsidR="00367C0C">
        <w:rPr>
          <w:sz w:val="28"/>
          <w:szCs w:val="28"/>
        </w:rPr>
        <w:t>n</w:t>
      </w:r>
      <w:r w:rsidRPr="009B315F">
        <w:rPr>
          <w:sz w:val="28"/>
          <w:szCs w:val="28"/>
        </w:rPr>
        <w:t>ghị quyết hội nghị.</w:t>
      </w:r>
    </w:p>
    <w:p w:rsidR="00CB5168" w:rsidRPr="009B315F" w:rsidRDefault="00CB5168" w:rsidP="00A4432E">
      <w:pPr>
        <w:widowControl w:val="0"/>
        <w:spacing w:before="60" w:after="60"/>
        <w:ind w:firstLine="567"/>
        <w:jc w:val="both"/>
        <w:rPr>
          <w:sz w:val="28"/>
          <w:szCs w:val="28"/>
        </w:rPr>
      </w:pPr>
      <w:r w:rsidRPr="009B315F">
        <w:rPr>
          <w:sz w:val="28"/>
          <w:szCs w:val="28"/>
        </w:rPr>
        <w:t>- Định</w:t>
      </w:r>
      <w:r w:rsidR="00367C0C">
        <w:rPr>
          <w:sz w:val="28"/>
          <w:szCs w:val="28"/>
        </w:rPr>
        <w:t xml:space="preserve"> kỳ 6 tháng đánh giá thực hiện n</w:t>
      </w:r>
      <w:r w:rsidRPr="009B315F">
        <w:rPr>
          <w:sz w:val="28"/>
          <w:szCs w:val="28"/>
        </w:rPr>
        <w:t>ghị quyết hội nghị (đánh giá những nội dung đã thực hiện, những tồn tại, vướng mắc, phát sinh trong quá trình thực hiện, đề xuất các giải pháp để thực hiện nghị quyết trong thời gian tiếp theo).</w:t>
      </w:r>
    </w:p>
    <w:p w:rsidR="00CB5168" w:rsidRPr="009B315F" w:rsidRDefault="00CB5168" w:rsidP="00A4432E">
      <w:pPr>
        <w:widowControl w:val="0"/>
        <w:spacing w:before="60" w:after="60"/>
        <w:ind w:firstLine="567"/>
        <w:jc w:val="both"/>
        <w:rPr>
          <w:b/>
          <w:sz w:val="28"/>
          <w:szCs w:val="28"/>
        </w:rPr>
      </w:pPr>
      <w:r w:rsidRPr="009B315F">
        <w:rPr>
          <w:b/>
          <w:sz w:val="28"/>
          <w:szCs w:val="28"/>
        </w:rPr>
        <w:lastRenderedPageBreak/>
        <w:t xml:space="preserve">II. THỜI ĐIỂM TỔ CHỨC HỘI NGHỊ </w:t>
      </w:r>
    </w:p>
    <w:p w:rsidR="00CB5168" w:rsidRPr="00367C0C" w:rsidRDefault="00CB5168" w:rsidP="00A4432E">
      <w:pPr>
        <w:widowControl w:val="0"/>
        <w:spacing w:before="60" w:after="60"/>
        <w:ind w:firstLine="567"/>
        <w:jc w:val="both"/>
        <w:rPr>
          <w:b/>
          <w:sz w:val="28"/>
          <w:szCs w:val="28"/>
        </w:rPr>
      </w:pPr>
      <w:r w:rsidRPr="009B315F">
        <w:rPr>
          <w:b/>
          <w:bCs/>
          <w:sz w:val="28"/>
          <w:szCs w:val="28"/>
        </w:rPr>
        <w:t>1.</w:t>
      </w:r>
      <w:r w:rsidRPr="009B315F">
        <w:rPr>
          <w:b/>
          <w:sz w:val="28"/>
          <w:szCs w:val="28"/>
        </w:rPr>
        <w:t xml:space="preserve">Thời điểm tổ chức hội nghị cấp </w:t>
      </w:r>
      <w:r w:rsidRPr="00367C0C">
        <w:rPr>
          <w:b/>
          <w:sz w:val="28"/>
          <w:szCs w:val="28"/>
        </w:rPr>
        <w:t xml:space="preserve">trực thuộc </w:t>
      </w:r>
      <w:r w:rsidR="00367C0C" w:rsidRPr="00367C0C">
        <w:rPr>
          <w:b/>
          <w:sz w:val="28"/>
          <w:szCs w:val="28"/>
        </w:rPr>
        <w:t>DN</w:t>
      </w:r>
    </w:p>
    <w:p w:rsidR="00CB5168" w:rsidRPr="009B315F" w:rsidRDefault="00CB5168" w:rsidP="00A4432E">
      <w:pPr>
        <w:widowControl w:val="0"/>
        <w:spacing w:before="60" w:after="60"/>
        <w:ind w:firstLine="567"/>
        <w:jc w:val="both"/>
        <w:rPr>
          <w:sz w:val="28"/>
          <w:szCs w:val="28"/>
        </w:rPr>
      </w:pPr>
      <w:r w:rsidRPr="009B315F">
        <w:rPr>
          <w:sz w:val="28"/>
          <w:szCs w:val="28"/>
        </w:rPr>
        <w:t xml:space="preserve"> Hội nghị các đơn vị trực thuộc tiến hành theo kế hoạch tổ chức hội nghị của </w:t>
      </w:r>
      <w:r w:rsidR="00E54741">
        <w:rPr>
          <w:sz w:val="28"/>
          <w:szCs w:val="28"/>
        </w:rPr>
        <w:t>DN</w:t>
      </w:r>
      <w:r w:rsidR="00E54741" w:rsidRPr="009B315F">
        <w:rPr>
          <w:sz w:val="28"/>
          <w:szCs w:val="28"/>
        </w:rPr>
        <w:t xml:space="preserve"> </w:t>
      </w:r>
      <w:r w:rsidRPr="009B315F">
        <w:rPr>
          <w:sz w:val="28"/>
          <w:szCs w:val="28"/>
        </w:rPr>
        <w:t>do NSDLĐ ban hành.</w:t>
      </w:r>
    </w:p>
    <w:p w:rsidR="00CB5168" w:rsidRPr="009B315F" w:rsidRDefault="00CB5168" w:rsidP="00A4432E">
      <w:pPr>
        <w:widowControl w:val="0"/>
        <w:spacing w:before="60" w:after="60"/>
        <w:ind w:firstLine="567"/>
        <w:jc w:val="both"/>
        <w:rPr>
          <w:b/>
          <w:sz w:val="28"/>
          <w:szCs w:val="28"/>
        </w:rPr>
      </w:pPr>
      <w:r w:rsidRPr="009B315F">
        <w:rPr>
          <w:b/>
          <w:sz w:val="28"/>
          <w:szCs w:val="28"/>
        </w:rPr>
        <w:t xml:space="preserve">2. Thời điểm tổ chức hội </w:t>
      </w:r>
      <w:r w:rsidRPr="00DC3B48">
        <w:rPr>
          <w:b/>
          <w:sz w:val="28"/>
          <w:szCs w:val="28"/>
        </w:rPr>
        <w:t xml:space="preserve">nghị cấp </w:t>
      </w:r>
      <w:r w:rsidR="00DC3B48" w:rsidRPr="00DC3B48">
        <w:rPr>
          <w:b/>
          <w:sz w:val="28"/>
          <w:szCs w:val="28"/>
        </w:rPr>
        <w:t>DN</w:t>
      </w:r>
    </w:p>
    <w:p w:rsidR="00CB5168" w:rsidRPr="009B315F" w:rsidRDefault="00CB5168" w:rsidP="00A4432E">
      <w:pPr>
        <w:widowControl w:val="0"/>
        <w:spacing w:before="60" w:after="60"/>
        <w:ind w:firstLine="567"/>
        <w:jc w:val="both"/>
        <w:rPr>
          <w:sz w:val="28"/>
          <w:szCs w:val="28"/>
          <w:lang w:val="vi-VN"/>
        </w:rPr>
      </w:pPr>
      <w:r w:rsidRPr="009B315F">
        <w:rPr>
          <w:sz w:val="28"/>
          <w:szCs w:val="28"/>
        </w:rPr>
        <w:t xml:space="preserve">Căn cứ tình hình thực tế, công đoàn đề xuất với NSDLĐ thời điểm tổ chức hội nghị cho phù hợp. </w:t>
      </w:r>
      <w:r w:rsidRPr="009B315F">
        <w:rPr>
          <w:sz w:val="28"/>
          <w:szCs w:val="28"/>
          <w:lang w:val="vi-VN"/>
        </w:rPr>
        <w:t xml:space="preserve">Có thể được quy định trong Quy chế dân chủ ở cơ sở tại nơi làm việc của </w:t>
      </w:r>
      <w:r w:rsidR="00DD1050">
        <w:rPr>
          <w:sz w:val="28"/>
          <w:szCs w:val="28"/>
        </w:rPr>
        <w:t>DN</w:t>
      </w:r>
      <w:r w:rsidR="00DD1050" w:rsidRPr="009B315F">
        <w:rPr>
          <w:sz w:val="28"/>
          <w:szCs w:val="28"/>
          <w:lang w:val="vi-VN"/>
        </w:rPr>
        <w:t xml:space="preserve"> </w:t>
      </w:r>
      <w:r w:rsidRPr="009B315F">
        <w:rPr>
          <w:sz w:val="28"/>
          <w:szCs w:val="28"/>
          <w:lang w:val="vi-VN"/>
        </w:rPr>
        <w:t>(ví dụ: Quý I hàng năm).</w:t>
      </w:r>
    </w:p>
    <w:p w:rsidR="00CB5168" w:rsidRPr="009B315F" w:rsidRDefault="00CB5168" w:rsidP="00A4432E">
      <w:pPr>
        <w:widowControl w:val="0"/>
        <w:spacing w:before="60" w:after="60"/>
        <w:ind w:firstLine="567"/>
        <w:jc w:val="both"/>
        <w:rPr>
          <w:sz w:val="28"/>
          <w:szCs w:val="28"/>
        </w:rPr>
      </w:pPr>
      <w:r w:rsidRPr="009B315F">
        <w:rPr>
          <w:sz w:val="28"/>
          <w:szCs w:val="28"/>
        </w:rPr>
        <w:t xml:space="preserve">Để phát huy quyền dân chủ của NLĐ trong việc đánh giá kết quả hoạt động </w:t>
      </w:r>
      <w:r w:rsidRPr="009B315F">
        <w:rPr>
          <w:sz w:val="28"/>
          <w:szCs w:val="28"/>
          <w:lang w:val="vi-VN"/>
        </w:rPr>
        <w:t xml:space="preserve">của </w:t>
      </w:r>
      <w:r w:rsidRPr="009B315F">
        <w:rPr>
          <w:sz w:val="28"/>
          <w:szCs w:val="28"/>
        </w:rPr>
        <w:t>năm tr</w:t>
      </w:r>
      <w:r w:rsidRPr="009B315F">
        <w:rPr>
          <w:sz w:val="28"/>
          <w:szCs w:val="28"/>
          <w:lang w:val="vi-VN"/>
        </w:rPr>
        <w:t>ước</w:t>
      </w:r>
      <w:r w:rsidRPr="009B315F">
        <w:rPr>
          <w:sz w:val="28"/>
          <w:szCs w:val="28"/>
        </w:rPr>
        <w:t xml:space="preserve"> và đề xuất giải pháp thực hiện nhiệm vụ năm công tác mới, công đoàn nên đề xuất với NSDLĐ tổ chức hội nghị vào quý I hàng năm. Đối với công ty cổ phầ</w:t>
      </w:r>
      <w:r w:rsidR="00DD1050">
        <w:rPr>
          <w:sz w:val="28"/>
          <w:szCs w:val="28"/>
        </w:rPr>
        <w:t>n, thời điểm tổ chức nên trước đ</w:t>
      </w:r>
      <w:r w:rsidRPr="009B315F">
        <w:rPr>
          <w:sz w:val="28"/>
          <w:szCs w:val="28"/>
        </w:rPr>
        <w:t>ại hội cổ đông thường niên để NLĐ có thể kiến nghị những nội dung thuộc thẩm quyền quyết định của chủ sở hữu và được trình, giải quy</w:t>
      </w:r>
      <w:r w:rsidR="00BF37DA">
        <w:rPr>
          <w:sz w:val="28"/>
          <w:szCs w:val="28"/>
        </w:rPr>
        <w:t>ết kịp thời tại đ</w:t>
      </w:r>
      <w:r w:rsidRPr="009B315F">
        <w:rPr>
          <w:sz w:val="28"/>
          <w:szCs w:val="28"/>
        </w:rPr>
        <w:t xml:space="preserve">ại hội đồng cổ đông của </w:t>
      </w:r>
      <w:r w:rsidR="00BF37DA">
        <w:rPr>
          <w:sz w:val="28"/>
          <w:szCs w:val="28"/>
        </w:rPr>
        <w:t>DN</w:t>
      </w:r>
      <w:r w:rsidRPr="009B315F">
        <w:rPr>
          <w:sz w:val="28"/>
          <w:szCs w:val="28"/>
        </w:rPr>
        <w:t>.</w:t>
      </w:r>
    </w:p>
    <w:p w:rsidR="00CB5168" w:rsidRPr="009B315F" w:rsidRDefault="00CB5168" w:rsidP="00A4432E">
      <w:pPr>
        <w:widowControl w:val="0"/>
        <w:spacing w:before="60" w:after="60"/>
        <w:ind w:firstLine="567"/>
        <w:jc w:val="both"/>
        <w:rPr>
          <w:b/>
          <w:sz w:val="28"/>
          <w:szCs w:val="28"/>
        </w:rPr>
      </w:pPr>
      <w:r w:rsidRPr="009B315F">
        <w:rPr>
          <w:b/>
          <w:sz w:val="28"/>
          <w:szCs w:val="28"/>
        </w:rPr>
        <w:t>3. Thời điểm tổ chức hội nghị cấp tập đoàn, tổng công ty</w:t>
      </w:r>
    </w:p>
    <w:p w:rsidR="00CB5168" w:rsidRPr="009B315F" w:rsidRDefault="00CB5168" w:rsidP="00A4432E">
      <w:pPr>
        <w:widowControl w:val="0"/>
        <w:spacing w:before="60" w:after="60"/>
        <w:ind w:firstLine="567"/>
        <w:jc w:val="both"/>
        <w:rPr>
          <w:sz w:val="28"/>
          <w:szCs w:val="28"/>
        </w:rPr>
      </w:pPr>
      <w:r w:rsidRPr="009B315F">
        <w:rPr>
          <w:sz w:val="28"/>
          <w:szCs w:val="28"/>
        </w:rPr>
        <w:t xml:space="preserve">Khuyến khích công đoàn cấp trên cơ sở phối hợp </w:t>
      </w:r>
      <w:r w:rsidR="000B0EA7">
        <w:rPr>
          <w:sz w:val="28"/>
          <w:szCs w:val="28"/>
        </w:rPr>
        <w:t>với NSDLĐ tổ chức hội nghị cấp tập đoàn, tổng c</w:t>
      </w:r>
      <w:r w:rsidRPr="009B315F">
        <w:rPr>
          <w:sz w:val="28"/>
          <w:szCs w:val="28"/>
        </w:rPr>
        <w:t xml:space="preserve">ông ty, thời điểm tổ chức do hai bên xác định. </w:t>
      </w:r>
    </w:p>
    <w:p w:rsidR="00CB5168" w:rsidRDefault="00CB5168" w:rsidP="00A4432E">
      <w:pPr>
        <w:widowControl w:val="0"/>
        <w:spacing w:before="60" w:after="60"/>
        <w:ind w:firstLine="567"/>
        <w:jc w:val="both"/>
        <w:rPr>
          <w:sz w:val="28"/>
          <w:szCs w:val="28"/>
        </w:rPr>
      </w:pPr>
      <w:r w:rsidRPr="009B315F">
        <w:rPr>
          <w:sz w:val="28"/>
          <w:szCs w:val="28"/>
        </w:rPr>
        <w:t xml:space="preserve">Trình tự, nội dung tổ chức hội nghị do hai bên thống nhất, có thể vận dụng theo mục I, phần này. </w:t>
      </w:r>
    </w:p>
    <w:p w:rsidR="00CB5168" w:rsidRPr="009B315F" w:rsidRDefault="00CB5168" w:rsidP="00474070">
      <w:pPr>
        <w:widowControl w:val="0"/>
        <w:jc w:val="center"/>
        <w:rPr>
          <w:b/>
          <w:sz w:val="28"/>
          <w:szCs w:val="28"/>
        </w:rPr>
      </w:pPr>
      <w:r w:rsidRPr="009B315F">
        <w:rPr>
          <w:b/>
          <w:sz w:val="28"/>
          <w:szCs w:val="28"/>
        </w:rPr>
        <w:t>PHẦN IV</w:t>
      </w:r>
    </w:p>
    <w:p w:rsidR="00001BCC" w:rsidRDefault="00CB5168" w:rsidP="00474070">
      <w:pPr>
        <w:widowControl w:val="0"/>
        <w:jc w:val="center"/>
        <w:rPr>
          <w:b/>
          <w:sz w:val="28"/>
          <w:szCs w:val="28"/>
        </w:rPr>
      </w:pPr>
      <w:r w:rsidRPr="009B315F">
        <w:rPr>
          <w:b/>
          <w:sz w:val="28"/>
          <w:szCs w:val="28"/>
        </w:rPr>
        <w:t>TRÁCH NHIỆM CỦA CÁC CẤP CÔNG ĐOÀN</w:t>
      </w:r>
    </w:p>
    <w:p w:rsidR="00474070" w:rsidRPr="00474070" w:rsidRDefault="00474070" w:rsidP="00474070">
      <w:pPr>
        <w:widowControl w:val="0"/>
        <w:jc w:val="center"/>
        <w:rPr>
          <w:b/>
          <w:sz w:val="8"/>
          <w:szCs w:val="8"/>
        </w:rPr>
      </w:pPr>
    </w:p>
    <w:p w:rsidR="00CB5168" w:rsidRPr="005F2E1E" w:rsidRDefault="00CB5168" w:rsidP="005F2E1E">
      <w:pPr>
        <w:widowControl w:val="0"/>
        <w:ind w:firstLine="567"/>
        <w:jc w:val="both"/>
        <w:rPr>
          <w:b/>
          <w:sz w:val="28"/>
          <w:szCs w:val="28"/>
        </w:rPr>
      </w:pPr>
      <w:r w:rsidRPr="009B315F">
        <w:rPr>
          <w:b/>
          <w:sz w:val="28"/>
          <w:szCs w:val="28"/>
        </w:rPr>
        <w:t xml:space="preserve">I. </w:t>
      </w:r>
      <w:r w:rsidRPr="005F2E1E">
        <w:rPr>
          <w:b/>
          <w:sz w:val="28"/>
          <w:szCs w:val="28"/>
        </w:rPr>
        <w:t>LIÊN ĐOÀN LAO ĐỘNG TỈNH</w:t>
      </w:r>
    </w:p>
    <w:p w:rsidR="00CB5168" w:rsidRPr="00F11AB6" w:rsidRDefault="00CB5168" w:rsidP="005F2E1E">
      <w:pPr>
        <w:widowControl w:val="0"/>
        <w:spacing w:before="40" w:after="40"/>
        <w:ind w:firstLine="567"/>
        <w:jc w:val="both"/>
        <w:rPr>
          <w:spacing w:val="-2"/>
          <w:sz w:val="28"/>
          <w:szCs w:val="28"/>
        </w:rPr>
      </w:pPr>
      <w:r w:rsidRPr="00F11AB6">
        <w:rPr>
          <w:spacing w:val="-2"/>
          <w:sz w:val="28"/>
          <w:szCs w:val="28"/>
        </w:rPr>
        <w:t>1. Tổ chức phổ biến, tuyên truyền về chủ trương của Đảng, pháp luật của Nhà nước và Hướng dẫn này đến cán bộ công đoàn, đoàn viên, NLĐ thuộc phạm vi quản lý; đề xuất với cấp ủy, chính quyền đồng cấp ban hành văn bản chỉ đạo việc thực hiện quy chế dân chủ ở cơ sở tại nơi làm việc; chủ động phối hợp với các ngành, địa phương, cơ quan chức năng tổ chức tuyên truyền, vận động việc xây dựng và thực hiện quy chế dân chủ ở cơ sở tại nơi làm việc đến NSDLĐ trên địa bàn.</w:t>
      </w:r>
    </w:p>
    <w:p w:rsidR="00CB5168" w:rsidRPr="009B315F" w:rsidRDefault="00CB5168" w:rsidP="005F2E1E">
      <w:pPr>
        <w:widowControl w:val="0"/>
        <w:spacing w:before="40" w:after="40"/>
        <w:ind w:firstLine="567"/>
        <w:jc w:val="both"/>
        <w:rPr>
          <w:sz w:val="28"/>
          <w:szCs w:val="28"/>
        </w:rPr>
      </w:pPr>
      <w:r w:rsidRPr="009B315F">
        <w:rPr>
          <w:sz w:val="28"/>
          <w:szCs w:val="28"/>
        </w:rPr>
        <w:t xml:space="preserve">2. Chỉ đạo và hướng dẫn công đoàn cấp trên trực tiếp cơ sở hỗ trợ công đoàn cơ sở, tập thể NLĐ tại </w:t>
      </w:r>
      <w:r w:rsidR="00F11AB6">
        <w:rPr>
          <w:sz w:val="28"/>
          <w:szCs w:val="28"/>
        </w:rPr>
        <w:t>DN</w:t>
      </w:r>
      <w:r w:rsidR="00F11AB6" w:rsidRPr="009B315F">
        <w:rPr>
          <w:sz w:val="28"/>
          <w:szCs w:val="28"/>
        </w:rPr>
        <w:t xml:space="preserve"> </w:t>
      </w:r>
      <w:r w:rsidRPr="009B315F">
        <w:rPr>
          <w:sz w:val="28"/>
          <w:szCs w:val="28"/>
        </w:rPr>
        <w:t xml:space="preserve">tham gia xây dựng và thực hiện quy chế dân chủ ở cơ sở tại nơi làm việc của </w:t>
      </w:r>
      <w:r w:rsidR="00A150DF">
        <w:rPr>
          <w:sz w:val="28"/>
          <w:szCs w:val="28"/>
        </w:rPr>
        <w:t>DN</w:t>
      </w:r>
      <w:r w:rsidRPr="009B315F">
        <w:rPr>
          <w:sz w:val="28"/>
          <w:szCs w:val="28"/>
        </w:rPr>
        <w:t>; tổ chức làm điểm, rút ra bài học kinh nghiệm để thực hiện diện rộng trong phạm vi quản lý.</w:t>
      </w:r>
    </w:p>
    <w:p w:rsidR="00CB5168" w:rsidRPr="009B315F" w:rsidRDefault="00CB5168" w:rsidP="005F2E1E">
      <w:pPr>
        <w:widowControl w:val="0"/>
        <w:spacing w:before="40" w:after="40"/>
        <w:ind w:firstLine="567"/>
        <w:jc w:val="both"/>
        <w:rPr>
          <w:sz w:val="28"/>
          <w:szCs w:val="28"/>
        </w:rPr>
      </w:pPr>
      <w:r w:rsidRPr="009B315F">
        <w:rPr>
          <w:sz w:val="28"/>
          <w:szCs w:val="28"/>
        </w:rPr>
        <w:t>3. Tập huấn nghiệp vụ, kỹ năng cho cán bộ công đoàn các cấp để nắm được nội dung, quy trình và kỹ năng trong tham gia, hỗ trợ, giúp đỡ xây dựng và thực hiện quy chế dân chủ ở cơ sở tại nơi làm việc.</w:t>
      </w:r>
    </w:p>
    <w:p w:rsidR="00CB5168" w:rsidRPr="006E3BFD" w:rsidRDefault="00CB5168" w:rsidP="005F2E1E">
      <w:pPr>
        <w:widowControl w:val="0"/>
        <w:spacing w:before="40" w:after="40"/>
        <w:ind w:firstLine="567"/>
        <w:jc w:val="both"/>
        <w:rPr>
          <w:sz w:val="28"/>
          <w:szCs w:val="28"/>
        </w:rPr>
      </w:pPr>
      <w:r w:rsidRPr="009B315F">
        <w:rPr>
          <w:sz w:val="28"/>
          <w:szCs w:val="28"/>
        </w:rPr>
        <w:t xml:space="preserve">4. Định kỳ kiểm tra, giám sát công đoàn cấp dưới hoặc phối hợp với chuyên môn thực hiện kiểm tra, giám </w:t>
      </w:r>
      <w:r w:rsidRPr="006E3BFD">
        <w:rPr>
          <w:sz w:val="28"/>
          <w:szCs w:val="28"/>
        </w:rPr>
        <w:t>sát việc thực hiện quy chế dân chủ ở cơ sở tại nơi làm việc theo quy định của pháp luật và Hướng dẫn này.</w:t>
      </w:r>
    </w:p>
    <w:p w:rsidR="00CB5168" w:rsidRPr="009B315F" w:rsidRDefault="00CB5168" w:rsidP="005F2E1E">
      <w:pPr>
        <w:widowControl w:val="0"/>
        <w:spacing w:before="40" w:after="40"/>
        <w:ind w:firstLine="567"/>
        <w:jc w:val="both"/>
        <w:rPr>
          <w:sz w:val="28"/>
          <w:szCs w:val="28"/>
        </w:rPr>
      </w:pPr>
      <w:r w:rsidRPr="006E3BFD">
        <w:rPr>
          <w:sz w:val="28"/>
          <w:szCs w:val="28"/>
        </w:rPr>
        <w:t>5. Định kỳ 6 tháng (trước 1</w:t>
      </w:r>
      <w:r w:rsidRPr="006E3BFD">
        <w:rPr>
          <w:sz w:val="28"/>
          <w:szCs w:val="28"/>
          <w:lang w:val="vi-VN"/>
        </w:rPr>
        <w:t>5</w:t>
      </w:r>
      <w:r w:rsidRPr="006E3BFD">
        <w:rPr>
          <w:sz w:val="28"/>
          <w:szCs w:val="28"/>
        </w:rPr>
        <w:t>/6), một năm (trước 30/11) tổ chức sơ kết, tổng kết và báo cáo kết quả thực hiện quy chế dân chủ ở cơ sở</w:t>
      </w:r>
      <w:r w:rsidRPr="009B315F">
        <w:rPr>
          <w:sz w:val="28"/>
          <w:szCs w:val="28"/>
        </w:rPr>
        <w:t xml:space="preserve"> tại nơi làm việc về Tổng Liên đoàn</w:t>
      </w:r>
      <w:r w:rsidR="001436A7">
        <w:rPr>
          <w:sz w:val="28"/>
          <w:szCs w:val="28"/>
        </w:rPr>
        <w:t>.</w:t>
      </w:r>
    </w:p>
    <w:p w:rsidR="00CB5168" w:rsidRPr="009B315F" w:rsidRDefault="00CB5168" w:rsidP="00A4432E">
      <w:pPr>
        <w:widowControl w:val="0"/>
        <w:spacing w:before="60" w:after="60"/>
        <w:ind w:firstLine="567"/>
        <w:jc w:val="both"/>
        <w:rPr>
          <w:b/>
          <w:sz w:val="28"/>
          <w:szCs w:val="28"/>
        </w:rPr>
      </w:pPr>
      <w:r w:rsidRPr="009B315F">
        <w:rPr>
          <w:b/>
          <w:sz w:val="28"/>
          <w:szCs w:val="28"/>
        </w:rPr>
        <w:t>II. CÔNG ĐOÀN CẤP TRÊN TRỰC TIẾP CƠ SỞ</w:t>
      </w:r>
    </w:p>
    <w:p w:rsidR="00CB5168" w:rsidRPr="009B315F" w:rsidRDefault="00CB5168" w:rsidP="00A4432E">
      <w:pPr>
        <w:widowControl w:val="0"/>
        <w:spacing w:before="60" w:after="60"/>
        <w:ind w:firstLine="567"/>
        <w:jc w:val="both"/>
        <w:rPr>
          <w:sz w:val="28"/>
          <w:szCs w:val="28"/>
        </w:rPr>
      </w:pPr>
      <w:r w:rsidRPr="009B315F">
        <w:rPr>
          <w:sz w:val="28"/>
          <w:szCs w:val="28"/>
        </w:rPr>
        <w:t xml:space="preserve">1. Tổ chức hoặc phối hợp với chính quyền, chuyên môn đồng cấp phổ biến, </w:t>
      </w:r>
      <w:r w:rsidRPr="009B315F">
        <w:rPr>
          <w:sz w:val="28"/>
          <w:szCs w:val="28"/>
        </w:rPr>
        <w:lastRenderedPageBreak/>
        <w:t xml:space="preserve">tuyên truyền các quy định của Đảng, Nhà nước và nội dung của Hướng dẫn này đến cán bộ, đoàn viên công đoàn, NLĐ và NSDLĐ. </w:t>
      </w:r>
    </w:p>
    <w:p w:rsidR="00CB5168" w:rsidRPr="009B315F" w:rsidRDefault="00CB5168" w:rsidP="00A4432E">
      <w:pPr>
        <w:widowControl w:val="0"/>
        <w:spacing w:before="60" w:after="60"/>
        <w:ind w:firstLine="567"/>
        <w:jc w:val="both"/>
        <w:rPr>
          <w:sz w:val="28"/>
          <w:szCs w:val="28"/>
          <w:lang w:val="vi-VN"/>
        </w:rPr>
      </w:pPr>
      <w:r w:rsidRPr="009B315F">
        <w:rPr>
          <w:sz w:val="28"/>
          <w:szCs w:val="28"/>
          <w:lang w:val="vi-VN"/>
        </w:rPr>
        <w:t>2. T</w:t>
      </w:r>
      <w:r w:rsidRPr="009B315F">
        <w:rPr>
          <w:sz w:val="28"/>
          <w:szCs w:val="28"/>
        </w:rPr>
        <w:t>ổ chức bồi dưỡng tập huấn cho cán bộ công đoàn cơ sở trực thuộc</w:t>
      </w:r>
      <w:r w:rsidR="002A529C">
        <w:rPr>
          <w:sz w:val="28"/>
          <w:szCs w:val="28"/>
        </w:rPr>
        <w:t xml:space="preserve">, </w:t>
      </w:r>
      <w:r w:rsidR="002A529C" w:rsidRPr="009B315F">
        <w:rPr>
          <w:sz w:val="28"/>
          <w:szCs w:val="28"/>
          <w:lang w:val="vi-VN"/>
        </w:rPr>
        <w:t>các thành viên tham đối thoại</w:t>
      </w:r>
      <w:r w:rsidRPr="009B315F">
        <w:rPr>
          <w:sz w:val="28"/>
          <w:szCs w:val="28"/>
          <w:lang w:val="vi-VN"/>
        </w:rPr>
        <w:t xml:space="preserve"> về việc thực hiện quy chế dân chủ ở cơ sở</w:t>
      </w:r>
      <w:r w:rsidR="002A529C">
        <w:rPr>
          <w:sz w:val="28"/>
          <w:szCs w:val="28"/>
        </w:rPr>
        <w:t xml:space="preserve">; </w:t>
      </w:r>
      <w:r w:rsidRPr="009B315F">
        <w:rPr>
          <w:sz w:val="28"/>
          <w:szCs w:val="28"/>
          <w:lang w:val="vi-VN"/>
        </w:rPr>
        <w:t>kỹ năng đối thoạ</w:t>
      </w:r>
      <w:r w:rsidR="002A529C">
        <w:rPr>
          <w:sz w:val="28"/>
          <w:szCs w:val="28"/>
          <w:lang w:val="vi-VN"/>
        </w:rPr>
        <w:t>i, thương lượng, tập hợp NLĐ ..</w:t>
      </w:r>
      <w:r w:rsidRPr="009B315F">
        <w:rPr>
          <w:sz w:val="28"/>
          <w:szCs w:val="28"/>
          <w:lang w:val="vi-VN"/>
        </w:rPr>
        <w:t>.</w:t>
      </w:r>
    </w:p>
    <w:p w:rsidR="00CB5168" w:rsidRPr="009B315F" w:rsidRDefault="00CB5168" w:rsidP="00A4432E">
      <w:pPr>
        <w:widowControl w:val="0"/>
        <w:spacing w:before="60" w:after="60"/>
        <w:ind w:firstLine="567"/>
        <w:jc w:val="both"/>
        <w:rPr>
          <w:sz w:val="28"/>
          <w:szCs w:val="28"/>
        </w:rPr>
      </w:pPr>
      <w:r w:rsidRPr="009B315F">
        <w:rPr>
          <w:sz w:val="28"/>
          <w:szCs w:val="28"/>
        </w:rPr>
        <w:t xml:space="preserve">3. Rà soát các công đoàn cơ sở thuộc phạm vi quản lý, các </w:t>
      </w:r>
      <w:r w:rsidR="000611CE">
        <w:rPr>
          <w:sz w:val="28"/>
          <w:szCs w:val="28"/>
        </w:rPr>
        <w:t>DN</w:t>
      </w:r>
      <w:r w:rsidR="000611CE" w:rsidRPr="009B315F">
        <w:rPr>
          <w:sz w:val="28"/>
          <w:szCs w:val="28"/>
        </w:rPr>
        <w:t xml:space="preserve"> </w:t>
      </w:r>
      <w:r w:rsidRPr="009B315F">
        <w:rPr>
          <w:sz w:val="28"/>
          <w:szCs w:val="28"/>
        </w:rPr>
        <w:t xml:space="preserve">trên địa bàn về tình hình xây dựng và thực hiện quy chế dân chủ ở cơ sở tại nơi làm việc để kịp thời hỗ trợ. </w:t>
      </w:r>
    </w:p>
    <w:p w:rsidR="00CB5168" w:rsidRPr="0010265B" w:rsidRDefault="00072910" w:rsidP="00A4432E">
      <w:pPr>
        <w:widowControl w:val="0"/>
        <w:spacing w:before="60" w:after="60"/>
        <w:ind w:firstLine="567"/>
        <w:jc w:val="both"/>
        <w:rPr>
          <w:color w:val="0070C0"/>
          <w:sz w:val="28"/>
          <w:szCs w:val="28"/>
        </w:rPr>
      </w:pPr>
      <w:r>
        <w:rPr>
          <w:sz w:val="28"/>
          <w:szCs w:val="28"/>
        </w:rPr>
        <w:t>4</w:t>
      </w:r>
      <w:r w:rsidR="00CB5168" w:rsidRPr="006E3BFD">
        <w:rPr>
          <w:color w:val="000000" w:themeColor="text1"/>
          <w:sz w:val="28"/>
          <w:szCs w:val="28"/>
        </w:rPr>
        <w:t xml:space="preserve">. </w:t>
      </w:r>
      <w:r w:rsidR="001A2869" w:rsidRPr="006E3BFD">
        <w:rPr>
          <w:color w:val="000000" w:themeColor="text1"/>
          <w:sz w:val="28"/>
          <w:szCs w:val="28"/>
        </w:rPr>
        <w:t xml:space="preserve">Báo cáo số liệu tổ chức hội nghị từng Quý (theo </w:t>
      </w:r>
      <w:r w:rsidR="006E3BFD">
        <w:rPr>
          <w:color w:val="000000" w:themeColor="text1"/>
          <w:sz w:val="28"/>
          <w:szCs w:val="28"/>
        </w:rPr>
        <w:t>P</w:t>
      </w:r>
      <w:r w:rsidR="001A2869" w:rsidRPr="006E3BFD">
        <w:rPr>
          <w:color w:val="000000" w:themeColor="text1"/>
          <w:sz w:val="28"/>
          <w:szCs w:val="28"/>
        </w:rPr>
        <w:t xml:space="preserve">hụ lục số 01). Báo cáo </w:t>
      </w:r>
      <w:r w:rsidR="00CB5168" w:rsidRPr="006E3BFD">
        <w:rPr>
          <w:color w:val="000000" w:themeColor="text1"/>
          <w:sz w:val="28"/>
          <w:szCs w:val="28"/>
        </w:rPr>
        <w:t xml:space="preserve">6 tháng (trước 05/6), một năm (trước 05/11) tổ chức sơ kết, tổng kết và báo cáo kết quả thực hiện quy chế dân chủ ở cơ sở tại nơi làm việc về </w:t>
      </w:r>
      <w:r w:rsidR="008B1833" w:rsidRPr="006E3BFD">
        <w:rPr>
          <w:color w:val="000000" w:themeColor="text1"/>
          <w:sz w:val="28"/>
          <w:szCs w:val="28"/>
        </w:rPr>
        <w:t xml:space="preserve">Liên đoàn Lao động </w:t>
      </w:r>
      <w:r w:rsidR="00CB5168" w:rsidRPr="006E3BFD">
        <w:rPr>
          <w:color w:val="000000" w:themeColor="text1"/>
          <w:sz w:val="28"/>
          <w:szCs w:val="28"/>
        </w:rPr>
        <w:t xml:space="preserve">tỉnh theo đề cương và </w:t>
      </w:r>
      <w:r w:rsidR="005D3B2D" w:rsidRPr="006E3BFD">
        <w:rPr>
          <w:color w:val="000000" w:themeColor="text1"/>
          <w:sz w:val="28"/>
          <w:szCs w:val="28"/>
        </w:rPr>
        <w:t>P</w:t>
      </w:r>
      <w:r w:rsidR="00CB5168" w:rsidRPr="006E3BFD">
        <w:rPr>
          <w:color w:val="000000" w:themeColor="text1"/>
          <w:sz w:val="28"/>
          <w:szCs w:val="28"/>
        </w:rPr>
        <w:t>hụ lục số 1 đính kèm Hướng dẫn này.</w:t>
      </w:r>
    </w:p>
    <w:p w:rsidR="00CB5168" w:rsidRPr="009B315F" w:rsidRDefault="00072910" w:rsidP="00A4432E">
      <w:pPr>
        <w:widowControl w:val="0"/>
        <w:spacing w:before="60" w:after="60"/>
        <w:ind w:firstLine="567"/>
        <w:jc w:val="both"/>
        <w:rPr>
          <w:sz w:val="28"/>
          <w:szCs w:val="28"/>
        </w:rPr>
      </w:pPr>
      <w:r>
        <w:rPr>
          <w:sz w:val="28"/>
          <w:szCs w:val="28"/>
        </w:rPr>
        <w:t>5</w:t>
      </w:r>
      <w:r w:rsidR="00CB5168" w:rsidRPr="009B315F">
        <w:rPr>
          <w:sz w:val="28"/>
          <w:szCs w:val="28"/>
        </w:rPr>
        <w:t xml:space="preserve">. </w:t>
      </w:r>
      <w:r w:rsidR="008B1833" w:rsidRPr="007C75BF">
        <w:rPr>
          <w:sz w:val="28"/>
          <w:szCs w:val="28"/>
        </w:rPr>
        <w:t>Thường xuyên theo dõi, giám sát việc thực hiện quy chế dân chủ ở cơ sở tại nơi làm việc của doanh nghiệp để kịp thời có ý kiến với chính quyền, chuyên môn đồng cấp trong việc đôn đốc, nhắc nhở các doanh nghiệp triển khai thực hiện theo quy định, bảo đảm quyền và lợi ích của NLĐ</w:t>
      </w:r>
      <w:r w:rsidR="008B1833">
        <w:rPr>
          <w:sz w:val="28"/>
          <w:szCs w:val="28"/>
        </w:rPr>
        <w:t>.</w:t>
      </w:r>
    </w:p>
    <w:p w:rsidR="0013106D" w:rsidRDefault="00CB5168" w:rsidP="00A4432E">
      <w:pPr>
        <w:widowControl w:val="0"/>
        <w:spacing w:before="60" w:after="60"/>
        <w:ind w:firstLine="567"/>
        <w:jc w:val="both"/>
        <w:rPr>
          <w:b/>
          <w:sz w:val="28"/>
          <w:szCs w:val="28"/>
        </w:rPr>
      </w:pPr>
      <w:r w:rsidRPr="009B315F">
        <w:rPr>
          <w:b/>
          <w:sz w:val="28"/>
          <w:szCs w:val="28"/>
        </w:rPr>
        <w:t>III. CÔNG ĐOÀN CƠ SỞ</w:t>
      </w:r>
    </w:p>
    <w:p w:rsidR="002A529C" w:rsidRDefault="0013106D" w:rsidP="00A4432E">
      <w:pPr>
        <w:widowControl w:val="0"/>
        <w:spacing w:before="60" w:after="60"/>
        <w:ind w:firstLine="567"/>
        <w:jc w:val="both"/>
        <w:rPr>
          <w:b/>
          <w:sz w:val="28"/>
          <w:szCs w:val="28"/>
        </w:rPr>
      </w:pPr>
      <w:r w:rsidRPr="00851493">
        <w:rPr>
          <w:sz w:val="28"/>
          <w:szCs w:val="28"/>
        </w:rPr>
        <w:t>1.</w:t>
      </w:r>
      <w:r>
        <w:rPr>
          <w:b/>
          <w:sz w:val="28"/>
          <w:szCs w:val="28"/>
        </w:rPr>
        <w:t xml:space="preserve"> </w:t>
      </w:r>
      <w:r w:rsidR="00B939CF" w:rsidRPr="00B939CF">
        <w:rPr>
          <w:sz w:val="28"/>
          <w:szCs w:val="28"/>
        </w:rPr>
        <w:t>Căn cứ hướng dẫn này về nội dung công đoàn tham gia để nghiên cứu, thực hiện và p</w:t>
      </w:r>
      <w:r w:rsidR="00CB5168" w:rsidRPr="009B315F">
        <w:rPr>
          <w:sz w:val="28"/>
          <w:szCs w:val="28"/>
        </w:rPr>
        <w:t>hối hợp với chuyên môn đồng cấp triển khai thực hiện tốt quy chế dân chủ ở cơ sở tại nơi làm việc.</w:t>
      </w:r>
    </w:p>
    <w:p w:rsidR="002A529C" w:rsidRDefault="002A529C" w:rsidP="00A4432E">
      <w:pPr>
        <w:widowControl w:val="0"/>
        <w:spacing w:before="60" w:after="60"/>
        <w:ind w:firstLine="567"/>
        <w:jc w:val="both"/>
        <w:rPr>
          <w:b/>
          <w:sz w:val="28"/>
          <w:szCs w:val="28"/>
        </w:rPr>
      </w:pPr>
      <w:r w:rsidRPr="00851493">
        <w:rPr>
          <w:sz w:val="28"/>
          <w:szCs w:val="28"/>
        </w:rPr>
        <w:t>2.</w:t>
      </w:r>
      <w:r>
        <w:rPr>
          <w:b/>
          <w:sz w:val="28"/>
          <w:szCs w:val="28"/>
        </w:rPr>
        <w:t xml:space="preserve"> </w:t>
      </w:r>
      <w:r w:rsidR="00CB5168" w:rsidRPr="009B315F">
        <w:rPr>
          <w:sz w:val="28"/>
          <w:szCs w:val="28"/>
        </w:rPr>
        <w:t xml:space="preserve">Thường xuyên theo dõi, giám sát việc thực hiện quy chế dân chủ ở cơ sở tại nơi làm việc của </w:t>
      </w:r>
      <w:r w:rsidR="00E74EF3">
        <w:rPr>
          <w:sz w:val="28"/>
          <w:szCs w:val="28"/>
        </w:rPr>
        <w:t>DN</w:t>
      </w:r>
      <w:r w:rsidR="00E74EF3" w:rsidRPr="009B315F">
        <w:rPr>
          <w:sz w:val="28"/>
          <w:szCs w:val="28"/>
        </w:rPr>
        <w:t xml:space="preserve"> </w:t>
      </w:r>
      <w:r w:rsidR="00CB5168" w:rsidRPr="009B315F">
        <w:rPr>
          <w:sz w:val="28"/>
          <w:szCs w:val="28"/>
        </w:rPr>
        <w:t xml:space="preserve">để kịp thời có ý kiến với NSDLĐ trong việc triển khai thực hiện </w:t>
      </w:r>
      <w:r w:rsidR="0013106D">
        <w:rPr>
          <w:sz w:val="28"/>
          <w:szCs w:val="28"/>
        </w:rPr>
        <w:t>Quy chế</w:t>
      </w:r>
      <w:r w:rsidR="00CB5168" w:rsidRPr="009B315F">
        <w:rPr>
          <w:sz w:val="28"/>
          <w:szCs w:val="28"/>
        </w:rPr>
        <w:t xml:space="preserve"> theo quy định, bảo đảm quyền và lợi ích của đoàn viên, CNVCLĐ.</w:t>
      </w:r>
    </w:p>
    <w:p w:rsidR="00CB5168" w:rsidRPr="0010265B" w:rsidRDefault="002A529C" w:rsidP="00A4432E">
      <w:pPr>
        <w:widowControl w:val="0"/>
        <w:spacing w:before="60" w:after="60"/>
        <w:ind w:firstLine="567"/>
        <w:jc w:val="both"/>
        <w:rPr>
          <w:b/>
          <w:color w:val="0070C0"/>
          <w:sz w:val="28"/>
          <w:szCs w:val="28"/>
        </w:rPr>
      </w:pPr>
      <w:r w:rsidRPr="00851493">
        <w:rPr>
          <w:sz w:val="28"/>
          <w:szCs w:val="28"/>
        </w:rPr>
        <w:t>3.</w:t>
      </w:r>
      <w:r>
        <w:rPr>
          <w:b/>
          <w:sz w:val="28"/>
          <w:szCs w:val="28"/>
        </w:rPr>
        <w:t xml:space="preserve"> </w:t>
      </w:r>
      <w:r w:rsidR="00CB5168" w:rsidRPr="009B315F">
        <w:rPr>
          <w:sz w:val="28"/>
          <w:szCs w:val="28"/>
        </w:rPr>
        <w:t xml:space="preserve">Định kỳ </w:t>
      </w:r>
      <w:r w:rsidR="006E3BFD" w:rsidRPr="006E3BFD">
        <w:rPr>
          <w:color w:val="000000" w:themeColor="text1"/>
          <w:sz w:val="28"/>
          <w:szCs w:val="28"/>
        </w:rPr>
        <w:t xml:space="preserve">6 tháng (trước 05/6), một năm (trước 05/11) </w:t>
      </w:r>
      <w:r w:rsidR="00CB5168" w:rsidRPr="009B315F">
        <w:rPr>
          <w:sz w:val="28"/>
          <w:szCs w:val="28"/>
        </w:rPr>
        <w:t xml:space="preserve">báo cáo kết quả thực hiện quy chế dân chủ ở cơ sở tại </w:t>
      </w:r>
      <w:r w:rsidR="00CB5168" w:rsidRPr="006E3BFD">
        <w:rPr>
          <w:color w:val="000000" w:themeColor="text1"/>
          <w:sz w:val="28"/>
          <w:szCs w:val="28"/>
        </w:rPr>
        <w:t xml:space="preserve">nơi làm việc về công đoàn cấp trên trực tiếp cơ sở theo đề cương và </w:t>
      </w:r>
      <w:r w:rsidR="006E3BFD" w:rsidRPr="006E3BFD">
        <w:rPr>
          <w:color w:val="000000" w:themeColor="text1"/>
          <w:sz w:val="28"/>
          <w:szCs w:val="28"/>
        </w:rPr>
        <w:t>P</w:t>
      </w:r>
      <w:r w:rsidR="00CB5168" w:rsidRPr="006E3BFD">
        <w:rPr>
          <w:color w:val="000000" w:themeColor="text1"/>
          <w:sz w:val="28"/>
          <w:szCs w:val="28"/>
        </w:rPr>
        <w:t xml:space="preserve">hụ lục số </w:t>
      </w:r>
      <w:r w:rsidR="00072910" w:rsidRPr="006E3BFD">
        <w:rPr>
          <w:color w:val="000000" w:themeColor="text1"/>
          <w:sz w:val="28"/>
          <w:szCs w:val="28"/>
        </w:rPr>
        <w:t>2</w:t>
      </w:r>
      <w:r w:rsidR="00CB5168" w:rsidRPr="006E3BFD">
        <w:rPr>
          <w:color w:val="000000" w:themeColor="text1"/>
          <w:sz w:val="28"/>
          <w:szCs w:val="28"/>
        </w:rPr>
        <w:t xml:space="preserve"> đính kèm Hướng dẫn này</w:t>
      </w:r>
      <w:r w:rsidR="00987E64" w:rsidRPr="006E3BFD">
        <w:rPr>
          <w:color w:val="000000" w:themeColor="text1"/>
          <w:sz w:val="28"/>
          <w:szCs w:val="28"/>
        </w:rPr>
        <w:t>.</w:t>
      </w:r>
    </w:p>
    <w:p w:rsidR="001436A7" w:rsidRPr="00B2002B" w:rsidRDefault="001436A7" w:rsidP="001436A7">
      <w:pPr>
        <w:spacing w:before="120" w:after="120" w:line="340" w:lineRule="exact"/>
        <w:ind w:firstLine="720"/>
        <w:jc w:val="both"/>
        <w:rPr>
          <w:b/>
          <w:spacing w:val="-6"/>
          <w:sz w:val="28"/>
          <w:szCs w:val="28"/>
        </w:rPr>
      </w:pPr>
      <w:r w:rsidRPr="00B2002B">
        <w:rPr>
          <w:b/>
          <w:spacing w:val="-6"/>
          <w:sz w:val="28"/>
          <w:szCs w:val="28"/>
        </w:rPr>
        <w:t>IV. HIỆU LỰC THI HÀNH</w:t>
      </w:r>
    </w:p>
    <w:p w:rsidR="00CB5168" w:rsidRDefault="001436A7" w:rsidP="00A4432E">
      <w:pPr>
        <w:widowControl w:val="0"/>
        <w:spacing w:before="60" w:after="60"/>
        <w:ind w:firstLine="567"/>
        <w:jc w:val="both"/>
        <w:rPr>
          <w:sz w:val="28"/>
          <w:szCs w:val="28"/>
        </w:rPr>
      </w:pPr>
      <w:r w:rsidRPr="006E3BFD">
        <w:rPr>
          <w:color w:val="000000" w:themeColor="text1"/>
          <w:spacing w:val="-6"/>
          <w:sz w:val="28"/>
          <w:szCs w:val="28"/>
        </w:rPr>
        <w:t xml:space="preserve">Hướng dẫn này có hiệu lực thi hành từ ngày ký, thay thế </w:t>
      </w:r>
      <w:r w:rsidR="007947D4" w:rsidRPr="006E3BFD">
        <w:rPr>
          <w:color w:val="000000" w:themeColor="text1"/>
          <w:spacing w:val="-6"/>
          <w:sz w:val="28"/>
          <w:szCs w:val="28"/>
        </w:rPr>
        <w:t>các văn bản</w:t>
      </w:r>
      <w:r w:rsidR="0010265B" w:rsidRPr="006E3BFD">
        <w:rPr>
          <w:color w:val="000000" w:themeColor="text1"/>
          <w:spacing w:val="-6"/>
          <w:sz w:val="28"/>
          <w:szCs w:val="28"/>
        </w:rPr>
        <w:t xml:space="preserve"> trước đây</w:t>
      </w:r>
      <w:r w:rsidR="007947D4" w:rsidRPr="006E3BFD">
        <w:rPr>
          <w:color w:val="000000" w:themeColor="text1"/>
          <w:spacing w:val="-6"/>
          <w:sz w:val="28"/>
          <w:szCs w:val="28"/>
        </w:rPr>
        <w:t xml:space="preserve"> trái với </w:t>
      </w:r>
      <w:r w:rsidRPr="006E3BFD">
        <w:rPr>
          <w:color w:val="000000" w:themeColor="text1"/>
          <w:spacing w:val="-6"/>
          <w:sz w:val="28"/>
          <w:szCs w:val="28"/>
        </w:rPr>
        <w:t xml:space="preserve">Hướng dẫn </w:t>
      </w:r>
      <w:r w:rsidR="007947D4" w:rsidRPr="006E3BFD">
        <w:rPr>
          <w:color w:val="000000" w:themeColor="text1"/>
          <w:spacing w:val="-6"/>
          <w:sz w:val="28"/>
          <w:szCs w:val="28"/>
        </w:rPr>
        <w:t>này</w:t>
      </w:r>
      <w:r w:rsidR="0082710F" w:rsidRPr="006E3BFD">
        <w:rPr>
          <w:color w:val="000000" w:themeColor="text1"/>
          <w:spacing w:val="-6"/>
          <w:sz w:val="28"/>
          <w:szCs w:val="28"/>
        </w:rPr>
        <w:t xml:space="preserve">. </w:t>
      </w:r>
      <w:r w:rsidR="0013106D" w:rsidRPr="006E3BFD">
        <w:rPr>
          <w:color w:val="000000" w:themeColor="text1"/>
          <w:sz w:val="28"/>
          <w:szCs w:val="28"/>
        </w:rPr>
        <w:t>T</w:t>
      </w:r>
      <w:r w:rsidR="00CB5168" w:rsidRPr="006E3BFD">
        <w:rPr>
          <w:color w:val="000000" w:themeColor="text1"/>
          <w:sz w:val="28"/>
          <w:szCs w:val="28"/>
        </w:rPr>
        <w:t xml:space="preserve">rong </w:t>
      </w:r>
      <w:r w:rsidR="00CB5168" w:rsidRPr="009B315F">
        <w:rPr>
          <w:sz w:val="28"/>
          <w:szCs w:val="28"/>
        </w:rPr>
        <w:t xml:space="preserve">quá trình tổ chức thực hiện, nếu có vướng mắc, đề nghị phản ánh kịp thời về Liên đoàn Lao động tỉnh (qua Ban Chính sách pháp luật và quan hệ lao động, </w:t>
      </w:r>
      <w:r w:rsidR="00CB5168" w:rsidRPr="009B315F">
        <w:rPr>
          <w:sz w:val="28"/>
          <w:szCs w:val="28"/>
          <w:lang w:val="vi-VN"/>
        </w:rPr>
        <w:t>điện thoại 02563.792.943</w:t>
      </w:r>
      <w:r w:rsidR="00CB5168" w:rsidRPr="009B315F">
        <w:rPr>
          <w:sz w:val="28"/>
          <w:szCs w:val="28"/>
        </w:rPr>
        <w:t xml:space="preserve">) để </w:t>
      </w:r>
      <w:r w:rsidR="002550F0">
        <w:rPr>
          <w:sz w:val="28"/>
          <w:szCs w:val="28"/>
        </w:rPr>
        <w:t>nghiên cứu, xem xét</w:t>
      </w:r>
      <w:r w:rsidR="00CB5168" w:rsidRPr="009B315F">
        <w:rPr>
          <w:sz w:val="28"/>
          <w:szCs w:val="28"/>
        </w:rPr>
        <w:t>./.</w:t>
      </w:r>
    </w:p>
    <w:p w:rsidR="00474070" w:rsidRPr="005F2E1E" w:rsidRDefault="00474070" w:rsidP="00A4432E">
      <w:pPr>
        <w:widowControl w:val="0"/>
        <w:spacing w:before="60" w:after="60"/>
        <w:ind w:firstLine="567"/>
        <w:jc w:val="both"/>
        <w:rPr>
          <w:sz w:val="32"/>
          <w:szCs w:val="28"/>
        </w:rPr>
      </w:pPr>
    </w:p>
    <w:p w:rsidR="00CB5168" w:rsidRPr="00F207F4" w:rsidRDefault="00CB5168" w:rsidP="00A4432E">
      <w:pPr>
        <w:widowControl w:val="0"/>
        <w:jc w:val="both"/>
        <w:rPr>
          <w:color w:val="000000"/>
          <w:sz w:val="2"/>
          <w:szCs w:val="16"/>
        </w:rPr>
      </w:pPr>
    </w:p>
    <w:p w:rsidR="00CB5168" w:rsidRPr="00EA6782" w:rsidRDefault="00CB5168" w:rsidP="00A4432E">
      <w:pPr>
        <w:widowControl w:val="0"/>
        <w:ind w:firstLine="540"/>
        <w:jc w:val="both"/>
        <w:rPr>
          <w:color w:val="000000"/>
          <w:sz w:val="3"/>
          <w:szCs w:val="3"/>
          <w:lang w:val="vi-VN"/>
        </w:rPr>
      </w:pPr>
    </w:p>
    <w:p w:rsidR="00CB5168" w:rsidRPr="000505D8" w:rsidRDefault="00CB5168" w:rsidP="00A4432E">
      <w:pPr>
        <w:widowControl w:val="0"/>
        <w:ind w:firstLine="540"/>
        <w:jc w:val="both"/>
        <w:rPr>
          <w:color w:val="000000"/>
          <w:sz w:val="2"/>
          <w:szCs w:val="28"/>
          <w:lang w:val="vi-VN"/>
        </w:rPr>
      </w:pPr>
    </w:p>
    <w:tbl>
      <w:tblPr>
        <w:tblW w:w="9356" w:type="dxa"/>
        <w:tblInd w:w="57" w:type="dxa"/>
        <w:tblCellMar>
          <w:left w:w="57" w:type="dxa"/>
          <w:right w:w="57" w:type="dxa"/>
        </w:tblCellMar>
        <w:tblLook w:val="01E0" w:firstRow="1" w:lastRow="1" w:firstColumn="1" w:lastColumn="1" w:noHBand="0" w:noVBand="0"/>
      </w:tblPr>
      <w:tblGrid>
        <w:gridCol w:w="4577"/>
        <w:gridCol w:w="4779"/>
      </w:tblGrid>
      <w:tr w:rsidR="00CB5168" w:rsidRPr="0031276A" w:rsidTr="00497448">
        <w:trPr>
          <w:trHeight w:val="283"/>
        </w:trPr>
        <w:tc>
          <w:tcPr>
            <w:tcW w:w="4577" w:type="dxa"/>
            <w:shd w:val="clear" w:color="auto" w:fill="auto"/>
          </w:tcPr>
          <w:p w:rsidR="00CB5168" w:rsidRPr="000505D8" w:rsidRDefault="00CB5168" w:rsidP="00270991">
            <w:pPr>
              <w:widowControl w:val="0"/>
              <w:rPr>
                <w:sz w:val="20"/>
                <w:szCs w:val="28"/>
                <w:lang w:val="vi-VN"/>
              </w:rPr>
            </w:pPr>
          </w:p>
        </w:tc>
        <w:tc>
          <w:tcPr>
            <w:tcW w:w="4779" w:type="dxa"/>
            <w:shd w:val="clear" w:color="auto" w:fill="auto"/>
            <w:vAlign w:val="bottom"/>
          </w:tcPr>
          <w:p w:rsidR="00CB5168" w:rsidRPr="0019267E" w:rsidRDefault="00CB5168" w:rsidP="00270991">
            <w:pPr>
              <w:widowControl w:val="0"/>
              <w:jc w:val="center"/>
              <w:rPr>
                <w:b/>
                <w:sz w:val="28"/>
                <w:szCs w:val="28"/>
              </w:rPr>
            </w:pPr>
            <w:r w:rsidRPr="0019267E">
              <w:rPr>
                <w:b/>
                <w:sz w:val="28"/>
                <w:szCs w:val="28"/>
              </w:rPr>
              <w:t>TM. BAN THƯỜNG VỤ</w:t>
            </w:r>
          </w:p>
        </w:tc>
      </w:tr>
      <w:tr w:rsidR="00CB5168" w:rsidRPr="0031276A" w:rsidTr="00497448">
        <w:trPr>
          <w:trHeight w:val="1570"/>
        </w:trPr>
        <w:tc>
          <w:tcPr>
            <w:tcW w:w="4577" w:type="dxa"/>
            <w:shd w:val="clear" w:color="auto" w:fill="auto"/>
          </w:tcPr>
          <w:p w:rsidR="00CB5168" w:rsidRDefault="00CB5168" w:rsidP="00270991">
            <w:pPr>
              <w:widowControl w:val="0"/>
              <w:rPr>
                <w:b/>
                <w:i/>
              </w:rPr>
            </w:pPr>
            <w:r w:rsidRPr="0031276A">
              <w:rPr>
                <w:b/>
                <w:i/>
              </w:rPr>
              <w:t>Nơi nhận:</w:t>
            </w:r>
          </w:p>
          <w:p w:rsidR="00474C2F" w:rsidRDefault="00474C2F" w:rsidP="00270991">
            <w:pPr>
              <w:widowControl w:val="0"/>
              <w:ind w:hanging="57"/>
              <w:rPr>
                <w:sz w:val="22"/>
              </w:rPr>
            </w:pPr>
            <w:r>
              <w:rPr>
                <w:sz w:val="22"/>
                <w:szCs w:val="22"/>
              </w:rPr>
              <w:t>- Ban Dân vận Tỉnh ủy;</w:t>
            </w:r>
          </w:p>
          <w:p w:rsidR="00CB5168" w:rsidRDefault="00CB5168" w:rsidP="00270991">
            <w:pPr>
              <w:widowControl w:val="0"/>
              <w:ind w:hanging="57"/>
              <w:rPr>
                <w:sz w:val="22"/>
              </w:rPr>
            </w:pPr>
            <w:r w:rsidRPr="00A76B39">
              <w:rPr>
                <w:sz w:val="22"/>
                <w:szCs w:val="22"/>
              </w:rPr>
              <w:t>- Ban Quan hệ lao động TLĐ;</w:t>
            </w:r>
          </w:p>
          <w:p w:rsidR="00E25A6E" w:rsidRDefault="00E25A6E" w:rsidP="00270991">
            <w:pPr>
              <w:widowControl w:val="0"/>
              <w:ind w:hanging="57"/>
              <w:rPr>
                <w:sz w:val="22"/>
              </w:rPr>
            </w:pPr>
            <w:r w:rsidRPr="007F36BA">
              <w:rPr>
                <w:sz w:val="22"/>
                <w:szCs w:val="22"/>
              </w:rPr>
              <w:t xml:space="preserve">- </w:t>
            </w:r>
            <w:r>
              <w:rPr>
                <w:sz w:val="22"/>
                <w:szCs w:val="22"/>
              </w:rPr>
              <w:t>Công đoàn cấp trên trực tiếp cơ sở, CĐCS;</w:t>
            </w:r>
          </w:p>
          <w:p w:rsidR="00CB5168" w:rsidRDefault="00CB5168" w:rsidP="00270991">
            <w:pPr>
              <w:pStyle w:val="p0"/>
              <w:widowControl w:val="0"/>
              <w:ind w:hanging="57"/>
              <w:rPr>
                <w:sz w:val="22"/>
              </w:rPr>
            </w:pPr>
            <w:r w:rsidRPr="00A76B39">
              <w:rPr>
                <w:sz w:val="22"/>
                <w:szCs w:val="22"/>
              </w:rPr>
              <w:t>- Các đ/c Thường trực, các ban LĐLĐ tỉnh;</w:t>
            </w:r>
          </w:p>
          <w:p w:rsidR="00CB5168" w:rsidRPr="007230C5" w:rsidRDefault="00CB5168" w:rsidP="00270991">
            <w:pPr>
              <w:widowControl w:val="0"/>
              <w:ind w:hanging="57"/>
              <w:rPr>
                <w:szCs w:val="28"/>
              </w:rPr>
            </w:pPr>
            <w:r>
              <w:rPr>
                <w:sz w:val="22"/>
                <w:szCs w:val="22"/>
              </w:rPr>
              <w:t>- Lưu: VT, Ban CS</w:t>
            </w:r>
            <w:r w:rsidRPr="007F36BA">
              <w:rPr>
                <w:sz w:val="22"/>
                <w:szCs w:val="22"/>
              </w:rPr>
              <w:t>PL</w:t>
            </w:r>
            <w:r>
              <w:rPr>
                <w:sz w:val="22"/>
                <w:szCs w:val="22"/>
              </w:rPr>
              <w:t>&amp;QHLĐ</w:t>
            </w:r>
            <w:r w:rsidRPr="007F36BA">
              <w:rPr>
                <w:sz w:val="22"/>
                <w:szCs w:val="22"/>
              </w:rPr>
              <w:t>.</w:t>
            </w:r>
          </w:p>
        </w:tc>
        <w:tc>
          <w:tcPr>
            <w:tcW w:w="4779" w:type="dxa"/>
            <w:shd w:val="clear" w:color="auto" w:fill="auto"/>
          </w:tcPr>
          <w:p w:rsidR="00CB5168" w:rsidRPr="0019267E" w:rsidRDefault="00CB5168" w:rsidP="00565630">
            <w:pPr>
              <w:widowControl w:val="0"/>
              <w:jc w:val="center"/>
              <w:rPr>
                <w:b/>
                <w:sz w:val="28"/>
                <w:szCs w:val="28"/>
              </w:rPr>
            </w:pPr>
            <w:r w:rsidRPr="0019267E">
              <w:rPr>
                <w:b/>
                <w:sz w:val="28"/>
                <w:szCs w:val="28"/>
              </w:rPr>
              <w:t>PHÓ CHỦ TỊCH THƯỜNG TRỰC</w:t>
            </w:r>
          </w:p>
          <w:p w:rsidR="00CB5168" w:rsidRPr="00013D59" w:rsidRDefault="00013D59" w:rsidP="00565630">
            <w:pPr>
              <w:widowControl w:val="0"/>
              <w:jc w:val="center"/>
              <w:rPr>
                <w:noProof/>
                <w:sz w:val="28"/>
                <w:szCs w:val="28"/>
              </w:rPr>
            </w:pPr>
            <w:r w:rsidRPr="00013D59">
              <w:rPr>
                <w:noProof/>
                <w:sz w:val="28"/>
                <w:szCs w:val="28"/>
              </w:rPr>
              <w:t>(Đã ký)</w:t>
            </w:r>
          </w:p>
          <w:p w:rsidR="00AD6739" w:rsidRDefault="00AD6739" w:rsidP="00565630">
            <w:pPr>
              <w:widowControl w:val="0"/>
              <w:jc w:val="center"/>
              <w:rPr>
                <w:b/>
                <w:noProof/>
                <w:sz w:val="28"/>
                <w:szCs w:val="28"/>
              </w:rPr>
            </w:pPr>
          </w:p>
          <w:p w:rsidR="00AD6739" w:rsidRPr="0019267E" w:rsidRDefault="00AD6739" w:rsidP="00AD6739">
            <w:pPr>
              <w:widowControl w:val="0"/>
              <w:rPr>
                <w:b/>
                <w:sz w:val="28"/>
                <w:szCs w:val="28"/>
              </w:rPr>
            </w:pPr>
          </w:p>
          <w:p w:rsidR="00CB5168" w:rsidRDefault="00CB5168" w:rsidP="00AF576E">
            <w:pPr>
              <w:widowControl w:val="0"/>
              <w:jc w:val="center"/>
              <w:rPr>
                <w:b/>
                <w:sz w:val="28"/>
                <w:szCs w:val="28"/>
              </w:rPr>
            </w:pPr>
            <w:r w:rsidRPr="0019267E">
              <w:rPr>
                <w:b/>
                <w:sz w:val="28"/>
                <w:szCs w:val="28"/>
              </w:rPr>
              <w:t>Nguyễn Thị Bích Thủy</w:t>
            </w:r>
          </w:p>
          <w:p w:rsidR="00497448" w:rsidRPr="0019267E" w:rsidRDefault="00497448" w:rsidP="00270991">
            <w:pPr>
              <w:widowControl w:val="0"/>
              <w:jc w:val="center"/>
              <w:rPr>
                <w:b/>
                <w:sz w:val="28"/>
                <w:szCs w:val="28"/>
              </w:rPr>
            </w:pPr>
          </w:p>
        </w:tc>
      </w:tr>
    </w:tbl>
    <w:p w:rsidR="00622276" w:rsidRPr="002C381F" w:rsidRDefault="00622276" w:rsidP="00270991">
      <w:pPr>
        <w:widowControl w:val="0"/>
        <w:jc w:val="center"/>
        <w:rPr>
          <w:b/>
          <w:sz w:val="28"/>
          <w:szCs w:val="28"/>
        </w:rPr>
      </w:pPr>
    </w:p>
    <w:p w:rsidR="00497448" w:rsidRDefault="00497448" w:rsidP="00270991">
      <w:pPr>
        <w:widowControl w:val="0"/>
        <w:jc w:val="center"/>
        <w:rPr>
          <w:b/>
          <w:sz w:val="28"/>
          <w:szCs w:val="28"/>
        </w:rPr>
      </w:pPr>
    </w:p>
    <w:p w:rsidR="00497448" w:rsidRDefault="00497448" w:rsidP="00270991">
      <w:pPr>
        <w:widowControl w:val="0"/>
        <w:jc w:val="center"/>
        <w:rPr>
          <w:b/>
          <w:sz w:val="28"/>
          <w:szCs w:val="28"/>
        </w:rPr>
        <w:sectPr w:rsidR="00497448" w:rsidSect="005F2E1E">
          <w:headerReference w:type="default" r:id="rId9"/>
          <w:footerReference w:type="default" r:id="rId10"/>
          <w:pgSz w:w="11900" w:h="16840"/>
          <w:pgMar w:top="1134" w:right="851" w:bottom="851" w:left="1701" w:header="0" w:footer="57" w:gutter="0"/>
          <w:cols w:space="720"/>
          <w:noEndnote/>
          <w:titlePg/>
          <w:docGrid w:linePitch="360"/>
        </w:sectPr>
      </w:pPr>
      <w:bookmarkStart w:id="1" w:name="_GoBack"/>
      <w:bookmarkEnd w:id="1"/>
    </w:p>
    <w:tbl>
      <w:tblPr>
        <w:tblW w:w="10065" w:type="dxa"/>
        <w:tblInd w:w="-318" w:type="dxa"/>
        <w:tblLook w:val="01E0" w:firstRow="1" w:lastRow="1" w:firstColumn="1" w:lastColumn="1" w:noHBand="0" w:noVBand="0"/>
      </w:tblPr>
      <w:tblGrid>
        <w:gridCol w:w="4520"/>
        <w:gridCol w:w="5545"/>
      </w:tblGrid>
      <w:tr w:rsidR="00497448" w:rsidRPr="002C381F" w:rsidTr="00497448">
        <w:tc>
          <w:tcPr>
            <w:tcW w:w="4520" w:type="dxa"/>
          </w:tcPr>
          <w:p w:rsidR="00497448" w:rsidRPr="002C381F" w:rsidRDefault="00497448" w:rsidP="00497448">
            <w:pPr>
              <w:widowControl w:val="0"/>
            </w:pPr>
            <w:r w:rsidRPr="002C381F">
              <w:lastRenderedPageBreak/>
              <w:t xml:space="preserve">  LIÊN ĐOÀN LAO ĐỘNG</w:t>
            </w:r>
            <w:r>
              <w:t xml:space="preserve"> …………….</w:t>
            </w:r>
          </w:p>
          <w:p w:rsidR="00497448" w:rsidRPr="002C381F" w:rsidRDefault="00497448" w:rsidP="00497448">
            <w:pPr>
              <w:widowControl w:val="0"/>
              <w:jc w:val="center"/>
              <w:rPr>
                <w:b/>
              </w:rPr>
            </w:pPr>
            <w:r w:rsidRPr="002C381F">
              <w:rPr>
                <w:b/>
                <w:bCs/>
                <w:color w:val="000000"/>
                <w:u w:val="single"/>
              </w:rPr>
              <w:t>TÊN ĐƠN VỊ ………………..</w:t>
            </w:r>
          </w:p>
          <w:p w:rsidR="00497448" w:rsidRDefault="00497448" w:rsidP="00497448">
            <w:pPr>
              <w:widowControl w:val="0"/>
              <w:jc w:val="center"/>
              <w:rPr>
                <w:sz w:val="28"/>
                <w:szCs w:val="28"/>
              </w:rPr>
            </w:pPr>
          </w:p>
          <w:p w:rsidR="00497448" w:rsidRPr="002C381F" w:rsidRDefault="00497448" w:rsidP="00497448">
            <w:pPr>
              <w:widowControl w:val="0"/>
              <w:jc w:val="center"/>
              <w:rPr>
                <w:sz w:val="28"/>
                <w:szCs w:val="28"/>
              </w:rPr>
            </w:pPr>
            <w:r w:rsidRPr="002C381F">
              <w:rPr>
                <w:sz w:val="28"/>
                <w:szCs w:val="28"/>
              </w:rPr>
              <w:t xml:space="preserve">Số:    /BC-    </w:t>
            </w:r>
          </w:p>
        </w:tc>
        <w:tc>
          <w:tcPr>
            <w:tcW w:w="5545" w:type="dxa"/>
          </w:tcPr>
          <w:p w:rsidR="00497448" w:rsidRPr="002C381F" w:rsidRDefault="00497448" w:rsidP="00497448">
            <w:pPr>
              <w:widowControl w:val="0"/>
              <w:ind w:right="-108"/>
              <w:jc w:val="center"/>
              <w:rPr>
                <w:b/>
                <w:spacing w:val="-10"/>
                <w:szCs w:val="26"/>
              </w:rPr>
            </w:pPr>
            <w:r w:rsidRPr="002C381F">
              <w:rPr>
                <w:b/>
                <w:spacing w:val="-10"/>
                <w:sz w:val="26"/>
                <w:szCs w:val="26"/>
              </w:rPr>
              <w:t>CỘNG HÒA XÃ HỘI CHỦ NGHĨA VIỆT NAM</w:t>
            </w:r>
          </w:p>
          <w:p w:rsidR="00497448" w:rsidRPr="002C381F" w:rsidRDefault="00497448" w:rsidP="00497448">
            <w:pPr>
              <w:widowControl w:val="0"/>
              <w:jc w:val="center"/>
              <w:rPr>
                <w:b/>
                <w:szCs w:val="26"/>
              </w:rPr>
            </w:pPr>
            <w:r w:rsidRPr="002C381F">
              <w:rPr>
                <w:b/>
                <w:sz w:val="26"/>
                <w:szCs w:val="26"/>
              </w:rPr>
              <w:t>Độc lập - Tự do - Hạnh phúc</w:t>
            </w:r>
          </w:p>
          <w:p w:rsidR="00497448" w:rsidRPr="002C381F" w:rsidRDefault="00497448" w:rsidP="00497448">
            <w:pPr>
              <w:widowControl w:val="0"/>
              <w:tabs>
                <w:tab w:val="left" w:pos="5437"/>
              </w:tabs>
              <w:jc w:val="center"/>
              <w:rPr>
                <w:b/>
              </w:rPr>
            </w:pPr>
            <w:r>
              <w:rPr>
                <w:noProof/>
              </w:rPr>
              <mc:AlternateContent>
                <mc:Choice Requires="wps">
                  <w:drawing>
                    <wp:anchor distT="4294967294" distB="4294967294" distL="114300" distR="114300" simplePos="0" relativeHeight="251676672" behindDoc="0" locked="0" layoutInCell="1" allowOverlap="1" wp14:anchorId="6B127CBD" wp14:editId="3F484E01">
                      <wp:simplePos x="0" y="0"/>
                      <wp:positionH relativeFrom="column">
                        <wp:posOffset>728345</wp:posOffset>
                      </wp:positionH>
                      <wp:positionV relativeFrom="paragraph">
                        <wp:posOffset>17780</wp:posOffset>
                      </wp:positionV>
                      <wp:extent cx="1905000" cy="0"/>
                      <wp:effectExtent l="0" t="0" r="19050" b="1905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4pt" to="20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yR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"/>
                  </w:pict>
                </mc:Fallback>
              </mc:AlternateContent>
            </w:r>
          </w:p>
          <w:p w:rsidR="00497448" w:rsidRPr="002C381F" w:rsidRDefault="00497448" w:rsidP="00497448">
            <w:pPr>
              <w:widowControl w:val="0"/>
              <w:jc w:val="center"/>
              <w:rPr>
                <w:b/>
                <w:szCs w:val="26"/>
              </w:rPr>
            </w:pPr>
            <w:r>
              <w:rPr>
                <w:i/>
                <w:szCs w:val="26"/>
              </w:rPr>
              <w:t>Địa danh</w:t>
            </w:r>
            <w:r w:rsidRPr="002C381F">
              <w:rPr>
                <w:i/>
                <w:szCs w:val="26"/>
              </w:rPr>
              <w:t xml:space="preserve">, ngày     tháng     năm </w:t>
            </w:r>
          </w:p>
        </w:tc>
      </w:tr>
    </w:tbl>
    <w:p w:rsidR="00497448" w:rsidRDefault="00497448" w:rsidP="00270991">
      <w:pPr>
        <w:widowControl w:val="0"/>
        <w:jc w:val="center"/>
        <w:rPr>
          <w:b/>
          <w:sz w:val="28"/>
          <w:szCs w:val="28"/>
        </w:rPr>
      </w:pPr>
    </w:p>
    <w:p w:rsidR="00622276" w:rsidRPr="00DE390F" w:rsidRDefault="00622276" w:rsidP="00270991">
      <w:pPr>
        <w:widowControl w:val="0"/>
        <w:jc w:val="center"/>
        <w:rPr>
          <w:b/>
          <w:sz w:val="28"/>
          <w:szCs w:val="28"/>
        </w:rPr>
      </w:pPr>
      <w:r w:rsidRPr="00DE390F">
        <w:rPr>
          <w:b/>
          <w:sz w:val="28"/>
          <w:szCs w:val="28"/>
        </w:rPr>
        <w:t>ĐỀ CƯƠNG BÁO CÁO</w:t>
      </w:r>
    </w:p>
    <w:p w:rsidR="00622276" w:rsidRPr="00DE390F" w:rsidRDefault="00622276" w:rsidP="00270991">
      <w:pPr>
        <w:widowControl w:val="0"/>
        <w:jc w:val="center"/>
        <w:rPr>
          <w:b/>
          <w:sz w:val="28"/>
          <w:szCs w:val="28"/>
        </w:rPr>
      </w:pPr>
      <w:r w:rsidRPr="00DE390F">
        <w:rPr>
          <w:b/>
          <w:sz w:val="28"/>
          <w:szCs w:val="28"/>
        </w:rPr>
        <w:t>Kết quả thực hiện quy chế dân chủ ở cơ sở tại nơi làm việc</w:t>
      </w:r>
    </w:p>
    <w:p w:rsidR="000151A3" w:rsidRDefault="000151A3" w:rsidP="00497448">
      <w:pPr>
        <w:widowControl w:val="0"/>
        <w:jc w:val="center"/>
        <w:rPr>
          <w:b/>
          <w:spacing w:val="-8"/>
          <w:sz w:val="28"/>
          <w:szCs w:val="28"/>
        </w:rPr>
      </w:pPr>
    </w:p>
    <w:p w:rsidR="00622276" w:rsidRPr="00DE390F" w:rsidRDefault="00622276" w:rsidP="00497448">
      <w:pPr>
        <w:widowControl w:val="0"/>
        <w:jc w:val="center"/>
        <w:rPr>
          <w:b/>
          <w:spacing w:val="-8"/>
          <w:sz w:val="28"/>
          <w:szCs w:val="28"/>
        </w:rPr>
      </w:pPr>
      <w:r w:rsidRPr="00DE390F">
        <w:rPr>
          <w:b/>
          <w:spacing w:val="-8"/>
          <w:sz w:val="28"/>
          <w:szCs w:val="28"/>
        </w:rPr>
        <w:t>Phần thứ nhất</w:t>
      </w:r>
    </w:p>
    <w:p w:rsidR="00622276" w:rsidRDefault="00622276" w:rsidP="00497448">
      <w:pPr>
        <w:widowControl w:val="0"/>
        <w:jc w:val="center"/>
        <w:rPr>
          <w:b/>
          <w:spacing w:val="-18"/>
          <w:sz w:val="28"/>
          <w:szCs w:val="28"/>
        </w:rPr>
      </w:pPr>
      <w:r w:rsidRPr="00DE390F">
        <w:rPr>
          <w:b/>
          <w:spacing w:val="-18"/>
          <w:sz w:val="28"/>
          <w:szCs w:val="28"/>
        </w:rPr>
        <w:t>KẾT QUẢ XÂY DỰNG VÀ TH</w:t>
      </w:r>
      <w:r>
        <w:rPr>
          <w:b/>
          <w:spacing w:val="-18"/>
          <w:sz w:val="28"/>
          <w:szCs w:val="28"/>
        </w:rPr>
        <w:t>ỰC HIỆN QUY CHẾ DÂN CHỦ Ở CƠ SỞ</w:t>
      </w:r>
    </w:p>
    <w:p w:rsidR="00622276" w:rsidRPr="00DE390F" w:rsidRDefault="00622276" w:rsidP="00497448">
      <w:pPr>
        <w:widowControl w:val="0"/>
        <w:jc w:val="center"/>
        <w:rPr>
          <w:b/>
          <w:spacing w:val="-18"/>
          <w:sz w:val="28"/>
          <w:szCs w:val="28"/>
        </w:rPr>
      </w:pPr>
      <w:r w:rsidRPr="00DE390F">
        <w:rPr>
          <w:b/>
          <w:spacing w:val="-18"/>
          <w:sz w:val="28"/>
          <w:szCs w:val="28"/>
        </w:rPr>
        <w:t>NĂM.........</w:t>
      </w:r>
    </w:p>
    <w:p w:rsidR="00622276" w:rsidRPr="00DE390F" w:rsidRDefault="00622276" w:rsidP="00497448">
      <w:pPr>
        <w:widowControl w:val="0"/>
        <w:jc w:val="both"/>
        <w:rPr>
          <w:b/>
          <w:spacing w:val="-8"/>
          <w:sz w:val="28"/>
          <w:szCs w:val="28"/>
        </w:rPr>
      </w:pPr>
    </w:p>
    <w:p w:rsidR="00622276" w:rsidRPr="00DE390F" w:rsidRDefault="00622276" w:rsidP="00497448">
      <w:pPr>
        <w:widowControl w:val="0"/>
        <w:jc w:val="both"/>
        <w:rPr>
          <w:b/>
          <w:spacing w:val="-8"/>
          <w:sz w:val="28"/>
          <w:szCs w:val="28"/>
        </w:rPr>
      </w:pPr>
      <w:r w:rsidRPr="00DE390F">
        <w:rPr>
          <w:spacing w:val="-8"/>
          <w:sz w:val="28"/>
          <w:szCs w:val="28"/>
        </w:rPr>
        <w:tab/>
      </w:r>
      <w:r w:rsidRPr="00DE390F">
        <w:rPr>
          <w:b/>
          <w:spacing w:val="-8"/>
          <w:sz w:val="28"/>
          <w:szCs w:val="28"/>
        </w:rPr>
        <w:t xml:space="preserve">I. ĐẶC ĐIỂM TÌNH HÌNH </w:t>
      </w:r>
    </w:p>
    <w:p w:rsidR="00622276" w:rsidRPr="00DE390F" w:rsidRDefault="00622276" w:rsidP="00497448">
      <w:pPr>
        <w:widowControl w:val="0"/>
        <w:jc w:val="both"/>
        <w:rPr>
          <w:sz w:val="28"/>
          <w:szCs w:val="28"/>
        </w:rPr>
      </w:pPr>
      <w:r w:rsidRPr="00DE390F">
        <w:rPr>
          <w:spacing w:val="-8"/>
          <w:sz w:val="28"/>
          <w:szCs w:val="28"/>
        </w:rPr>
        <w:tab/>
        <w:t xml:space="preserve">- </w:t>
      </w:r>
      <w:r w:rsidRPr="00DE390F">
        <w:rPr>
          <w:sz w:val="28"/>
          <w:szCs w:val="28"/>
        </w:rPr>
        <w:t>Khái quát đặc điểm tình hình CNVCLĐ (Tổng số CNVCLĐ: .......;  Tổng số đoàn viên công đoàn:….; CĐCS doanh nghiệp là: ........... đơn vị; CĐCS cơ quan HCNN và đơn vị sự nghiệp là: ............ đơn vị; trong đó CĐCS trường học là:.....................)</w:t>
      </w:r>
    </w:p>
    <w:p w:rsidR="00622276" w:rsidRPr="00DE390F" w:rsidRDefault="00622276" w:rsidP="00497448">
      <w:pPr>
        <w:widowControl w:val="0"/>
        <w:jc w:val="both"/>
        <w:rPr>
          <w:sz w:val="28"/>
          <w:szCs w:val="28"/>
        </w:rPr>
      </w:pPr>
      <w:r w:rsidRPr="00DE390F">
        <w:rPr>
          <w:sz w:val="28"/>
          <w:szCs w:val="28"/>
        </w:rPr>
        <w:tab/>
        <w:t>- Những thuận lợi, khó khăn tác động đến việc triển khai thực hiện Quy chế dân chủ.</w:t>
      </w:r>
    </w:p>
    <w:p w:rsidR="00622276" w:rsidRPr="00DE390F" w:rsidRDefault="00622276" w:rsidP="00497448">
      <w:pPr>
        <w:widowControl w:val="0"/>
        <w:jc w:val="both"/>
        <w:rPr>
          <w:b/>
          <w:spacing w:val="-8"/>
          <w:sz w:val="28"/>
          <w:szCs w:val="28"/>
        </w:rPr>
      </w:pPr>
      <w:r w:rsidRPr="00DE390F">
        <w:rPr>
          <w:spacing w:val="-8"/>
          <w:sz w:val="28"/>
          <w:szCs w:val="28"/>
        </w:rPr>
        <w:tab/>
      </w:r>
      <w:r w:rsidRPr="00DE390F">
        <w:rPr>
          <w:b/>
          <w:spacing w:val="-8"/>
          <w:sz w:val="28"/>
          <w:szCs w:val="28"/>
        </w:rPr>
        <w:t>II. CÔNG TÁC LÃNH ĐẠO, CHỈ ĐẠO CỦA CẤP ỦY, CHÍNH QUYỀN VÀ HOẠT ĐỘNG CỦA BAN CHỈ ĐẠO THỰC HIỆN QUY CHẾ DÂN CHỦ</w:t>
      </w:r>
    </w:p>
    <w:p w:rsidR="00622276" w:rsidRPr="00DE390F" w:rsidRDefault="00622276" w:rsidP="00497448">
      <w:pPr>
        <w:widowControl w:val="0"/>
        <w:jc w:val="both"/>
        <w:rPr>
          <w:b/>
          <w:spacing w:val="-8"/>
          <w:sz w:val="28"/>
          <w:szCs w:val="28"/>
        </w:rPr>
      </w:pPr>
      <w:r w:rsidRPr="00DE390F">
        <w:rPr>
          <w:spacing w:val="-8"/>
          <w:sz w:val="28"/>
          <w:szCs w:val="28"/>
        </w:rPr>
        <w:tab/>
      </w:r>
      <w:r w:rsidRPr="00DE390F">
        <w:rPr>
          <w:b/>
          <w:spacing w:val="-8"/>
          <w:sz w:val="28"/>
          <w:szCs w:val="28"/>
        </w:rPr>
        <w:t>1. Công tác lãnh đạo, chỉ đạo việc xây dựng thực hiện quy chế dân chủ ở cơ sở của cấp ủy, chính quyền</w:t>
      </w:r>
    </w:p>
    <w:p w:rsidR="00622276" w:rsidRPr="00DE390F" w:rsidRDefault="00622276" w:rsidP="00497448">
      <w:pPr>
        <w:widowControl w:val="0"/>
        <w:jc w:val="both"/>
        <w:rPr>
          <w:spacing w:val="-8"/>
          <w:sz w:val="28"/>
          <w:szCs w:val="28"/>
        </w:rPr>
      </w:pPr>
      <w:r w:rsidRPr="00DE390F">
        <w:rPr>
          <w:spacing w:val="-8"/>
          <w:sz w:val="28"/>
          <w:szCs w:val="28"/>
        </w:rPr>
        <w:tab/>
        <w:t>- Công tác lãnh đạo, chỉ đạo việc quán triệt và triển khai các Nghị quyết, Chỉ thị, Kết luận của Đảng và pháp luật của Nhà nước về thực hiện quy chế dân chủ ở cơ sở;</w:t>
      </w:r>
    </w:p>
    <w:p w:rsidR="00622276" w:rsidRPr="00DE390F" w:rsidRDefault="00622276" w:rsidP="00497448">
      <w:pPr>
        <w:widowControl w:val="0"/>
        <w:jc w:val="both"/>
        <w:rPr>
          <w:spacing w:val="-8"/>
          <w:sz w:val="28"/>
          <w:szCs w:val="28"/>
        </w:rPr>
      </w:pPr>
      <w:r w:rsidRPr="00DE390F">
        <w:rPr>
          <w:spacing w:val="-8"/>
          <w:sz w:val="28"/>
          <w:szCs w:val="28"/>
        </w:rPr>
        <w:tab/>
        <w:t>- Công tác lãnh đạo, chỉ đạo việc phổ biến, tuyên truyền nâng cao nhận thức, trách nhiệm về xây dựng và thực hiện quy chế dân chủ ở cơ sở.</w:t>
      </w:r>
    </w:p>
    <w:p w:rsidR="00622276" w:rsidRPr="00DE390F" w:rsidRDefault="00622276" w:rsidP="00497448">
      <w:pPr>
        <w:widowControl w:val="0"/>
        <w:jc w:val="both"/>
        <w:rPr>
          <w:spacing w:val="-8"/>
          <w:sz w:val="28"/>
          <w:szCs w:val="28"/>
        </w:rPr>
      </w:pPr>
      <w:r w:rsidRPr="00DE390F">
        <w:rPr>
          <w:spacing w:val="-8"/>
          <w:sz w:val="28"/>
          <w:szCs w:val="28"/>
        </w:rPr>
        <w:tab/>
        <w:t>- Công tác lãnh đạo, chỉ đạo kiểm tra, giám sát việc thực hiện quy chế dân chủ ở cơ sở gắn với triển khai thực hiện nhiệm vụ chính trị của địa phương, cơ quan, đơn vị.</w:t>
      </w:r>
    </w:p>
    <w:p w:rsidR="00622276" w:rsidRPr="00DE390F" w:rsidRDefault="00622276" w:rsidP="00497448">
      <w:pPr>
        <w:widowControl w:val="0"/>
        <w:jc w:val="both"/>
        <w:rPr>
          <w:b/>
          <w:spacing w:val="-14"/>
          <w:sz w:val="28"/>
          <w:szCs w:val="28"/>
        </w:rPr>
      </w:pPr>
      <w:r w:rsidRPr="00DE390F">
        <w:rPr>
          <w:spacing w:val="-8"/>
          <w:sz w:val="28"/>
          <w:szCs w:val="28"/>
        </w:rPr>
        <w:tab/>
      </w:r>
      <w:r w:rsidRPr="00DE390F">
        <w:rPr>
          <w:b/>
          <w:spacing w:val="-14"/>
          <w:sz w:val="28"/>
          <w:szCs w:val="28"/>
        </w:rPr>
        <w:t>2. Hoạt động của ban chỉ đạo thực hiện QCDC ở các cơ quan, đơn vị, doanh nghiệp</w:t>
      </w:r>
    </w:p>
    <w:p w:rsidR="00622276" w:rsidRPr="00DE390F" w:rsidRDefault="00622276" w:rsidP="00497448">
      <w:pPr>
        <w:widowControl w:val="0"/>
        <w:jc w:val="both"/>
        <w:rPr>
          <w:spacing w:val="-8"/>
          <w:sz w:val="28"/>
          <w:szCs w:val="28"/>
        </w:rPr>
      </w:pPr>
      <w:r w:rsidRPr="00DE390F">
        <w:rPr>
          <w:spacing w:val="-8"/>
          <w:sz w:val="28"/>
          <w:szCs w:val="28"/>
        </w:rPr>
        <w:tab/>
        <w:t>- Kết quả tham mưu cho cấp ủy về việc ban hành các chủ trương, chương trình, kế hoạch để quán triệt triển khai thực hiện QCDC ở cơ sở.</w:t>
      </w:r>
    </w:p>
    <w:p w:rsidR="00622276" w:rsidRPr="00DE390F" w:rsidRDefault="00622276" w:rsidP="00497448">
      <w:pPr>
        <w:widowControl w:val="0"/>
        <w:jc w:val="both"/>
        <w:rPr>
          <w:spacing w:val="-8"/>
          <w:sz w:val="28"/>
          <w:szCs w:val="28"/>
        </w:rPr>
      </w:pPr>
      <w:r w:rsidRPr="00DE390F">
        <w:rPr>
          <w:spacing w:val="-8"/>
          <w:sz w:val="28"/>
          <w:szCs w:val="28"/>
        </w:rPr>
        <w:tab/>
        <w:t>- Kết quả tham mưu cho cấp ủy về công tác kiểm tra, giám sát; công tác tuyên truyền tập huấn; công tác thi đua, khen thưởng về thực hiện QCDC ở cơ sở.</w:t>
      </w:r>
    </w:p>
    <w:p w:rsidR="00622276" w:rsidRPr="00DE390F" w:rsidRDefault="00622276" w:rsidP="00497448">
      <w:pPr>
        <w:widowControl w:val="0"/>
        <w:jc w:val="both"/>
        <w:rPr>
          <w:spacing w:val="-8"/>
          <w:sz w:val="28"/>
          <w:szCs w:val="28"/>
        </w:rPr>
      </w:pPr>
      <w:r w:rsidRPr="00DE390F">
        <w:rPr>
          <w:spacing w:val="-8"/>
          <w:sz w:val="28"/>
          <w:szCs w:val="28"/>
        </w:rPr>
        <w:tab/>
        <w:t>- Kết quả tham mưu về việc kiện toàn, phân công nhiệm vụ đối với các thành viên của ban chỉ đạo; sửa đổi bổ sung quy chế hoạt động của ban chỉ đạo QCDC.</w:t>
      </w:r>
    </w:p>
    <w:p w:rsidR="00622276" w:rsidRPr="00DE390F" w:rsidRDefault="00622276" w:rsidP="00497448">
      <w:pPr>
        <w:widowControl w:val="0"/>
        <w:jc w:val="both"/>
        <w:rPr>
          <w:b/>
          <w:spacing w:val="-8"/>
          <w:sz w:val="28"/>
          <w:szCs w:val="28"/>
        </w:rPr>
      </w:pPr>
      <w:r w:rsidRPr="00DE390F">
        <w:rPr>
          <w:spacing w:val="-8"/>
          <w:sz w:val="28"/>
          <w:szCs w:val="28"/>
        </w:rPr>
        <w:tab/>
      </w:r>
      <w:r w:rsidRPr="00DE390F">
        <w:rPr>
          <w:b/>
          <w:spacing w:val="-8"/>
          <w:sz w:val="28"/>
          <w:szCs w:val="28"/>
        </w:rPr>
        <w:t>II. KẾT QUẢ THỰC HIỆN QUY CHẾ DÂN CHỦ Ở CÁC LOẠI HÌNH</w:t>
      </w:r>
    </w:p>
    <w:p w:rsidR="00622276" w:rsidRPr="00DE390F" w:rsidRDefault="00622276" w:rsidP="00497448">
      <w:pPr>
        <w:widowControl w:val="0"/>
        <w:jc w:val="both"/>
        <w:rPr>
          <w:i/>
          <w:iCs/>
          <w:spacing w:val="-8"/>
          <w:sz w:val="28"/>
          <w:szCs w:val="28"/>
        </w:rPr>
      </w:pPr>
      <w:r w:rsidRPr="00DE390F">
        <w:rPr>
          <w:spacing w:val="-8"/>
          <w:sz w:val="28"/>
          <w:szCs w:val="28"/>
        </w:rPr>
        <w:tab/>
      </w:r>
      <w:r w:rsidRPr="00DE390F">
        <w:rPr>
          <w:i/>
          <w:iCs/>
          <w:spacing w:val="-8"/>
          <w:sz w:val="28"/>
          <w:szCs w:val="28"/>
        </w:rPr>
        <w:t>Đánh giá kết quả thực hiện quy chế dân chủ theo quy định, trong đó cần tập trung vào một số nội dung sau:</w:t>
      </w:r>
    </w:p>
    <w:p w:rsidR="00622276" w:rsidRPr="009210A7" w:rsidRDefault="00622276" w:rsidP="00497448">
      <w:pPr>
        <w:widowControl w:val="0"/>
        <w:ind w:firstLine="720"/>
        <w:jc w:val="both"/>
        <w:rPr>
          <w:spacing w:val="-8"/>
          <w:sz w:val="28"/>
          <w:szCs w:val="28"/>
        </w:rPr>
      </w:pPr>
      <w:r w:rsidRPr="009210A7">
        <w:rPr>
          <w:b/>
          <w:spacing w:val="-8"/>
          <w:sz w:val="28"/>
          <w:szCs w:val="28"/>
        </w:rPr>
        <w:t>1. Kết quả thực hiện dân chủ trong hoạt động của cơ quan hành chính nhà nước và đơn vị sự nghiệp công lập</w:t>
      </w:r>
      <w:r w:rsidRPr="009210A7">
        <w:rPr>
          <w:spacing w:val="-8"/>
          <w:sz w:val="28"/>
          <w:szCs w:val="28"/>
        </w:rPr>
        <w:t xml:space="preserve"> (theo Nghị định 04/2015/NĐ-CP)</w:t>
      </w:r>
    </w:p>
    <w:p w:rsidR="00622276" w:rsidRPr="009210A7" w:rsidRDefault="00622276" w:rsidP="00497448">
      <w:pPr>
        <w:widowControl w:val="0"/>
        <w:jc w:val="both"/>
        <w:rPr>
          <w:spacing w:val="-8"/>
          <w:sz w:val="28"/>
          <w:szCs w:val="28"/>
        </w:rPr>
      </w:pPr>
      <w:r w:rsidRPr="009210A7">
        <w:rPr>
          <w:spacing w:val="-8"/>
          <w:sz w:val="28"/>
          <w:szCs w:val="28"/>
        </w:rPr>
        <w:tab/>
        <w:t>- Đánh giá về vai trò, trách nhiệm của người đứng đầu cơ quan, đơn vị trong việc thực hiện dân chủ theo quy định tại Nghị định.</w:t>
      </w:r>
    </w:p>
    <w:p w:rsidR="00622276" w:rsidRPr="009210A7" w:rsidRDefault="00622276" w:rsidP="00497448">
      <w:pPr>
        <w:widowControl w:val="0"/>
        <w:jc w:val="both"/>
        <w:rPr>
          <w:spacing w:val="-8"/>
          <w:sz w:val="28"/>
          <w:szCs w:val="28"/>
        </w:rPr>
      </w:pPr>
      <w:r w:rsidRPr="009210A7">
        <w:rPr>
          <w:spacing w:val="-8"/>
          <w:sz w:val="28"/>
          <w:szCs w:val="28"/>
        </w:rPr>
        <w:tab/>
        <w:t xml:space="preserve">- Kết quả thực hiện các quy chế, quy định trong nội bộ cơ quan, đơn vị và trong mối quan hệ với cá nhân, tổ chức; trong việc cải cách thủ tục hành chính; công khai dân </w:t>
      </w:r>
      <w:r w:rsidRPr="009210A7">
        <w:rPr>
          <w:spacing w:val="-8"/>
          <w:sz w:val="28"/>
          <w:szCs w:val="28"/>
        </w:rPr>
        <w:lastRenderedPageBreak/>
        <w:t>chủ, nhất là công khai tài chính, quy hoạch, đề bạt cán bộ trong cơ quan, đơn vị gắn với công tác phòng chống tham nhũng, lãng phí.</w:t>
      </w:r>
    </w:p>
    <w:p w:rsidR="00622276" w:rsidRPr="009210A7" w:rsidRDefault="00622276" w:rsidP="00497448">
      <w:pPr>
        <w:widowControl w:val="0"/>
        <w:jc w:val="both"/>
        <w:rPr>
          <w:spacing w:val="-8"/>
          <w:sz w:val="28"/>
          <w:szCs w:val="28"/>
        </w:rPr>
      </w:pPr>
      <w:r w:rsidRPr="009210A7">
        <w:rPr>
          <w:spacing w:val="-8"/>
          <w:sz w:val="28"/>
          <w:szCs w:val="28"/>
        </w:rPr>
        <w:tab/>
        <w:t>- Kết quả giải quyết khiếu nại, tố cáo, kiến nghị của cán bộ, công chức, viên chức và công dân.</w:t>
      </w:r>
    </w:p>
    <w:p w:rsidR="00622276" w:rsidRPr="009210A7" w:rsidRDefault="00622276" w:rsidP="00497448">
      <w:pPr>
        <w:widowControl w:val="0"/>
        <w:jc w:val="both"/>
        <w:rPr>
          <w:spacing w:val="-8"/>
          <w:sz w:val="28"/>
          <w:szCs w:val="28"/>
        </w:rPr>
      </w:pPr>
      <w:r w:rsidRPr="009210A7">
        <w:rPr>
          <w:spacing w:val="-8"/>
          <w:sz w:val="28"/>
          <w:szCs w:val="28"/>
        </w:rPr>
        <w:tab/>
        <w:t>- Đánh giá về hoạt động của Ban thanh tra nhân dân của cơ quan, đơn vị trong việc thực hiện quy chế dân chủ của cơ quan, đơn vị.</w:t>
      </w:r>
    </w:p>
    <w:p w:rsidR="00622276" w:rsidRPr="00DE390F" w:rsidRDefault="00622276" w:rsidP="00497448">
      <w:pPr>
        <w:widowControl w:val="0"/>
        <w:jc w:val="both"/>
        <w:rPr>
          <w:spacing w:val="-8"/>
          <w:sz w:val="28"/>
          <w:szCs w:val="28"/>
        </w:rPr>
      </w:pPr>
      <w:r w:rsidRPr="009210A7">
        <w:rPr>
          <w:spacing w:val="-8"/>
          <w:sz w:val="28"/>
          <w:szCs w:val="28"/>
        </w:rPr>
        <w:tab/>
        <w:t>- Đánh giá tác động tích của việc thực hiện quy chế dân chủ ở cơ sở đối với việc xây dựng cơ quan, đơn vị; đối với thay đổi phong cách công tác, lề lối làm việc của đội ngũ cán bộ, công chức, viên chức trong cơ quan, đơn vị.</w:t>
      </w:r>
    </w:p>
    <w:p w:rsidR="00622276" w:rsidRPr="00DE390F" w:rsidRDefault="00622276" w:rsidP="00497448">
      <w:pPr>
        <w:widowControl w:val="0"/>
        <w:jc w:val="both"/>
        <w:rPr>
          <w:spacing w:val="-8"/>
          <w:sz w:val="28"/>
          <w:szCs w:val="28"/>
        </w:rPr>
      </w:pPr>
      <w:r w:rsidRPr="00DE390F">
        <w:rPr>
          <w:spacing w:val="-8"/>
          <w:sz w:val="28"/>
          <w:szCs w:val="28"/>
        </w:rPr>
        <w:tab/>
      </w:r>
      <w:r w:rsidRPr="00DE390F">
        <w:rPr>
          <w:b/>
          <w:spacing w:val="-8"/>
          <w:sz w:val="28"/>
          <w:szCs w:val="28"/>
        </w:rPr>
        <w:t>2. Kết quả thực hiện quy chế dân chủ ở ơ sở tại nơi làm việc</w:t>
      </w:r>
      <w:r w:rsidRPr="00DE390F">
        <w:rPr>
          <w:spacing w:val="-8"/>
          <w:sz w:val="28"/>
          <w:szCs w:val="28"/>
        </w:rPr>
        <w:t xml:space="preserve"> (theo Nghị định số 145/2020/NĐ-CP) </w:t>
      </w:r>
    </w:p>
    <w:p w:rsidR="00622276" w:rsidRPr="00DE390F" w:rsidRDefault="00622276" w:rsidP="00497448">
      <w:pPr>
        <w:widowControl w:val="0"/>
        <w:jc w:val="both"/>
        <w:rPr>
          <w:spacing w:val="-8"/>
          <w:sz w:val="28"/>
          <w:szCs w:val="28"/>
        </w:rPr>
      </w:pPr>
      <w:r w:rsidRPr="00DE390F">
        <w:rPr>
          <w:spacing w:val="-8"/>
          <w:sz w:val="28"/>
          <w:szCs w:val="28"/>
        </w:rPr>
        <w:tab/>
        <w:t>- Đánh giá về việc thực hiện công khai các quy định liên quan trực tiếp đến quyền và lợi ích của người lao động.</w:t>
      </w:r>
    </w:p>
    <w:p w:rsidR="00622276" w:rsidRPr="00DE390F" w:rsidRDefault="00622276" w:rsidP="00497448">
      <w:pPr>
        <w:widowControl w:val="0"/>
        <w:jc w:val="both"/>
        <w:rPr>
          <w:spacing w:val="-8"/>
          <w:sz w:val="28"/>
          <w:szCs w:val="28"/>
        </w:rPr>
      </w:pPr>
      <w:r w:rsidRPr="00DE390F">
        <w:rPr>
          <w:spacing w:val="-8"/>
          <w:sz w:val="28"/>
          <w:szCs w:val="28"/>
        </w:rPr>
        <w:tab/>
        <w:t>- Kết quả thực hiện các quy định về đối thoại tại nơi làm việc.</w:t>
      </w:r>
    </w:p>
    <w:p w:rsidR="00622276" w:rsidRPr="00DE390F" w:rsidRDefault="00622276" w:rsidP="00497448">
      <w:pPr>
        <w:widowControl w:val="0"/>
        <w:jc w:val="both"/>
        <w:rPr>
          <w:spacing w:val="-8"/>
          <w:sz w:val="28"/>
          <w:szCs w:val="28"/>
        </w:rPr>
      </w:pPr>
      <w:r w:rsidRPr="00DE390F">
        <w:rPr>
          <w:spacing w:val="-8"/>
          <w:sz w:val="28"/>
          <w:szCs w:val="28"/>
        </w:rPr>
        <w:tab/>
        <w:t xml:space="preserve">- Kết quả về việc thương lượng và ký kết và thực hiện </w:t>
      </w:r>
      <w:r w:rsidR="002F3E20">
        <w:rPr>
          <w:spacing w:val="-8"/>
          <w:sz w:val="28"/>
          <w:szCs w:val="28"/>
        </w:rPr>
        <w:t>TƯLĐTT</w:t>
      </w:r>
      <w:r w:rsidRPr="00DE390F">
        <w:rPr>
          <w:spacing w:val="-8"/>
          <w:sz w:val="28"/>
          <w:szCs w:val="28"/>
        </w:rPr>
        <w:t>.</w:t>
      </w:r>
    </w:p>
    <w:p w:rsidR="00622276" w:rsidRPr="00DE390F" w:rsidRDefault="00622276" w:rsidP="00497448">
      <w:pPr>
        <w:widowControl w:val="0"/>
        <w:jc w:val="both"/>
        <w:rPr>
          <w:spacing w:val="-8"/>
          <w:sz w:val="28"/>
          <w:szCs w:val="28"/>
        </w:rPr>
      </w:pPr>
      <w:r w:rsidRPr="00DE390F">
        <w:rPr>
          <w:spacing w:val="-8"/>
          <w:sz w:val="28"/>
          <w:szCs w:val="28"/>
        </w:rPr>
        <w:tab/>
        <w:t>- Đánh giá về hoạt động của tổ chức công đoàn tham gia thực hiện quy chế dân chủ tại nơi làm việc.</w:t>
      </w:r>
    </w:p>
    <w:p w:rsidR="00622276" w:rsidRPr="00DE390F" w:rsidRDefault="00622276" w:rsidP="00497448">
      <w:pPr>
        <w:widowControl w:val="0"/>
        <w:jc w:val="both"/>
        <w:rPr>
          <w:spacing w:val="-8"/>
          <w:sz w:val="28"/>
          <w:szCs w:val="28"/>
        </w:rPr>
      </w:pPr>
      <w:r w:rsidRPr="00DE390F">
        <w:rPr>
          <w:spacing w:val="-8"/>
          <w:sz w:val="28"/>
          <w:szCs w:val="28"/>
        </w:rPr>
        <w:tab/>
        <w:t>- Những tác động tích cực của việc thực hiện quy chế dân chủ ở cơ sở đến phát triển sản xuất, kinh doanh của doanh nghiệp; đến đời sống, việc làm, thu nhập của người lao động; thực hành tiết kiệm, chống lãng phí, chông tham nhũng, xây dựng quan hệ lao động trong doanh nghiệp.</w:t>
      </w:r>
    </w:p>
    <w:p w:rsidR="00622276" w:rsidRPr="00DE390F" w:rsidRDefault="00622276" w:rsidP="00497448">
      <w:pPr>
        <w:widowControl w:val="0"/>
        <w:jc w:val="both"/>
        <w:rPr>
          <w:b/>
          <w:spacing w:val="-8"/>
          <w:sz w:val="28"/>
          <w:szCs w:val="28"/>
        </w:rPr>
      </w:pPr>
      <w:r w:rsidRPr="00DE390F">
        <w:rPr>
          <w:spacing w:val="-8"/>
          <w:sz w:val="28"/>
          <w:szCs w:val="28"/>
        </w:rPr>
        <w:tab/>
      </w:r>
      <w:r w:rsidRPr="00DE390F">
        <w:rPr>
          <w:b/>
          <w:spacing w:val="-8"/>
          <w:sz w:val="28"/>
          <w:szCs w:val="28"/>
        </w:rPr>
        <w:t>IV. ĐÁNH GIÁ CHUNG</w:t>
      </w:r>
    </w:p>
    <w:p w:rsidR="00622276" w:rsidRPr="00DE390F" w:rsidRDefault="00622276" w:rsidP="00497448">
      <w:pPr>
        <w:widowControl w:val="0"/>
        <w:jc w:val="both"/>
        <w:rPr>
          <w:spacing w:val="-8"/>
          <w:sz w:val="28"/>
          <w:szCs w:val="28"/>
        </w:rPr>
      </w:pPr>
      <w:r w:rsidRPr="00DE390F">
        <w:rPr>
          <w:spacing w:val="-8"/>
          <w:sz w:val="28"/>
          <w:szCs w:val="28"/>
        </w:rPr>
        <w:tab/>
        <w:t>1. Kết quả đạt được</w:t>
      </w:r>
    </w:p>
    <w:p w:rsidR="00622276" w:rsidRPr="00DE390F" w:rsidRDefault="00622276" w:rsidP="00497448">
      <w:pPr>
        <w:widowControl w:val="0"/>
        <w:jc w:val="both"/>
        <w:rPr>
          <w:spacing w:val="-8"/>
          <w:sz w:val="28"/>
          <w:szCs w:val="28"/>
        </w:rPr>
      </w:pPr>
      <w:r w:rsidRPr="00DE390F">
        <w:rPr>
          <w:spacing w:val="-8"/>
          <w:sz w:val="28"/>
          <w:szCs w:val="28"/>
        </w:rPr>
        <w:tab/>
        <w:t>2. Hạn chế, nguyên nhân</w:t>
      </w:r>
    </w:p>
    <w:p w:rsidR="00622276" w:rsidRPr="00DE390F" w:rsidRDefault="00622276" w:rsidP="00497448">
      <w:pPr>
        <w:widowControl w:val="0"/>
        <w:jc w:val="center"/>
        <w:rPr>
          <w:b/>
          <w:spacing w:val="-8"/>
          <w:sz w:val="28"/>
          <w:szCs w:val="28"/>
        </w:rPr>
      </w:pPr>
      <w:r w:rsidRPr="00DE390F">
        <w:rPr>
          <w:b/>
          <w:spacing w:val="-8"/>
          <w:sz w:val="28"/>
          <w:szCs w:val="28"/>
        </w:rPr>
        <w:t>Phần thứ hai</w:t>
      </w:r>
    </w:p>
    <w:p w:rsidR="00622276" w:rsidRPr="00DE390F" w:rsidRDefault="00622276" w:rsidP="00497448">
      <w:pPr>
        <w:widowControl w:val="0"/>
        <w:jc w:val="center"/>
        <w:rPr>
          <w:b/>
          <w:spacing w:val="-8"/>
          <w:sz w:val="28"/>
          <w:szCs w:val="28"/>
        </w:rPr>
      </w:pPr>
      <w:r w:rsidRPr="00DE390F">
        <w:rPr>
          <w:b/>
          <w:spacing w:val="-8"/>
          <w:sz w:val="28"/>
          <w:szCs w:val="28"/>
        </w:rPr>
        <w:t xml:space="preserve">PHƯƠNG HƯỚNG NHIỆM VỤ NĂM </w:t>
      </w:r>
      <w:r w:rsidRPr="00DE390F">
        <w:rPr>
          <w:bCs/>
          <w:spacing w:val="-8"/>
          <w:sz w:val="28"/>
          <w:szCs w:val="28"/>
        </w:rPr>
        <w:t>.................</w:t>
      </w:r>
    </w:p>
    <w:p w:rsidR="00622276" w:rsidRPr="00DE390F" w:rsidRDefault="00622276" w:rsidP="00497448">
      <w:pPr>
        <w:widowControl w:val="0"/>
        <w:jc w:val="center"/>
        <w:rPr>
          <w:b/>
          <w:spacing w:val="-8"/>
          <w:sz w:val="28"/>
          <w:szCs w:val="28"/>
        </w:rPr>
      </w:pPr>
    </w:p>
    <w:p w:rsidR="00622276" w:rsidRPr="00DE390F" w:rsidRDefault="00622276" w:rsidP="00497448">
      <w:pPr>
        <w:widowControl w:val="0"/>
        <w:ind w:firstLine="720"/>
        <w:jc w:val="both"/>
        <w:rPr>
          <w:b/>
          <w:spacing w:val="-8"/>
          <w:sz w:val="28"/>
          <w:szCs w:val="28"/>
        </w:rPr>
      </w:pPr>
      <w:r w:rsidRPr="00DE390F">
        <w:rPr>
          <w:b/>
          <w:spacing w:val="-8"/>
          <w:sz w:val="28"/>
          <w:szCs w:val="28"/>
        </w:rPr>
        <w:t>I. PHƯƠNG HƯỚNG</w:t>
      </w:r>
    </w:p>
    <w:p w:rsidR="00622276" w:rsidRPr="00DE390F" w:rsidRDefault="00622276" w:rsidP="00497448">
      <w:pPr>
        <w:widowControl w:val="0"/>
        <w:ind w:firstLine="720"/>
        <w:jc w:val="both"/>
        <w:rPr>
          <w:b/>
          <w:spacing w:val="-8"/>
          <w:sz w:val="28"/>
          <w:szCs w:val="28"/>
        </w:rPr>
      </w:pPr>
      <w:r w:rsidRPr="00DE390F">
        <w:rPr>
          <w:b/>
          <w:spacing w:val="-8"/>
          <w:sz w:val="28"/>
          <w:szCs w:val="28"/>
        </w:rPr>
        <w:t>II. NHIỆM VỤ TRỌNG TÂM</w:t>
      </w:r>
    </w:p>
    <w:p w:rsidR="00622276" w:rsidRPr="00DE390F" w:rsidRDefault="00622276" w:rsidP="00497448">
      <w:pPr>
        <w:widowControl w:val="0"/>
        <w:numPr>
          <w:ilvl w:val="0"/>
          <w:numId w:val="2"/>
        </w:numPr>
        <w:tabs>
          <w:tab w:val="left" w:pos="1134"/>
        </w:tabs>
        <w:ind w:left="0" w:firstLine="709"/>
        <w:jc w:val="both"/>
        <w:rPr>
          <w:spacing w:val="-8"/>
          <w:sz w:val="28"/>
          <w:szCs w:val="28"/>
        </w:rPr>
      </w:pPr>
      <w:r w:rsidRPr="00DE390F">
        <w:rPr>
          <w:b/>
          <w:spacing w:val="-8"/>
          <w:sz w:val="28"/>
          <w:szCs w:val="28"/>
        </w:rPr>
        <w:t xml:space="preserve">KIẾN NGHỊ, ĐỀ XUẤT </w:t>
      </w:r>
      <w:r w:rsidRPr="00DE390F">
        <w:rPr>
          <w:spacing w:val="-8"/>
          <w:sz w:val="28"/>
          <w:szCs w:val="28"/>
        </w:rPr>
        <w:t>(nếu có)</w:t>
      </w:r>
    </w:p>
    <w:p w:rsidR="00622276" w:rsidRPr="00DE390F" w:rsidRDefault="00622276" w:rsidP="00497448">
      <w:pPr>
        <w:widowControl w:val="0"/>
        <w:ind w:left="1080"/>
        <w:jc w:val="both"/>
        <w:rPr>
          <w:b/>
          <w:spacing w:val="-8"/>
          <w:sz w:val="28"/>
          <w:szCs w:val="28"/>
        </w:rPr>
      </w:pPr>
    </w:p>
    <w:p w:rsidR="00622276" w:rsidRPr="00DE390F" w:rsidRDefault="00622276" w:rsidP="00497448">
      <w:pPr>
        <w:widowControl w:val="0"/>
        <w:ind w:left="1080"/>
        <w:jc w:val="both"/>
        <w:rPr>
          <w:b/>
          <w:spacing w:val="-8"/>
          <w:sz w:val="28"/>
          <w:szCs w:val="28"/>
        </w:rPr>
      </w:pPr>
    </w:p>
    <w:p w:rsidR="00622276" w:rsidRPr="00DE390F" w:rsidRDefault="00622276" w:rsidP="00497448">
      <w:pPr>
        <w:widowControl w:val="0"/>
        <w:ind w:left="1080"/>
        <w:jc w:val="both"/>
        <w:rPr>
          <w:spacing w:val="-8"/>
          <w:sz w:val="28"/>
          <w:szCs w:val="28"/>
        </w:rPr>
      </w:pPr>
    </w:p>
    <w:p w:rsidR="00622276" w:rsidRPr="00DE390F" w:rsidRDefault="00622276" w:rsidP="00497448">
      <w:pPr>
        <w:widowControl w:val="0"/>
        <w:jc w:val="both"/>
        <w:rPr>
          <w:b/>
          <w:spacing w:val="-8"/>
          <w:sz w:val="28"/>
          <w:szCs w:val="28"/>
        </w:rPr>
      </w:pP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b/>
          <w:spacing w:val="-8"/>
          <w:sz w:val="28"/>
          <w:szCs w:val="28"/>
        </w:rPr>
        <w:t>TM. BAN THƯỜNG VỤ</w:t>
      </w:r>
    </w:p>
    <w:p w:rsidR="00622276" w:rsidRDefault="00622276" w:rsidP="00497448">
      <w:pPr>
        <w:widowControl w:val="0"/>
        <w:jc w:val="both"/>
        <w:rPr>
          <w:spacing w:val="-8"/>
          <w:sz w:val="28"/>
          <w:szCs w:val="28"/>
        </w:rPr>
      </w:pP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r>
      <w:r w:rsidRPr="00DE390F">
        <w:rPr>
          <w:spacing w:val="-8"/>
          <w:sz w:val="28"/>
          <w:szCs w:val="28"/>
        </w:rPr>
        <w:tab/>
        <w:t>( Ký tên, đóng dấu)</w:t>
      </w:r>
    </w:p>
    <w:p w:rsidR="006E3BFD" w:rsidRDefault="006E3BFD" w:rsidP="00270991">
      <w:pPr>
        <w:widowControl w:val="0"/>
        <w:jc w:val="both"/>
        <w:rPr>
          <w:spacing w:val="-8"/>
          <w:sz w:val="28"/>
          <w:szCs w:val="28"/>
        </w:rPr>
        <w:sectPr w:rsidR="006E3BFD" w:rsidSect="0030527C">
          <w:pgSz w:w="11900" w:h="16840"/>
          <w:pgMar w:top="1134" w:right="851" w:bottom="851" w:left="1701" w:header="0" w:footer="346" w:gutter="0"/>
          <w:cols w:space="720"/>
          <w:noEndnote/>
          <w:docGrid w:linePitch="360"/>
        </w:sectPr>
      </w:pPr>
    </w:p>
    <w:p w:rsidR="006E3BFD" w:rsidRDefault="006E3BFD" w:rsidP="006E3BFD">
      <w:pPr>
        <w:jc w:val="right"/>
        <w:rPr>
          <w:b/>
          <w:i/>
        </w:rPr>
      </w:pPr>
      <w:r w:rsidRPr="002C381F">
        <w:rPr>
          <w:b/>
          <w:i/>
        </w:rPr>
        <w:lastRenderedPageBreak/>
        <w:t xml:space="preserve">Phụ lục </w:t>
      </w:r>
      <w:r>
        <w:rPr>
          <w:b/>
          <w:i/>
        </w:rPr>
        <w:t xml:space="preserve">số </w:t>
      </w:r>
      <w:r w:rsidRPr="002C381F">
        <w:rPr>
          <w:b/>
          <w:i/>
        </w:rPr>
        <w:t>1</w:t>
      </w:r>
      <w:r>
        <w:rPr>
          <w:b/>
          <w:i/>
        </w:rPr>
        <w:t xml:space="preserve"> (dành cho công đoàn cấp trên trực tiếp cơ sở)</w:t>
      </w:r>
    </w:p>
    <w:p w:rsidR="006E3BFD" w:rsidRPr="002C381F" w:rsidRDefault="006E3BFD" w:rsidP="006E3BFD">
      <w:pPr>
        <w:jc w:val="right"/>
        <w:rPr>
          <w:rFonts w:eastAsia="Calibri"/>
          <w:bCs/>
          <w:i/>
          <w:sz w:val="26"/>
          <w:szCs w:val="22"/>
        </w:rPr>
      </w:pPr>
    </w:p>
    <w:p w:rsidR="006E3BFD" w:rsidRPr="002C381F" w:rsidRDefault="006E3BFD" w:rsidP="006E3BFD">
      <w:pPr>
        <w:jc w:val="right"/>
        <w:rPr>
          <w:b/>
          <w:i/>
          <w:sz w:val="2"/>
          <w:szCs w:val="2"/>
        </w:rPr>
      </w:pPr>
    </w:p>
    <w:tbl>
      <w:tblPr>
        <w:tblW w:w="10038" w:type="dxa"/>
        <w:tblInd w:w="-176" w:type="dxa"/>
        <w:tblLook w:val="04A0" w:firstRow="1" w:lastRow="0" w:firstColumn="1" w:lastColumn="0" w:noHBand="0" w:noVBand="1"/>
      </w:tblPr>
      <w:tblGrid>
        <w:gridCol w:w="236"/>
        <w:gridCol w:w="615"/>
        <w:gridCol w:w="4174"/>
        <w:gridCol w:w="177"/>
        <w:gridCol w:w="469"/>
        <w:gridCol w:w="1224"/>
        <w:gridCol w:w="477"/>
        <w:gridCol w:w="2489"/>
        <w:gridCol w:w="10"/>
        <w:gridCol w:w="167"/>
      </w:tblGrid>
      <w:tr w:rsidR="006E3BFD" w:rsidRPr="002C381F" w:rsidTr="006E3BFD">
        <w:trPr>
          <w:gridAfter w:val="2"/>
          <w:wAfter w:w="177" w:type="dxa"/>
          <w:trHeight w:val="315"/>
        </w:trPr>
        <w:tc>
          <w:tcPr>
            <w:tcW w:w="5025" w:type="dxa"/>
            <w:gridSpan w:val="3"/>
            <w:tcBorders>
              <w:top w:val="nil"/>
              <w:left w:val="nil"/>
              <w:bottom w:val="nil"/>
              <w:right w:val="nil"/>
            </w:tcBorders>
            <w:shd w:val="clear" w:color="auto" w:fill="auto"/>
            <w:noWrap/>
            <w:vAlign w:val="bottom"/>
            <w:hideMark/>
          </w:tcPr>
          <w:p w:rsidR="006E3BFD" w:rsidRPr="002C381F" w:rsidRDefault="006E3BFD" w:rsidP="006E3BFD">
            <w:pPr>
              <w:jc w:val="center"/>
              <w:rPr>
                <w:color w:val="000000"/>
              </w:rPr>
            </w:pPr>
            <w:r w:rsidRPr="002C381F">
              <w:rPr>
                <w:color w:val="000000"/>
              </w:rPr>
              <w:t xml:space="preserve">LIÊN ĐOÀN LAO ĐỘNG </w:t>
            </w:r>
            <w:r>
              <w:rPr>
                <w:color w:val="000000"/>
              </w:rPr>
              <w:t>……………..</w:t>
            </w:r>
          </w:p>
        </w:tc>
        <w:tc>
          <w:tcPr>
            <w:tcW w:w="4836" w:type="dxa"/>
            <w:gridSpan w:val="5"/>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sz w:val="22"/>
                <w:szCs w:val="22"/>
              </w:rPr>
            </w:pPr>
            <w:r w:rsidRPr="002C381F">
              <w:rPr>
                <w:b/>
                <w:bCs/>
                <w:color w:val="000000"/>
                <w:sz w:val="22"/>
                <w:szCs w:val="22"/>
              </w:rPr>
              <w:t>CỘNG HÒA XÃ HỘI CHỦ NGHĨA VIỆT NAM</w:t>
            </w:r>
          </w:p>
        </w:tc>
      </w:tr>
      <w:tr w:rsidR="006E3BFD" w:rsidRPr="002C381F" w:rsidTr="006E3BFD">
        <w:trPr>
          <w:gridAfter w:val="2"/>
          <w:wAfter w:w="177" w:type="dxa"/>
          <w:trHeight w:val="315"/>
        </w:trPr>
        <w:tc>
          <w:tcPr>
            <w:tcW w:w="5025" w:type="dxa"/>
            <w:gridSpan w:val="3"/>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u w:val="single"/>
              </w:rPr>
            </w:pPr>
            <w:r w:rsidRPr="002C381F">
              <w:rPr>
                <w:b/>
                <w:bCs/>
                <w:color w:val="000000"/>
                <w:u w:val="single"/>
              </w:rPr>
              <w:t>TÊN ĐƠN VỊ ………………..</w:t>
            </w:r>
          </w:p>
        </w:tc>
        <w:tc>
          <w:tcPr>
            <w:tcW w:w="4836" w:type="dxa"/>
            <w:gridSpan w:val="5"/>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u w:val="single"/>
              </w:rPr>
            </w:pPr>
            <w:r w:rsidRPr="002C381F">
              <w:rPr>
                <w:b/>
                <w:bCs/>
                <w:color w:val="000000"/>
                <w:u w:val="single"/>
              </w:rPr>
              <w:t>Độc lập - Tự do - Hạnh phúc</w:t>
            </w:r>
          </w:p>
        </w:tc>
      </w:tr>
      <w:tr w:rsidR="006E3BFD" w:rsidRPr="002C381F" w:rsidTr="006E3BFD">
        <w:trPr>
          <w:trHeight w:val="375"/>
        </w:trPr>
        <w:tc>
          <w:tcPr>
            <w:tcW w:w="236" w:type="dxa"/>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u w:val="single"/>
              </w:rPr>
            </w:pPr>
          </w:p>
        </w:tc>
        <w:tc>
          <w:tcPr>
            <w:tcW w:w="4966" w:type="dxa"/>
            <w:gridSpan w:val="3"/>
            <w:tcBorders>
              <w:top w:val="nil"/>
              <w:left w:val="nil"/>
              <w:bottom w:val="nil"/>
              <w:right w:val="nil"/>
            </w:tcBorders>
            <w:shd w:val="clear" w:color="auto" w:fill="auto"/>
            <w:noWrap/>
            <w:vAlign w:val="bottom"/>
            <w:hideMark/>
          </w:tcPr>
          <w:p w:rsidR="006E3BFD" w:rsidRPr="002C381F" w:rsidRDefault="006E3BFD" w:rsidP="006E3BFD">
            <w:pPr>
              <w:jc w:val="center"/>
              <w:rPr>
                <w:sz w:val="20"/>
                <w:szCs w:val="20"/>
              </w:rPr>
            </w:pPr>
          </w:p>
        </w:tc>
        <w:tc>
          <w:tcPr>
            <w:tcW w:w="1693" w:type="dxa"/>
            <w:gridSpan w:val="2"/>
            <w:tcBorders>
              <w:top w:val="nil"/>
              <w:left w:val="nil"/>
              <w:bottom w:val="nil"/>
              <w:right w:val="nil"/>
            </w:tcBorders>
            <w:shd w:val="clear" w:color="auto" w:fill="auto"/>
            <w:noWrap/>
            <w:vAlign w:val="center"/>
            <w:hideMark/>
          </w:tcPr>
          <w:p w:rsidR="006E3BFD" w:rsidRPr="002C381F" w:rsidRDefault="006E3BFD" w:rsidP="006E3BFD">
            <w:pPr>
              <w:jc w:val="center"/>
              <w:rPr>
                <w:sz w:val="20"/>
                <w:szCs w:val="20"/>
              </w:rPr>
            </w:pPr>
          </w:p>
        </w:tc>
        <w:tc>
          <w:tcPr>
            <w:tcW w:w="3143" w:type="dxa"/>
            <w:gridSpan w:val="4"/>
            <w:tcBorders>
              <w:top w:val="nil"/>
              <w:left w:val="nil"/>
              <w:bottom w:val="nil"/>
              <w:right w:val="nil"/>
            </w:tcBorders>
            <w:shd w:val="clear" w:color="auto" w:fill="auto"/>
            <w:noWrap/>
            <w:vAlign w:val="bottom"/>
            <w:hideMark/>
          </w:tcPr>
          <w:p w:rsidR="006E3BFD" w:rsidRPr="002C381F" w:rsidRDefault="006E3BFD" w:rsidP="006E3BFD">
            <w:pPr>
              <w:jc w:val="center"/>
              <w:rPr>
                <w:sz w:val="20"/>
                <w:szCs w:val="20"/>
              </w:rPr>
            </w:pPr>
          </w:p>
        </w:tc>
      </w:tr>
      <w:tr w:rsidR="006E3BFD" w:rsidRPr="002C381F" w:rsidTr="006E3BFD">
        <w:trPr>
          <w:gridAfter w:val="1"/>
          <w:wAfter w:w="167" w:type="dxa"/>
          <w:trHeight w:val="1155"/>
        </w:trPr>
        <w:tc>
          <w:tcPr>
            <w:tcW w:w="9871" w:type="dxa"/>
            <w:gridSpan w:val="9"/>
            <w:tcBorders>
              <w:top w:val="nil"/>
              <w:left w:val="nil"/>
              <w:bottom w:val="nil"/>
              <w:right w:val="nil"/>
            </w:tcBorders>
            <w:shd w:val="clear" w:color="auto" w:fill="auto"/>
            <w:vAlign w:val="bottom"/>
            <w:hideMark/>
          </w:tcPr>
          <w:p w:rsidR="006E3BFD" w:rsidRPr="002C381F" w:rsidRDefault="006E3BFD" w:rsidP="006E3BFD">
            <w:pPr>
              <w:jc w:val="center"/>
              <w:rPr>
                <w:i/>
                <w:iCs/>
                <w:color w:val="000000"/>
                <w:sz w:val="28"/>
                <w:szCs w:val="28"/>
              </w:rPr>
            </w:pPr>
            <w:r w:rsidRPr="002C381F">
              <w:rPr>
                <w:b/>
                <w:bCs/>
                <w:color w:val="000000"/>
                <w:sz w:val="28"/>
                <w:szCs w:val="28"/>
              </w:rPr>
              <w:t>BÁO CÁO TÌNH HÌNH THỰC HIỆN QUY CHẾ DÂN CHỦ CƠ SỞ</w:t>
            </w:r>
            <w:r w:rsidRPr="002C381F">
              <w:rPr>
                <w:b/>
                <w:bCs/>
                <w:color w:val="000000"/>
                <w:sz w:val="28"/>
                <w:szCs w:val="28"/>
              </w:rPr>
              <w:br/>
              <w:t xml:space="preserve"> NĂM </w:t>
            </w:r>
            <w:r>
              <w:rPr>
                <w:b/>
                <w:bCs/>
                <w:color w:val="000000"/>
                <w:sz w:val="28"/>
                <w:szCs w:val="28"/>
              </w:rPr>
              <w:t>……….</w:t>
            </w:r>
            <w:r w:rsidRPr="002C381F">
              <w:rPr>
                <w:b/>
                <w:bCs/>
                <w:color w:val="000000"/>
                <w:sz w:val="28"/>
                <w:szCs w:val="28"/>
              </w:rPr>
              <w:br/>
            </w:r>
            <w:r w:rsidRPr="002C381F">
              <w:rPr>
                <w:i/>
                <w:iCs/>
                <w:color w:val="000000"/>
                <w:sz w:val="28"/>
                <w:szCs w:val="28"/>
              </w:rPr>
              <w:t xml:space="preserve">(Số liệu tính đến </w:t>
            </w:r>
            <w:r>
              <w:rPr>
                <w:i/>
                <w:iCs/>
                <w:color w:val="000000"/>
                <w:sz w:val="28"/>
                <w:szCs w:val="28"/>
              </w:rPr>
              <w:t xml:space="preserve">31/5(đối với BC 6 tháng)  và </w:t>
            </w:r>
            <w:r w:rsidRPr="002C381F">
              <w:rPr>
                <w:i/>
                <w:iCs/>
                <w:color w:val="000000"/>
                <w:sz w:val="28"/>
                <w:szCs w:val="28"/>
              </w:rPr>
              <w:t>31/10</w:t>
            </w:r>
            <w:r>
              <w:rPr>
                <w:i/>
                <w:iCs/>
                <w:color w:val="000000"/>
                <w:sz w:val="28"/>
                <w:szCs w:val="28"/>
              </w:rPr>
              <w:t xml:space="preserve"> (đối với BC năm</w:t>
            </w:r>
            <w:r w:rsidRPr="002C381F">
              <w:rPr>
                <w:i/>
                <w:iCs/>
                <w:color w:val="000000"/>
                <w:sz w:val="28"/>
                <w:szCs w:val="28"/>
              </w:rPr>
              <w:t>)</w:t>
            </w:r>
          </w:p>
          <w:p w:rsidR="006E3BFD" w:rsidRPr="002C381F" w:rsidRDefault="006E3BFD" w:rsidP="006E3BFD">
            <w:pPr>
              <w:jc w:val="center"/>
              <w:rPr>
                <w:b/>
                <w:bCs/>
                <w:color w:val="000000"/>
                <w:sz w:val="16"/>
                <w:szCs w:val="16"/>
              </w:rPr>
            </w:pPr>
          </w:p>
        </w:tc>
      </w:tr>
      <w:tr w:rsidR="006E3BFD" w:rsidRPr="002C381F" w:rsidTr="006E3BFD">
        <w:trPr>
          <w:gridAfter w:val="1"/>
          <w:wAfter w:w="167" w:type="dxa"/>
          <w:trHeight w:val="80"/>
        </w:trPr>
        <w:tc>
          <w:tcPr>
            <w:tcW w:w="9871" w:type="dxa"/>
            <w:gridSpan w:val="9"/>
            <w:tcBorders>
              <w:top w:val="nil"/>
              <w:left w:val="nil"/>
              <w:bottom w:val="nil"/>
              <w:right w:val="nil"/>
            </w:tcBorders>
            <w:shd w:val="clear" w:color="auto" w:fill="auto"/>
            <w:vAlign w:val="bottom"/>
          </w:tcPr>
          <w:p w:rsidR="006E3BFD" w:rsidRPr="002C381F" w:rsidRDefault="006E3BFD" w:rsidP="006E3BFD">
            <w:pPr>
              <w:rPr>
                <w:b/>
                <w:bCs/>
                <w:color w:val="000000"/>
                <w:sz w:val="28"/>
                <w:szCs w:val="28"/>
              </w:rPr>
            </w:pPr>
          </w:p>
        </w:tc>
      </w:tr>
      <w:tr w:rsidR="006E3BFD" w:rsidRPr="002C381F" w:rsidTr="006E3BFD">
        <w:trPr>
          <w:gridAfter w:val="2"/>
          <w:wAfter w:w="177" w:type="dxa"/>
          <w:trHeight w:val="300"/>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TT</w:t>
            </w:r>
          </w:p>
        </w:tc>
        <w:tc>
          <w:tcPr>
            <w:tcW w:w="4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NỘI DUNG CHỈ TIÊU</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ĐƠN VỊ TÍNH</w:t>
            </w:r>
          </w:p>
        </w:tc>
        <w:tc>
          <w:tcPr>
            <w:tcW w:w="2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SỐ LIỆU</w:t>
            </w:r>
          </w:p>
        </w:tc>
      </w:tr>
      <w:tr w:rsidR="006E3BFD" w:rsidRPr="002C381F" w:rsidTr="006E3BFD">
        <w:trPr>
          <w:gridAfter w:val="2"/>
          <w:wAfter w:w="177" w:type="dxa"/>
          <w:trHeight w:val="276"/>
        </w:trPr>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c>
          <w:tcPr>
            <w:tcW w:w="482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c>
          <w:tcPr>
            <w:tcW w:w="2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r>
      <w:tr w:rsidR="006E3BFD" w:rsidRPr="002C381F" w:rsidTr="006E3BFD">
        <w:trPr>
          <w:gridAfter w:val="2"/>
          <w:wAfter w:w="177" w:type="dxa"/>
          <w:trHeight w:val="49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 xml:space="preserve">Tổng số văn bản về thực hiện quy chế dân chủ ở cơ sở đã ban hành trong năm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42200C" w:rsidRDefault="006E3BFD" w:rsidP="006E3BFD">
            <w:pPr>
              <w:jc w:val="center"/>
              <w:rPr>
                <w:iCs/>
                <w:color w:val="000000"/>
              </w:rPr>
            </w:pPr>
            <w:r w:rsidRPr="0042200C">
              <w:rPr>
                <w:iCs/>
                <w:color w:val="000000"/>
              </w:rPr>
              <w:t>Văn bản</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rPr>
                <w:color w:val="000000"/>
              </w:rPr>
            </w:pPr>
            <w:r w:rsidRPr="007E6032">
              <w:rPr>
                <w:color w:val="000000"/>
              </w:rPr>
              <w:t> </w:t>
            </w:r>
          </w:p>
        </w:tc>
      </w:tr>
      <w:tr w:rsidR="006E3BFD" w:rsidRPr="002C381F" w:rsidTr="006E3BFD">
        <w:trPr>
          <w:gridAfter w:val="2"/>
          <w:wAfter w:w="177" w:type="dxa"/>
          <w:trHeight w:val="41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II.</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Tuyên truyền, tập huấn về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42200C" w:rsidRDefault="006E3BFD" w:rsidP="006E3BFD">
            <w:pPr>
              <w:jc w:val="center"/>
              <w:rPr>
                <w:b/>
                <w:bCs/>
                <w:iCs/>
                <w:color w:val="000000"/>
              </w:rPr>
            </w:pPr>
            <w:r w:rsidRPr="0042200C">
              <w:rPr>
                <w:b/>
                <w:bCs/>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rPr>
                <w:color w:val="000000"/>
              </w:rPr>
            </w:pPr>
            <w:r w:rsidRPr="001565CC">
              <w:rPr>
                <w:color w:val="000000"/>
              </w:rPr>
              <w:t>Số lớp tập huấn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Lớp</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rPr>
                <w:color w:val="000000"/>
              </w:rPr>
            </w:pPr>
            <w:r w:rsidRPr="001565CC">
              <w:rPr>
                <w:color w:val="000000"/>
              </w:rPr>
              <w:t>Số người tham dự tập huấn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Người</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43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III.</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r w:rsidRPr="007E6032">
              <w:rPr>
                <w:b/>
                <w:bCs/>
                <w:color w:val="000000"/>
              </w:rPr>
              <w:t>Xây dựng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i/>
                <w:iCs/>
                <w:color w:val="000000"/>
              </w:rPr>
            </w:pPr>
            <w:r w:rsidRPr="007E6032">
              <w:rPr>
                <w:b/>
                <w:bCs/>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6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Tổng số đơn vị thuộc đối tượng xây dựng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Số đơn vị đã xây dựng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i/>
                <w:color w:val="000000"/>
              </w:rPr>
            </w:pPr>
            <w:r w:rsidRPr="007E6032">
              <w:rPr>
                <w:b/>
                <w:i/>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rPr>
            </w:pPr>
            <w:r w:rsidRPr="007E6032">
              <w:rPr>
                <w:bCs/>
                <w:i/>
                <w:color w:val="000000"/>
              </w:rPr>
              <w:t>2.1.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Cơ quan hành chính, đơn vị sự nghiệp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i/>
              </w:rPr>
            </w:pPr>
            <w:r w:rsidRPr="007E6032">
              <w:rPr>
                <w:rFonts w:eastAsia="Calibri"/>
                <w:bCs/>
                <w:i/>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color w:val="000000"/>
              </w:rPr>
            </w:pP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rPr>
            </w:pPr>
            <w:r w:rsidRPr="007E6032">
              <w:rPr>
                <w:bCs/>
                <w:i/>
                <w:color w:val="000000"/>
              </w:rPr>
              <w:t>2.2.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Doanh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i/>
              </w:rPr>
            </w:pPr>
            <w:r w:rsidRPr="007E6032">
              <w:rPr>
                <w:rFonts w:eastAsia="Calibri"/>
                <w:bCs/>
                <w:i/>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color w:val="000000"/>
              </w:rPr>
            </w:pP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rPr>
            </w:pPr>
            <w:r w:rsidRPr="007E6032">
              <w:rPr>
                <w:bCs/>
                <w:i/>
                <w:color w:val="000000"/>
              </w:rPr>
              <w:t>2.3.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Doanh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i/>
              </w:rPr>
            </w:pPr>
            <w:r w:rsidRPr="007E6032">
              <w:rPr>
                <w:rFonts w:eastAsia="Calibri"/>
                <w:bCs/>
                <w:i/>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color w:val="000000"/>
              </w:rPr>
            </w:pP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rPr>
            </w:pPr>
            <w:r w:rsidRPr="007E6032">
              <w:rPr>
                <w:bCs/>
                <w:i/>
                <w:color w:val="000000"/>
              </w:rPr>
              <w:t>2.4.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Doanh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i/>
              </w:rPr>
            </w:pPr>
            <w:r w:rsidRPr="007E6032">
              <w:rPr>
                <w:rFonts w:eastAsia="Calibri"/>
                <w:bCs/>
                <w:i/>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color w:val="000000"/>
              </w:rPr>
            </w:pPr>
          </w:p>
        </w:tc>
      </w:tr>
      <w:tr w:rsidR="006E3BFD" w:rsidRPr="002C381F" w:rsidTr="006E3BFD">
        <w:trPr>
          <w:gridAfter w:val="2"/>
          <w:wAfter w:w="177" w:type="dxa"/>
          <w:trHeight w:val="39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rPr>
            </w:pPr>
            <w:r w:rsidRPr="007E6032">
              <w:rPr>
                <w:bCs/>
                <w:i/>
                <w:color w:val="000000"/>
              </w:rPr>
              <w:t>2.5.</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 xml:space="preserve">Loại hình khác </w:t>
            </w:r>
            <w:r w:rsidRPr="007E6032">
              <w:rPr>
                <w:i/>
                <w:iCs/>
                <w:color w:val="000000"/>
              </w:rPr>
              <w:t>(ĐVSN NCL, Hợp tác xã, Qũy tín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i/>
              </w:rPr>
            </w:pPr>
            <w:r w:rsidRPr="007E6032">
              <w:rPr>
                <w:rFonts w:eastAsia="Calibri"/>
                <w:bCs/>
                <w:i/>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IV.</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 chức Hội nghị CBCCVC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6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 xml:space="preserve">Tổng số cơ quan, đơn vị thuộc đối tượng tổ chức Hội nghị CBCCVC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4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Số cơ quan, đơn vị đã tổ chức Hội nghị CBCCVC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4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color w:val="000000"/>
              </w:rPr>
            </w:pPr>
            <w:r w:rsidRPr="007E6032">
              <w:rPr>
                <w:b/>
                <w:i/>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6E3BFD">
        <w:trPr>
          <w:gridAfter w:val="2"/>
          <w:wAfter w:w="177" w:type="dxa"/>
          <w:trHeight w:val="4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color w:val="000000"/>
              </w:rPr>
            </w:pPr>
            <w:r w:rsidRPr="007E6032">
              <w:rPr>
                <w:bCs/>
                <w:color w:val="000000"/>
              </w:rPr>
              <w:t>2.1.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color w:val="000000"/>
                <w:spacing w:val="-6"/>
              </w:rPr>
            </w:pPr>
            <w:r w:rsidRPr="007E6032">
              <w:rPr>
                <w:rFonts w:eastAsia="Calibri" w:cs="Arial"/>
                <w:bCs/>
                <w:color w:val="000000"/>
                <w:spacing w:val="-6"/>
              </w:rPr>
              <w:t>Cơ quan hành chính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rPr>
            </w:pPr>
            <w:r w:rsidRPr="007E6032">
              <w:rPr>
                <w:rFonts w:eastAsia="Calibri"/>
                <w:bCs/>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6E3BFD">
        <w:trPr>
          <w:gridAfter w:val="2"/>
          <w:wAfter w:w="177" w:type="dxa"/>
          <w:trHeight w:val="4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color w:val="000000"/>
              </w:rPr>
            </w:pPr>
            <w:r w:rsidRPr="007E6032">
              <w:rPr>
                <w:bCs/>
                <w:color w:val="000000"/>
              </w:rPr>
              <w:t>2.2.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color w:val="000000"/>
                <w:spacing w:val="-6"/>
              </w:rPr>
            </w:pPr>
            <w:r w:rsidRPr="007E6032">
              <w:rPr>
                <w:rFonts w:eastAsia="Calibri" w:cs="Arial"/>
                <w:bCs/>
                <w:color w:val="000000"/>
                <w:spacing w:val="-6"/>
              </w:rPr>
              <w:t>Đơn vị sự nghiệp công lập</w:t>
            </w:r>
            <w:r>
              <w:rPr>
                <w:rFonts w:eastAsia="Calibri" w:cs="Arial"/>
                <w:bCs/>
                <w:color w:val="000000"/>
                <w:spacing w:val="-6"/>
              </w:rPr>
              <w:t>, 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rPr>
            </w:pPr>
            <w:r w:rsidRPr="007E6032">
              <w:rPr>
                <w:rFonts w:eastAsia="Calibri"/>
                <w:bCs/>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6E3BFD">
        <w:trPr>
          <w:gridAfter w:val="2"/>
          <w:wAfter w:w="177" w:type="dxa"/>
          <w:trHeight w:val="4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highlight w:val="yellow"/>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6E3BFD" w:rsidRDefault="006E3BFD" w:rsidP="006E3BFD">
            <w:pPr>
              <w:keepNext/>
              <w:jc w:val="both"/>
              <w:outlineLvl w:val="3"/>
              <w:rPr>
                <w:rFonts w:eastAsia="Calibri" w:cs="Arial"/>
                <w:bCs/>
                <w:i/>
                <w:color w:val="000000"/>
                <w:spacing w:val="-6"/>
              </w:rPr>
            </w:pPr>
            <w:r w:rsidRPr="006E3BFD">
              <w:rPr>
                <w:rFonts w:eastAsia="Calibri" w:cs="Arial"/>
                <w:bCs/>
                <w:i/>
                <w:color w:val="000000"/>
                <w:spacing w:val="-6"/>
              </w:rPr>
              <w:t>+ Đơn vị hành chính sự nghiệp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6E3BFD" w:rsidRDefault="006E3BFD" w:rsidP="006E3BFD">
            <w:pPr>
              <w:jc w:val="center"/>
              <w:rPr>
                <w:rFonts w:eastAsia="Calibri"/>
                <w:bCs/>
                <w:i/>
              </w:rPr>
            </w:pPr>
            <w:r w:rsidRPr="006E3BFD">
              <w:rPr>
                <w:rFonts w:eastAsia="Calibri"/>
                <w:bCs/>
                <w:i/>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6E3BFD" w:rsidRDefault="006E3BFD" w:rsidP="006E3BFD">
            <w:pPr>
              <w:jc w:val="right"/>
              <w:rPr>
                <w:i/>
                <w:color w:val="000000"/>
              </w:rPr>
            </w:pPr>
          </w:p>
        </w:tc>
      </w:tr>
      <w:tr w:rsidR="006E3BFD" w:rsidRPr="002C381F" w:rsidTr="006E3BFD">
        <w:trPr>
          <w:gridAfter w:val="2"/>
          <w:wAfter w:w="177" w:type="dxa"/>
          <w:trHeight w:val="4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highlight w:val="yellow"/>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6E3BFD" w:rsidRDefault="006E3BFD" w:rsidP="006E3BFD">
            <w:pPr>
              <w:keepNext/>
              <w:jc w:val="both"/>
              <w:outlineLvl w:val="3"/>
              <w:rPr>
                <w:rFonts w:eastAsia="Calibri" w:cs="Arial"/>
                <w:bCs/>
                <w:i/>
                <w:color w:val="000000"/>
                <w:spacing w:val="-6"/>
              </w:rPr>
            </w:pPr>
            <w:r w:rsidRPr="006E3BFD">
              <w:rPr>
                <w:rFonts w:eastAsia="Calibri" w:cs="Arial"/>
                <w:bCs/>
                <w:i/>
                <w:color w:val="000000"/>
                <w:spacing w:val="-6"/>
              </w:rPr>
              <w:t>+ Đơn vị giáo dục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6E3BFD" w:rsidRDefault="006E3BFD" w:rsidP="006E3BFD">
            <w:pPr>
              <w:jc w:val="center"/>
              <w:rPr>
                <w:rFonts w:eastAsia="Calibri"/>
                <w:bCs/>
                <w:i/>
              </w:rPr>
            </w:pPr>
            <w:r w:rsidRPr="006E3BFD">
              <w:rPr>
                <w:rFonts w:eastAsia="Calibri"/>
                <w:bCs/>
                <w:i/>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6E3BFD" w:rsidRDefault="006E3BFD" w:rsidP="006E3BFD">
            <w:pPr>
              <w:jc w:val="right"/>
              <w:rPr>
                <w:i/>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V.</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 chức Hội nghị NLĐ</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48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Tổng số doanh nghiệp tại địa phương, ngành (có từ 10 lao động trở lên) thuộc đối tượng tổ chức HN NLĐ</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iCs/>
                <w:color w:val="000000"/>
              </w:rPr>
            </w:pPr>
            <w:r w:rsidRPr="001565CC">
              <w:rPr>
                <w:b/>
                <w:iCs/>
                <w:color w:val="000000"/>
              </w:rPr>
              <w:t>Doanh nghiệp</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414"/>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lastRenderedPageBreak/>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Tổng số doanh nghiệp có tổ chức công đoàn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rPr>
            </w:pPr>
            <w:r w:rsidRPr="001565CC">
              <w:rPr>
                <w:b/>
                <w:iCs/>
                <w:color w:val="000000"/>
              </w:rPr>
              <w:t>Doanh nghiệp</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414"/>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r w:rsidRPr="007E6032">
              <w:rPr>
                <w:b/>
                <w:bCs/>
                <w:color w:val="000000"/>
              </w:rPr>
              <w:t>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bCs/>
                <w:color w:val="000000"/>
              </w:rPr>
            </w:pPr>
            <w:r w:rsidRPr="007E6032">
              <w:rPr>
                <w:b/>
                <w:bCs/>
                <w:color w:val="000000"/>
              </w:rPr>
              <w:t>Tổng số doanh nghiệp tại địa phương, ngành đã tổ chức HN NLĐ</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b/>
              </w:rPr>
            </w:pPr>
            <w:r w:rsidRPr="001565CC">
              <w:rPr>
                <w:b/>
                <w:iCs/>
                <w:color w:val="000000"/>
              </w:rPr>
              <w:t>Doanh nghiệp</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right"/>
              <w:rPr>
                <w:b/>
                <w:color w:val="000000"/>
              </w:rPr>
            </w:pPr>
          </w:p>
        </w:tc>
      </w:tr>
      <w:tr w:rsidR="006E3BFD" w:rsidRPr="002C381F" w:rsidTr="006E3BFD">
        <w:trPr>
          <w:gridAfter w:val="2"/>
          <w:wAfter w:w="177"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4.</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 xml:space="preserve">Số DN có tổ chức công đoàn đủ điều kiện tổ chức HN NLĐ </w:t>
            </w:r>
            <w:r w:rsidRPr="007E6032">
              <w:rPr>
                <w:color w:val="000000"/>
              </w:rPr>
              <w:t>(có từ 10 lao động trở lên)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rPr>
            </w:pPr>
            <w:r w:rsidRPr="001565CC">
              <w:rPr>
                <w:b/>
                <w:iCs/>
                <w:color w:val="000000"/>
              </w:rPr>
              <w:t>Doanh nghiệp</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i/>
                <w:iCs/>
                <w:color w:val="000000"/>
              </w:rPr>
            </w:pPr>
            <w:r w:rsidRPr="007E6032">
              <w:rPr>
                <w:b/>
                <w:bCs/>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Doanh</w:t>
            </w:r>
            <w:r w:rsidRPr="007E6032">
              <w:rPr>
                <w:i/>
                <w:iCs/>
                <w:color w:val="000000"/>
              </w:rPr>
              <w:t xml:space="preserve">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i/>
                <w:iCs/>
                <w:color w:val="000000"/>
              </w:rPr>
              <w:t>Đ</w:t>
            </w:r>
            <w:r w:rsidRPr="007E6032">
              <w:rPr>
                <w:i/>
                <w:iCs/>
                <w:color w:val="000000"/>
              </w:rPr>
              <w:t>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39"/>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Doanh</w:t>
            </w:r>
            <w:r w:rsidRPr="007E6032">
              <w:rPr>
                <w:i/>
                <w:iCs/>
                <w:color w:val="000000"/>
              </w:rPr>
              <w:t xml:space="preserve">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976FD">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4.3</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Doanh</w:t>
            </w:r>
            <w:r w:rsidRPr="007E6032">
              <w:rPr>
                <w:i/>
                <w:iCs/>
                <w:color w:val="000000"/>
              </w:rPr>
              <w:t xml:space="preserve">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976FD">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4.4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Pr>
                <w:i/>
                <w:iCs/>
                <w:color w:val="000000"/>
              </w:rPr>
              <w:t>Đơn</w:t>
            </w:r>
            <w:r w:rsidRPr="007E6032">
              <w:rPr>
                <w:i/>
                <w:iCs/>
                <w:color w:val="000000"/>
              </w:rPr>
              <w:t xml:space="preserve">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Default="006E3BFD" w:rsidP="006E3BFD">
            <w:pPr>
              <w:jc w:val="center"/>
            </w:pPr>
            <w:r w:rsidRPr="008976FD">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60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4.5</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Lo</w:t>
            </w:r>
            <w:r w:rsidRPr="007E6032">
              <w:rPr>
                <w:i/>
                <w:iCs/>
                <w:color w:val="000000"/>
              </w:rPr>
              <w:t>ại hình khác (Hợp tác xã, Qũy tín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976FD">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6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4.</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Số CĐCS doanh nghiệp đã tổ chức hội nghị người lao động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color w:val="000000"/>
              </w:rPr>
            </w:pPr>
            <w:r w:rsidRPr="001565CC">
              <w:rPr>
                <w:b/>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i/>
                <w:iCs/>
                <w:color w:val="000000"/>
              </w:rPr>
            </w:pPr>
            <w:r w:rsidRPr="007E6032">
              <w:rPr>
                <w:b/>
                <w:bCs/>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238BB">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44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238BB">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4.3</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238BB">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5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4.4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đơn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Default="006E3BFD" w:rsidP="006E3BFD">
            <w:pPr>
              <w:jc w:val="center"/>
            </w:pPr>
            <w:r w:rsidRPr="008238BB">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656"/>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4.5</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thuộc loại hình khác (Hợp tác xã, đơn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Default="006E3BFD" w:rsidP="006E3BFD">
            <w:pPr>
              <w:jc w:val="center"/>
            </w:pPr>
            <w:r w:rsidRPr="008238BB">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VI.</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 chức đối thoại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56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 xml:space="preserve">Tổng số CĐCS doanh nghiệp thuộc đối tượng thực hiện đối thoại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rPr>
            </w:pPr>
            <w:r w:rsidRPr="001565CC">
              <w:rPr>
                <w:b/>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34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Số CĐCS doanh nghiệp đã xây dựng quy chế  đối thoại.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rPr>
            </w:pPr>
            <w:r w:rsidRPr="001565CC">
              <w:rPr>
                <w:b/>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26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3.</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Số CĐCS doanh nghiệp đã tổ chức đối thoại định kỳ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color w:val="000000"/>
              </w:rPr>
            </w:pPr>
            <w:r w:rsidRPr="001565CC">
              <w:rPr>
                <w:b/>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3.1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23"/>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3.2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3.3</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5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3.4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đơn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648"/>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3.5</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thuộc loại hình khác (Hợp tác xã, Qũy tín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3"/>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4.</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Số CĐCS doanh nghiệp đã tổ chức đối thoại đối thoại khi có yêu cầu của một hoặc các bên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color w:val="000000"/>
              </w:rPr>
            </w:pPr>
            <w:r w:rsidRPr="001565CC">
              <w:rPr>
                <w:b/>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b/>
                <w:color w:val="000000"/>
              </w:rPr>
            </w:pPr>
            <w:r w:rsidRPr="001565CC">
              <w:rPr>
                <w:b/>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7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4.3</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doanh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8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4.4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đơn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65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4.5</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Số CĐCS thuộc loại hình khác (Hợp tác xã, Qũy tín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r w:rsidRPr="007E6032">
              <w:rPr>
                <w:b/>
                <w:bCs/>
                <w:color w:val="000000"/>
              </w:rPr>
              <w:lastRenderedPageBreak/>
              <w:t>5.</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bCs/>
                <w:color w:val="000000"/>
              </w:rPr>
            </w:pPr>
            <w:r w:rsidRPr="007E6032">
              <w:rPr>
                <w:b/>
                <w:bCs/>
                <w:color w:val="000000"/>
              </w:rPr>
              <w:t>Số CĐCS doanh nghiệp đã tổ chức đối thoại khi có vụ việc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b/>
                <w:bCs/>
                <w:color w:val="000000"/>
              </w:rPr>
            </w:pPr>
            <w:r w:rsidRPr="001565CC">
              <w:rPr>
                <w:b/>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 </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5.1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doanh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5.2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doanh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5.3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doanh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5.4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đơn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5.5</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CĐCS thuộc loại hình khác (Hợp tác xã, Qũy tín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iCs/>
                <w:color w:val="000000"/>
              </w:rPr>
            </w:pPr>
            <w:r w:rsidRPr="007E6032">
              <w:rPr>
                <w:b/>
                <w:iCs/>
                <w:color w:val="000000"/>
              </w:rPr>
              <w:t>6</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iCs/>
                <w:color w:val="000000"/>
              </w:rPr>
            </w:pPr>
            <w:r w:rsidRPr="007E6032">
              <w:rPr>
                <w:b/>
                <w:iCs/>
                <w:color w:val="000000"/>
              </w:rPr>
              <w:t>Tổng số doanh nghiệp chưa có tổ chức công đoàn có tổ chức đối thoại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b/>
                <w:iCs/>
                <w:color w:val="000000"/>
              </w:rPr>
            </w:pPr>
            <w:r w:rsidRPr="001565CC">
              <w:rPr>
                <w:b/>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iCs/>
                <w:color w:val="000000"/>
              </w:rPr>
            </w:pP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iCs/>
                <w:color w:val="000000"/>
              </w:rPr>
            </w:pPr>
            <w:r w:rsidRPr="007E6032">
              <w:rPr>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b/>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6.1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Số doanh nghiệp tổ chức đối thoại định kỳ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6.2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Số doanh nghiệp tổ chức đối thoại khi có yêu cầu của một hoặc các bên</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6.3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i/>
                <w:color w:val="000000"/>
                <w:spacing w:val="-6"/>
              </w:rPr>
            </w:pPr>
            <w:r w:rsidRPr="007E6032">
              <w:rPr>
                <w:rFonts w:eastAsia="Calibri" w:cs="Arial"/>
                <w:bCs/>
                <w:i/>
                <w:color w:val="000000"/>
                <w:spacing w:val="-6"/>
              </w:rPr>
              <w:t>Số doanh nghiệp tổ chức đối thoại khi có vụ việc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
              </w:rPr>
            </w:pPr>
            <w:r w:rsidRPr="001565CC">
              <w:rPr>
                <w:i/>
                <w:color w:val="000000"/>
              </w:rPr>
              <w:t>Đơn vị/cuộc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VII.</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Ban Thanh tra nhân dân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38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Tổng số cơ quan hành chính, đơn vị sự nghiệp công lập phải thành lập Ban TTND</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pPr>
            <w:r w:rsidRPr="001565CC">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556"/>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Số cơ quan hành chính, đơn vị sự nghiệp công lập đã thành lập Ban TTND</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pPr>
            <w:r w:rsidRPr="001565CC">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6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1565CC" w:rsidRDefault="006E3BFD" w:rsidP="006E3BFD">
            <w:pPr>
              <w:jc w:val="center"/>
              <w:rPr>
                <w:bCs/>
                <w:color w:val="000000"/>
              </w:rPr>
            </w:pPr>
            <w:r w:rsidRPr="001565CC">
              <w:rPr>
                <w:bCs/>
                <w:color w:val="000000"/>
              </w:rPr>
              <w:t>3.</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both"/>
              <w:rPr>
                <w:color w:val="000000"/>
              </w:rPr>
            </w:pPr>
            <w:r w:rsidRPr="001565CC">
              <w:rPr>
                <w:color w:val="000000"/>
              </w:rPr>
              <w:t>Số doanh nghiệp nhà nước đã thành lập Ban thanh tra nhân dân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pPr>
            <w:r w:rsidRPr="001565CC">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right"/>
              <w:rPr>
                <w:color w:val="000000"/>
              </w:rPr>
            </w:pPr>
            <w:r w:rsidRPr="001565CC">
              <w:rPr>
                <w:color w:val="000000"/>
              </w:rPr>
              <w:t> </w:t>
            </w:r>
          </w:p>
        </w:tc>
      </w:tr>
      <w:tr w:rsidR="006E3BFD" w:rsidRPr="002C381F" w:rsidTr="006E3BFD">
        <w:trPr>
          <w:gridAfter w:val="2"/>
          <w:wAfter w:w="177" w:type="dxa"/>
          <w:trHeight w:val="34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1565CC" w:rsidRDefault="006E3BFD" w:rsidP="006E3BFD">
            <w:pPr>
              <w:jc w:val="center"/>
              <w:rPr>
                <w:bCs/>
              </w:rPr>
            </w:pPr>
            <w:r w:rsidRPr="001565CC">
              <w:rPr>
                <w:bCs/>
              </w:rPr>
              <w:t>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both"/>
            </w:pPr>
            <w:r w:rsidRPr="001565CC">
              <w:t>Số ban TNND xây dựng kế hoạch hoạt động năm</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pPr>
            <w:r w:rsidRPr="001565CC">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right"/>
            </w:pPr>
          </w:p>
        </w:tc>
      </w:tr>
      <w:tr w:rsidR="006E3BFD" w:rsidRPr="002C381F" w:rsidTr="006E3BFD">
        <w:trPr>
          <w:gridAfter w:val="2"/>
          <w:wAfter w:w="177" w:type="dxa"/>
          <w:trHeight w:val="34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1565CC" w:rsidRDefault="006E3BFD" w:rsidP="006E3BFD">
            <w:pPr>
              <w:jc w:val="center"/>
              <w:rPr>
                <w:bCs/>
              </w:rPr>
            </w:pPr>
            <w:r w:rsidRPr="001565CC">
              <w:rPr>
                <w:bCs/>
              </w:rPr>
              <w:t>5.</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both"/>
            </w:pPr>
            <w:r w:rsidRPr="001565CC">
              <w:t>Số vụ việc do Ban TTND xác minh</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center"/>
              <w:rPr>
                <w:iCs/>
              </w:rPr>
            </w:pPr>
            <w:r w:rsidRPr="001565CC">
              <w:rPr>
                <w:iCs/>
              </w:rPr>
              <w:t>Vụ việc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1565CC" w:rsidRDefault="006E3BFD" w:rsidP="006E3BFD">
            <w:pPr>
              <w:jc w:val="right"/>
            </w:pPr>
          </w:p>
        </w:tc>
      </w:tr>
      <w:tr w:rsidR="006E3BFD" w:rsidRPr="002C381F" w:rsidTr="006E3BFD">
        <w:trPr>
          <w:gridAfter w:val="2"/>
          <w:wAfter w:w="177" w:type="dxa"/>
          <w:trHeight w:val="34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rPr>
            </w:pPr>
            <w:r w:rsidRPr="007E6032">
              <w:rPr>
                <w:b/>
                <w:bCs/>
              </w:rPr>
              <w:t>VIII.</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rPr>
            </w:pPr>
            <w:r w:rsidRPr="007E6032">
              <w:rPr>
                <w:b/>
                <w:bCs/>
              </w:rPr>
              <w:t xml:space="preserve">Công tác kiểm tra, giám sát thực hiện QCDC ở cơ sở (Công đoàn chủ trì hoặc tham gia)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i/>
                <w:iCs/>
              </w:rPr>
            </w:pPr>
            <w:r w:rsidRPr="007E6032">
              <w:rPr>
                <w:b/>
                <w:bCs/>
                <w:i/>
                <w:iCs/>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rPr>
            </w:pPr>
            <w:r w:rsidRPr="007E6032">
              <w:rPr>
                <w:b/>
                <w:bCs/>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pPr>
            <w:r w:rsidRPr="007E6032">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pPr>
            <w:r w:rsidRPr="007E6032">
              <w:t>Tổng số đoàn kiểm tra, giám sát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rPr>
            </w:pPr>
            <w:r w:rsidRPr="001565CC">
              <w:rPr>
                <w:iCs/>
              </w:rPr>
              <w:t>Đoàn</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pPr>
            <w:r w:rsidRPr="007E6032">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pPr>
            <w:r w:rsidRPr="007E6032">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r w:rsidRPr="007E6032">
              <w:t>Tổng số đơn vị được kiểm tra, giám sát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rPr>
            </w:pPr>
            <w:r w:rsidRPr="001565CC">
              <w:rPr>
                <w:iCs/>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pPr>
            <w:r w:rsidRPr="007E6032">
              <w:t> </w:t>
            </w:r>
          </w:p>
        </w:tc>
      </w:tr>
      <w:tr w:rsidR="006E3BFD" w:rsidRPr="002C381F" w:rsidTr="006E3BFD">
        <w:trPr>
          <w:gridAfter w:val="2"/>
          <w:wAfter w:w="177" w:type="dxa"/>
          <w:trHeight w:val="423"/>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IX.</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Quan hệ lao động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bCs/>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5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color w:val="000000"/>
              </w:rPr>
            </w:pPr>
            <w:r w:rsidRPr="007E6032">
              <w:rPr>
                <w:color w:val="000000"/>
              </w:rPr>
              <w:t>Số cuộc tranh chấp lao động, ngừng việc tập thể và đình công và trong phạm vi quản lý</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iCs/>
                <w:color w:val="000000"/>
              </w:rPr>
            </w:pPr>
            <w:r w:rsidRPr="001565CC">
              <w:rPr>
                <w:iCs/>
                <w:color w:val="000000"/>
              </w:rPr>
              <w:t>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6E3BFD">
        <w:trPr>
          <w:gridAfter w:val="2"/>
          <w:wAfter w:w="177"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r w:rsidRPr="007E6032">
              <w:rPr>
                <w:b/>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bCs/>
                <w:color w:val="000000"/>
              </w:rPr>
            </w:pPr>
            <w:r w:rsidRPr="007E6032">
              <w:rPr>
                <w:b/>
                <w:bCs/>
                <w:color w:val="000000"/>
              </w:rPr>
              <w:t>Giám sát, giải quyết đơn thư khiếu nại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thư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đã được giải quyết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chuyển cơ quan khác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39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X.</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Thỏa ước lao động tập thể</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1.</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Số doanh nghiệp có Thỏa ước lao động tập thể</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1565CC" w:rsidRDefault="006E3BFD" w:rsidP="006E3BFD">
            <w:pPr>
              <w:jc w:val="center"/>
              <w:rPr>
                <w:b/>
                <w:bCs/>
                <w:color w:val="000000"/>
              </w:rPr>
            </w:pPr>
            <w:r w:rsidRPr="001565CC">
              <w:rPr>
                <w:b/>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6E3BFD">
        <w:trPr>
          <w:gridAfter w:val="2"/>
          <w:wAfter w:w="177" w:type="dxa"/>
          <w:trHeight w:val="3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4820" w:type="dxa"/>
            <w:gridSpan w:val="3"/>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sidRPr="007E6032">
              <w:rPr>
                <w:i/>
                <w:iCs/>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1.1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Doanh nghiệp có 100% vốn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1.2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Cty CP, TNHH vốn đầu tư nước ngoài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1.3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Công ty CP, TNHH vốn trong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lastRenderedPageBreak/>
              <w:t>1.4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Đơn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1.5</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Hợp tác xã</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397"/>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1.6</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Doanh nghiệp khác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r w:rsidRPr="007E6032">
              <w:rPr>
                <w:b/>
                <w:bCs/>
                <w:color w:val="000000"/>
              </w:rPr>
              <w:t>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bCs/>
                <w:color w:val="000000"/>
              </w:rPr>
            </w:pPr>
            <w:r w:rsidRPr="007E6032">
              <w:rPr>
                <w:b/>
                <w:bCs/>
                <w:color w:val="000000"/>
              </w:rPr>
              <w:t>Xếp loại thoả ước lao động tập thể</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Loại A</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Loại B</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Loại 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Loại D</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2.5</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Không xếp loại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r w:rsidRPr="007E6032">
              <w:rPr>
                <w:b/>
                <w:bCs/>
                <w:color w:val="000000"/>
              </w:rPr>
              <w:t>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b/>
                <w:bCs/>
                <w:color w:val="000000"/>
              </w:rPr>
            </w:pPr>
            <w:r w:rsidRPr="007E6032">
              <w:rPr>
                <w:b/>
                <w:bCs/>
                <w:color w:val="000000"/>
              </w:rPr>
              <w:t>TƯLĐTT ký mới, ký lại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3.1</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vị ký lại TƯLĐTT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3.2</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vị ký mới TƯLĐTT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3.3</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TƯLĐTT đã hết hạn</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6E3BFD">
        <w:trPr>
          <w:gridAfter w:val="2"/>
          <w:wAfter w:w="177" w:type="dxa"/>
          <w:trHeight w:val="4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3.4</w:t>
            </w:r>
          </w:p>
        </w:tc>
        <w:tc>
          <w:tcPr>
            <w:tcW w:w="4820" w:type="dxa"/>
            <w:gridSpan w:val="3"/>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 xml:space="preserve">Số TƯLĐTT còn hạn </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Bản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bl>
    <w:p w:rsidR="006E3BFD" w:rsidRPr="002C381F" w:rsidRDefault="006E3BFD" w:rsidP="006E3BFD">
      <w:pPr>
        <w:jc w:val="both"/>
        <w:rPr>
          <w:spacing w:val="-8"/>
          <w:sz w:val="28"/>
          <w:szCs w:val="28"/>
        </w:rPr>
      </w:pPr>
    </w:p>
    <w:tbl>
      <w:tblPr>
        <w:tblW w:w="0" w:type="auto"/>
        <w:tblLook w:val="01E0" w:firstRow="1" w:lastRow="1" w:firstColumn="1" w:lastColumn="1" w:noHBand="0" w:noVBand="0"/>
      </w:tblPr>
      <w:tblGrid>
        <w:gridCol w:w="4730"/>
        <w:gridCol w:w="4730"/>
      </w:tblGrid>
      <w:tr w:rsidR="006E3BFD" w:rsidRPr="002C381F" w:rsidTr="006E3BFD">
        <w:tc>
          <w:tcPr>
            <w:tcW w:w="4730" w:type="dxa"/>
            <w:shd w:val="clear" w:color="auto" w:fill="auto"/>
          </w:tcPr>
          <w:p w:rsidR="006E3BFD" w:rsidRPr="00206502" w:rsidRDefault="006E3BFD" w:rsidP="006E3BFD">
            <w:pPr>
              <w:jc w:val="center"/>
              <w:rPr>
                <w:b/>
                <w:bCs/>
              </w:rPr>
            </w:pPr>
            <w:r w:rsidRPr="00206502">
              <w:rPr>
                <w:b/>
                <w:bCs/>
              </w:rPr>
              <w:t>NGƯỜI LẬP BIỂU</w:t>
            </w:r>
          </w:p>
          <w:p w:rsidR="006E3BFD" w:rsidRPr="00206502" w:rsidRDefault="006E3BFD" w:rsidP="006E3BFD">
            <w:pPr>
              <w:jc w:val="center"/>
              <w:rPr>
                <w:b/>
                <w:bCs/>
              </w:rPr>
            </w:pPr>
            <w:r w:rsidRPr="00206502">
              <w:rPr>
                <w:b/>
                <w:bCs/>
              </w:rPr>
              <w:t>(Ký, ghi rõ họ tên)</w:t>
            </w:r>
          </w:p>
        </w:tc>
        <w:tc>
          <w:tcPr>
            <w:tcW w:w="4730" w:type="dxa"/>
            <w:shd w:val="clear" w:color="auto" w:fill="auto"/>
          </w:tcPr>
          <w:p w:rsidR="006E3BFD" w:rsidRPr="00206502" w:rsidRDefault="006E3BFD" w:rsidP="006E3BFD">
            <w:pPr>
              <w:jc w:val="center"/>
              <w:rPr>
                <w:b/>
                <w:bCs/>
              </w:rPr>
            </w:pPr>
            <w:r w:rsidRPr="00206502">
              <w:rPr>
                <w:b/>
                <w:bCs/>
              </w:rPr>
              <w:t>TM. BAN THƯỜNG VỤ</w:t>
            </w:r>
          </w:p>
          <w:p w:rsidR="006E3BFD" w:rsidRPr="00206502" w:rsidRDefault="006E3BFD" w:rsidP="006E3BFD">
            <w:pPr>
              <w:jc w:val="center"/>
              <w:rPr>
                <w:b/>
                <w:bCs/>
              </w:rPr>
            </w:pPr>
            <w:r w:rsidRPr="00206502">
              <w:rPr>
                <w:b/>
                <w:bCs/>
              </w:rPr>
              <w:t>(Ký tên, đóng dấu)</w:t>
            </w:r>
          </w:p>
        </w:tc>
      </w:tr>
    </w:tbl>
    <w:p w:rsidR="006E3BFD" w:rsidRDefault="006E3BFD" w:rsidP="006E3BFD"/>
    <w:p w:rsidR="006E3BFD" w:rsidRDefault="006E3BFD" w:rsidP="006E3BFD">
      <w:pPr>
        <w:sectPr w:rsidR="006E3BFD" w:rsidSect="006E3BFD">
          <w:pgSz w:w="11900" w:h="16840"/>
          <w:pgMar w:top="1134" w:right="851" w:bottom="851" w:left="1701" w:header="0" w:footer="346" w:gutter="0"/>
          <w:cols w:space="720"/>
          <w:noEndnote/>
          <w:docGrid w:linePitch="360"/>
        </w:sectPr>
      </w:pPr>
    </w:p>
    <w:p w:rsidR="006E3BFD" w:rsidRDefault="006E3BFD" w:rsidP="006E3BFD">
      <w:pPr>
        <w:jc w:val="right"/>
        <w:rPr>
          <w:b/>
          <w:i/>
        </w:rPr>
      </w:pPr>
      <w:r w:rsidRPr="002C381F">
        <w:rPr>
          <w:b/>
          <w:i/>
        </w:rPr>
        <w:lastRenderedPageBreak/>
        <w:t xml:space="preserve">Phụ lục </w:t>
      </w:r>
      <w:r>
        <w:rPr>
          <w:b/>
          <w:i/>
        </w:rPr>
        <w:t>số 2 (dành cho công đoàn cơ sở)</w:t>
      </w:r>
    </w:p>
    <w:p w:rsidR="006E3BFD" w:rsidRPr="002C381F" w:rsidRDefault="006E3BFD" w:rsidP="006E3BFD">
      <w:pPr>
        <w:jc w:val="right"/>
        <w:rPr>
          <w:rFonts w:eastAsia="Calibri"/>
          <w:bCs/>
          <w:i/>
          <w:sz w:val="26"/>
          <w:szCs w:val="22"/>
        </w:rPr>
      </w:pPr>
    </w:p>
    <w:p w:rsidR="006E3BFD" w:rsidRPr="002C381F" w:rsidRDefault="006E3BFD" w:rsidP="006E3BFD">
      <w:pPr>
        <w:jc w:val="right"/>
        <w:rPr>
          <w:b/>
          <w:i/>
          <w:sz w:val="2"/>
          <w:szCs w:val="2"/>
        </w:rPr>
      </w:pPr>
    </w:p>
    <w:tbl>
      <w:tblPr>
        <w:tblW w:w="10013" w:type="dxa"/>
        <w:tblInd w:w="-318" w:type="dxa"/>
        <w:tblLayout w:type="fixed"/>
        <w:tblLook w:val="04A0" w:firstRow="1" w:lastRow="0" w:firstColumn="1" w:lastColumn="0" w:noHBand="0" w:noVBand="1"/>
      </w:tblPr>
      <w:tblGrid>
        <w:gridCol w:w="284"/>
        <w:gridCol w:w="709"/>
        <w:gridCol w:w="4174"/>
        <w:gridCol w:w="646"/>
        <w:gridCol w:w="1047"/>
        <w:gridCol w:w="654"/>
        <w:gridCol w:w="2489"/>
        <w:gridCol w:w="10"/>
      </w:tblGrid>
      <w:tr w:rsidR="006E3BFD" w:rsidRPr="002C381F" w:rsidTr="006E3BFD">
        <w:trPr>
          <w:gridAfter w:val="1"/>
          <w:wAfter w:w="10" w:type="dxa"/>
          <w:trHeight w:val="315"/>
        </w:trPr>
        <w:tc>
          <w:tcPr>
            <w:tcW w:w="5167" w:type="dxa"/>
            <w:gridSpan w:val="3"/>
            <w:tcBorders>
              <w:top w:val="nil"/>
              <w:left w:val="nil"/>
              <w:bottom w:val="nil"/>
              <w:right w:val="nil"/>
            </w:tcBorders>
            <w:shd w:val="clear" w:color="auto" w:fill="auto"/>
            <w:noWrap/>
            <w:vAlign w:val="bottom"/>
            <w:hideMark/>
          </w:tcPr>
          <w:p w:rsidR="006E3BFD" w:rsidRPr="002C381F" w:rsidRDefault="006E3BFD" w:rsidP="006E3BFD">
            <w:pPr>
              <w:jc w:val="center"/>
              <w:rPr>
                <w:color w:val="000000"/>
              </w:rPr>
            </w:pPr>
            <w:r w:rsidRPr="002C381F">
              <w:rPr>
                <w:color w:val="000000"/>
              </w:rPr>
              <w:t xml:space="preserve">LIÊN ĐOÀN LAO ĐỘNG </w:t>
            </w:r>
            <w:r>
              <w:rPr>
                <w:color w:val="000000"/>
              </w:rPr>
              <w:t>……………..</w:t>
            </w:r>
          </w:p>
        </w:tc>
        <w:tc>
          <w:tcPr>
            <w:tcW w:w="4836" w:type="dxa"/>
            <w:gridSpan w:val="4"/>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sz w:val="22"/>
                <w:szCs w:val="22"/>
              </w:rPr>
            </w:pPr>
            <w:r w:rsidRPr="002C381F">
              <w:rPr>
                <w:b/>
                <w:bCs/>
                <w:color w:val="000000"/>
                <w:sz w:val="22"/>
                <w:szCs w:val="22"/>
              </w:rPr>
              <w:t>CỘNG HÒA XÃ HỘI CHỦ NGHĨA VIỆT NAM</w:t>
            </w:r>
          </w:p>
        </w:tc>
      </w:tr>
      <w:tr w:rsidR="006E3BFD" w:rsidRPr="002C381F" w:rsidTr="006E3BFD">
        <w:trPr>
          <w:gridAfter w:val="1"/>
          <w:wAfter w:w="10" w:type="dxa"/>
          <w:trHeight w:val="315"/>
        </w:trPr>
        <w:tc>
          <w:tcPr>
            <w:tcW w:w="5167" w:type="dxa"/>
            <w:gridSpan w:val="3"/>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u w:val="single"/>
              </w:rPr>
            </w:pPr>
            <w:r>
              <w:rPr>
                <w:b/>
                <w:bCs/>
                <w:color w:val="000000"/>
                <w:u w:val="single"/>
              </w:rPr>
              <w:t>CĐCS</w:t>
            </w:r>
            <w:r w:rsidRPr="002C381F">
              <w:rPr>
                <w:b/>
                <w:bCs/>
                <w:color w:val="000000"/>
                <w:u w:val="single"/>
              </w:rPr>
              <w:t xml:space="preserve"> ………………..</w:t>
            </w:r>
          </w:p>
        </w:tc>
        <w:tc>
          <w:tcPr>
            <w:tcW w:w="4836" w:type="dxa"/>
            <w:gridSpan w:val="4"/>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u w:val="single"/>
              </w:rPr>
            </w:pPr>
            <w:r w:rsidRPr="002C381F">
              <w:rPr>
                <w:b/>
                <w:bCs/>
                <w:color w:val="000000"/>
                <w:u w:val="single"/>
              </w:rPr>
              <w:t>Độc lập - Tự do - Hạnh phúc</w:t>
            </w:r>
          </w:p>
        </w:tc>
      </w:tr>
      <w:tr w:rsidR="006E3BFD" w:rsidRPr="002C381F" w:rsidTr="006E3BFD">
        <w:trPr>
          <w:gridAfter w:val="1"/>
          <w:wAfter w:w="10" w:type="dxa"/>
          <w:trHeight w:val="375"/>
        </w:trPr>
        <w:tc>
          <w:tcPr>
            <w:tcW w:w="284" w:type="dxa"/>
            <w:tcBorders>
              <w:top w:val="nil"/>
              <w:left w:val="nil"/>
              <w:bottom w:val="nil"/>
              <w:right w:val="nil"/>
            </w:tcBorders>
            <w:shd w:val="clear" w:color="auto" w:fill="auto"/>
            <w:noWrap/>
            <w:vAlign w:val="bottom"/>
            <w:hideMark/>
          </w:tcPr>
          <w:p w:rsidR="006E3BFD" w:rsidRPr="002C381F" w:rsidRDefault="006E3BFD" w:rsidP="006E3BFD">
            <w:pPr>
              <w:jc w:val="center"/>
              <w:rPr>
                <w:b/>
                <w:bCs/>
                <w:color w:val="000000"/>
                <w:u w:val="single"/>
              </w:rPr>
            </w:pPr>
          </w:p>
        </w:tc>
        <w:tc>
          <w:tcPr>
            <w:tcW w:w="4883" w:type="dxa"/>
            <w:gridSpan w:val="2"/>
            <w:tcBorders>
              <w:top w:val="nil"/>
              <w:left w:val="nil"/>
              <w:bottom w:val="nil"/>
              <w:right w:val="nil"/>
            </w:tcBorders>
            <w:shd w:val="clear" w:color="auto" w:fill="auto"/>
            <w:noWrap/>
            <w:vAlign w:val="bottom"/>
            <w:hideMark/>
          </w:tcPr>
          <w:p w:rsidR="006E3BFD" w:rsidRPr="002C381F" w:rsidRDefault="006E3BFD" w:rsidP="006E3BFD">
            <w:pPr>
              <w:jc w:val="center"/>
              <w:rPr>
                <w:sz w:val="20"/>
                <w:szCs w:val="20"/>
              </w:rPr>
            </w:pPr>
          </w:p>
        </w:tc>
        <w:tc>
          <w:tcPr>
            <w:tcW w:w="1693" w:type="dxa"/>
            <w:gridSpan w:val="2"/>
            <w:tcBorders>
              <w:top w:val="nil"/>
              <w:left w:val="nil"/>
              <w:bottom w:val="nil"/>
              <w:right w:val="nil"/>
            </w:tcBorders>
            <w:shd w:val="clear" w:color="auto" w:fill="auto"/>
            <w:noWrap/>
            <w:vAlign w:val="center"/>
            <w:hideMark/>
          </w:tcPr>
          <w:p w:rsidR="006E3BFD" w:rsidRPr="002C381F" w:rsidRDefault="006E3BFD" w:rsidP="006E3BFD">
            <w:pPr>
              <w:jc w:val="center"/>
              <w:rPr>
                <w:sz w:val="20"/>
                <w:szCs w:val="20"/>
              </w:rPr>
            </w:pPr>
          </w:p>
        </w:tc>
        <w:tc>
          <w:tcPr>
            <w:tcW w:w="3143" w:type="dxa"/>
            <w:gridSpan w:val="2"/>
            <w:tcBorders>
              <w:top w:val="nil"/>
              <w:left w:val="nil"/>
              <w:bottom w:val="nil"/>
              <w:right w:val="nil"/>
            </w:tcBorders>
            <w:shd w:val="clear" w:color="auto" w:fill="auto"/>
            <w:noWrap/>
            <w:vAlign w:val="bottom"/>
            <w:hideMark/>
          </w:tcPr>
          <w:p w:rsidR="006E3BFD" w:rsidRPr="002C381F" w:rsidRDefault="006E3BFD" w:rsidP="006E3BFD">
            <w:pPr>
              <w:jc w:val="center"/>
              <w:rPr>
                <w:sz w:val="20"/>
                <w:szCs w:val="20"/>
              </w:rPr>
            </w:pPr>
          </w:p>
        </w:tc>
      </w:tr>
      <w:tr w:rsidR="006E3BFD" w:rsidRPr="002C381F" w:rsidTr="006E3BFD">
        <w:trPr>
          <w:trHeight w:val="1155"/>
        </w:trPr>
        <w:tc>
          <w:tcPr>
            <w:tcW w:w="10013" w:type="dxa"/>
            <w:gridSpan w:val="8"/>
            <w:tcBorders>
              <w:top w:val="nil"/>
              <w:left w:val="nil"/>
              <w:bottom w:val="nil"/>
              <w:right w:val="nil"/>
            </w:tcBorders>
            <w:shd w:val="clear" w:color="auto" w:fill="auto"/>
            <w:vAlign w:val="bottom"/>
            <w:hideMark/>
          </w:tcPr>
          <w:p w:rsidR="006E3BFD" w:rsidRPr="002C381F" w:rsidRDefault="006E3BFD" w:rsidP="006E3BFD">
            <w:pPr>
              <w:jc w:val="center"/>
              <w:rPr>
                <w:i/>
                <w:iCs/>
                <w:color w:val="000000"/>
                <w:sz w:val="28"/>
                <w:szCs w:val="28"/>
              </w:rPr>
            </w:pPr>
            <w:r w:rsidRPr="002C381F">
              <w:rPr>
                <w:b/>
                <w:bCs/>
                <w:color w:val="000000"/>
                <w:sz w:val="28"/>
                <w:szCs w:val="28"/>
              </w:rPr>
              <w:t>BÁO CÁO TÌNH HÌNH THỰC HIỆN QUY CHẾ DÂN CHỦ CƠ SỞ</w:t>
            </w:r>
            <w:r w:rsidRPr="002C381F">
              <w:rPr>
                <w:b/>
                <w:bCs/>
                <w:color w:val="000000"/>
                <w:sz w:val="28"/>
                <w:szCs w:val="28"/>
              </w:rPr>
              <w:br/>
              <w:t xml:space="preserve"> NĂM </w:t>
            </w:r>
            <w:r>
              <w:rPr>
                <w:b/>
                <w:bCs/>
                <w:color w:val="000000"/>
                <w:sz w:val="28"/>
                <w:szCs w:val="28"/>
              </w:rPr>
              <w:t>……….</w:t>
            </w:r>
            <w:r w:rsidRPr="002C381F">
              <w:rPr>
                <w:b/>
                <w:bCs/>
                <w:color w:val="000000"/>
                <w:sz w:val="28"/>
                <w:szCs w:val="28"/>
              </w:rPr>
              <w:br/>
            </w:r>
            <w:r w:rsidRPr="002C381F">
              <w:rPr>
                <w:i/>
                <w:iCs/>
                <w:color w:val="000000"/>
                <w:sz w:val="28"/>
                <w:szCs w:val="28"/>
              </w:rPr>
              <w:t xml:space="preserve">(Số liệu tính đến </w:t>
            </w:r>
            <w:r>
              <w:rPr>
                <w:i/>
                <w:iCs/>
                <w:color w:val="000000"/>
                <w:sz w:val="28"/>
                <w:szCs w:val="28"/>
              </w:rPr>
              <w:t xml:space="preserve">31/5(đối với BC 6 tháng)  và </w:t>
            </w:r>
            <w:r w:rsidRPr="002C381F">
              <w:rPr>
                <w:i/>
                <w:iCs/>
                <w:color w:val="000000"/>
                <w:sz w:val="28"/>
                <w:szCs w:val="28"/>
              </w:rPr>
              <w:t>31/10</w:t>
            </w:r>
            <w:r>
              <w:rPr>
                <w:i/>
                <w:iCs/>
                <w:color w:val="000000"/>
                <w:sz w:val="28"/>
                <w:szCs w:val="28"/>
              </w:rPr>
              <w:t xml:space="preserve"> (đối với BC năm</w:t>
            </w:r>
            <w:r w:rsidRPr="002C381F">
              <w:rPr>
                <w:i/>
                <w:iCs/>
                <w:color w:val="000000"/>
                <w:sz w:val="28"/>
                <w:szCs w:val="28"/>
              </w:rPr>
              <w:t>)</w:t>
            </w:r>
          </w:p>
          <w:p w:rsidR="006E3BFD" w:rsidRPr="002C381F" w:rsidRDefault="006E3BFD" w:rsidP="006E3BFD">
            <w:pPr>
              <w:jc w:val="center"/>
              <w:rPr>
                <w:b/>
                <w:bCs/>
                <w:color w:val="000000"/>
                <w:sz w:val="16"/>
                <w:szCs w:val="16"/>
              </w:rPr>
            </w:pPr>
          </w:p>
        </w:tc>
      </w:tr>
      <w:tr w:rsidR="006E3BFD" w:rsidRPr="002C381F" w:rsidTr="006E3BFD">
        <w:trPr>
          <w:trHeight w:val="80"/>
        </w:trPr>
        <w:tc>
          <w:tcPr>
            <w:tcW w:w="10013" w:type="dxa"/>
            <w:gridSpan w:val="8"/>
            <w:tcBorders>
              <w:top w:val="nil"/>
              <w:left w:val="nil"/>
              <w:bottom w:val="nil"/>
              <w:right w:val="nil"/>
            </w:tcBorders>
            <w:shd w:val="clear" w:color="auto" w:fill="auto"/>
            <w:vAlign w:val="bottom"/>
          </w:tcPr>
          <w:p w:rsidR="006E3BFD" w:rsidRPr="002C381F" w:rsidRDefault="006E3BFD" w:rsidP="006E3BFD">
            <w:pPr>
              <w:rPr>
                <w:b/>
                <w:bCs/>
                <w:color w:val="000000"/>
                <w:sz w:val="28"/>
                <w:szCs w:val="28"/>
              </w:rPr>
            </w:pPr>
          </w:p>
        </w:tc>
      </w:tr>
      <w:tr w:rsidR="006E3BFD" w:rsidRPr="002C381F" w:rsidTr="00371CF7">
        <w:trPr>
          <w:gridAfter w:val="1"/>
          <w:wAfter w:w="10" w:type="dxa"/>
          <w:trHeight w:val="300"/>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TT</w:t>
            </w:r>
          </w:p>
        </w:tc>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NỘI DUNG CHỈ TIÊU</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ĐƠN VỊ TÍNH</w:t>
            </w:r>
          </w:p>
        </w:tc>
        <w:tc>
          <w:tcPr>
            <w:tcW w:w="2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SỐ LIỆU</w:t>
            </w:r>
          </w:p>
        </w:tc>
      </w:tr>
      <w:tr w:rsidR="006E3BFD" w:rsidRPr="002C381F" w:rsidTr="00371CF7">
        <w:trPr>
          <w:gridAfter w:val="1"/>
          <w:wAfter w:w="10" w:type="dxa"/>
          <w:trHeight w:val="276"/>
        </w:trPr>
        <w:tc>
          <w:tcPr>
            <w:tcW w:w="9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c>
          <w:tcPr>
            <w:tcW w:w="4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c>
          <w:tcPr>
            <w:tcW w:w="24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p>
        </w:tc>
      </w:tr>
      <w:tr w:rsidR="006E3BFD" w:rsidRPr="002C381F" w:rsidTr="00371CF7">
        <w:trPr>
          <w:gridAfter w:val="1"/>
          <w:wAfter w:w="10" w:type="dxa"/>
          <w:trHeight w:val="49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 xml:space="preserve">Tổng số văn bản về thực hiện quy chế dân chủ ở cơ sở đã ban hành trong năm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iCs/>
                <w:color w:val="000000"/>
              </w:rPr>
            </w:pPr>
            <w:r w:rsidRPr="00F1674D">
              <w:rPr>
                <w:iCs/>
                <w:color w:val="000000"/>
              </w:rPr>
              <w:t>Văn bản</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rPr>
                <w:color w:val="000000"/>
              </w:rPr>
            </w:pPr>
            <w:r w:rsidRPr="007E6032">
              <w:rPr>
                <w:color w:val="000000"/>
              </w:rPr>
              <w:t> </w:t>
            </w:r>
          </w:p>
        </w:tc>
      </w:tr>
      <w:tr w:rsidR="006E3BFD" w:rsidRPr="002C381F" w:rsidTr="00371CF7">
        <w:trPr>
          <w:gridAfter w:val="1"/>
          <w:wAfter w:w="10" w:type="dxa"/>
          <w:trHeight w:val="417"/>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II.</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Tuyên truyền, tập huấn về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b/>
                <w:bCs/>
                <w:iCs/>
                <w:color w:val="000000"/>
              </w:rPr>
            </w:pPr>
            <w:r w:rsidRPr="00F1674D">
              <w:rPr>
                <w:b/>
                <w:bCs/>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rPr>
                <w:color w:val="000000"/>
              </w:rPr>
            </w:pPr>
            <w:r w:rsidRPr="00F86330">
              <w:rPr>
                <w:color w:val="000000"/>
              </w:rPr>
              <w:t>Số lớp tập huấn về quy chế DCCS đã tham dự</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iCs/>
                <w:color w:val="000000"/>
              </w:rPr>
            </w:pPr>
            <w:r>
              <w:rPr>
                <w:iCs/>
                <w:color w:val="000000"/>
              </w:rPr>
              <w:t>L</w:t>
            </w:r>
            <w:r w:rsidRPr="00F1674D">
              <w:rPr>
                <w:iCs/>
                <w:color w:val="000000"/>
              </w:rPr>
              <w:t>ớp</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rPr>
                <w:color w:val="000000"/>
              </w:rPr>
            </w:pPr>
            <w:r w:rsidRPr="00F86330">
              <w:rPr>
                <w:color w:val="000000"/>
              </w:rPr>
              <w:t>Số người tham dự tập huấn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iCs/>
                <w:color w:val="000000"/>
              </w:rPr>
            </w:pPr>
            <w:r>
              <w:rPr>
                <w:iCs/>
                <w:color w:val="000000"/>
              </w:rPr>
              <w:t>N</w:t>
            </w:r>
            <w:r w:rsidRPr="00F1674D">
              <w:rPr>
                <w:iCs/>
                <w:color w:val="000000"/>
              </w:rPr>
              <w:t>gười</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43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III.</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rPr>
                <w:b/>
                <w:bCs/>
                <w:color w:val="000000"/>
              </w:rPr>
            </w:pPr>
            <w:r w:rsidRPr="007E6032">
              <w:rPr>
                <w:b/>
                <w:bCs/>
                <w:color w:val="000000"/>
              </w:rPr>
              <w:t>Xây dựng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i/>
                <w:iCs/>
                <w:color w:val="000000"/>
              </w:rPr>
            </w:pPr>
            <w:r w:rsidRPr="007E6032">
              <w:rPr>
                <w:b/>
                <w:bCs/>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63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Tổng số đơn vị thuộc đối tượng xây dựng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5724D7" w:rsidRDefault="006E3BFD" w:rsidP="006E3BFD">
            <w:pPr>
              <w:jc w:val="center"/>
              <w:rPr>
                <w:iCs/>
                <w:color w:val="000000"/>
              </w:rPr>
            </w:pPr>
            <w:r w:rsidRPr="005724D7">
              <w:rPr>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91"/>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Tổng số đơn vị đã xây dựng quy chế dân chủ ở cơ sở</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5724D7" w:rsidRDefault="006E3BFD" w:rsidP="006E3BFD">
            <w:pPr>
              <w:jc w:val="center"/>
              <w:rPr>
                <w:iCs/>
                <w:color w:val="000000"/>
              </w:rPr>
            </w:pPr>
            <w:r w:rsidRPr="005724D7">
              <w:rPr>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259"/>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both"/>
              <w:rPr>
                <w:b/>
                <w:i/>
                <w:color w:val="000000"/>
              </w:rPr>
            </w:pPr>
            <w:r w:rsidRPr="00F86330">
              <w:rPr>
                <w:b/>
                <w:i/>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Default="006E3BFD" w:rsidP="006E3BFD">
            <w:pPr>
              <w:jc w:val="center"/>
              <w:rPr>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264"/>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5724D7" w:rsidRDefault="006E3BFD" w:rsidP="006E3BFD">
            <w:pPr>
              <w:jc w:val="both"/>
              <w:rPr>
                <w:i/>
                <w:color w:val="000000"/>
              </w:rPr>
            </w:pPr>
            <w:r w:rsidRPr="005724D7">
              <w:rPr>
                <w:i/>
                <w:color w:val="000000"/>
              </w:rPr>
              <w:t>+ Xây dựng mới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Default="006E3BFD" w:rsidP="006E3BFD">
            <w:pPr>
              <w:jc w:val="center"/>
              <w:rPr>
                <w:color w:val="000000"/>
              </w:rPr>
            </w:pPr>
            <w:r>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253"/>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5724D7" w:rsidRDefault="006E3BFD" w:rsidP="006E3BFD">
            <w:pPr>
              <w:jc w:val="both"/>
              <w:rPr>
                <w:i/>
                <w:color w:val="000000"/>
              </w:rPr>
            </w:pPr>
            <w:r w:rsidRPr="005724D7">
              <w:rPr>
                <w:i/>
                <w:color w:val="000000"/>
              </w:rPr>
              <w:t>+ Sửa đổi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Default="006E3BFD" w:rsidP="006E3BFD">
            <w:pPr>
              <w:jc w:val="center"/>
              <w:rPr>
                <w:color w:val="000000"/>
              </w:rPr>
            </w:pPr>
            <w:r>
              <w:rPr>
                <w:i/>
                <w:iCs/>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IV.</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 chức Hội nghị CBCCVC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63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 xml:space="preserve">Tổng số cơ quan, đơn vị thuộc đối tượng tổ chức Hội nghị CBCCVC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iCs/>
                <w:color w:val="000000"/>
              </w:rPr>
            </w:pPr>
            <w:r w:rsidRPr="00F1674D">
              <w:rPr>
                <w:iCs/>
                <w:color w:val="000000"/>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439"/>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Số cơ quan, đơn vị đã tổ chức Hội nghị CBCCVC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iCs/>
                <w:color w:val="000000"/>
              </w:rPr>
            </w:pPr>
            <w:r w:rsidRPr="00F1674D">
              <w:rPr>
                <w:iCs/>
                <w:color w:val="000000"/>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69"/>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
                <w:b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both"/>
              <w:rPr>
                <w:b/>
                <w:i/>
                <w:color w:val="000000"/>
              </w:rPr>
            </w:pPr>
            <w:r w:rsidRPr="00F86330">
              <w:rPr>
                <w:b/>
                <w:i/>
                <w:color w:val="000000"/>
              </w:rPr>
              <w:t>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276"/>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color w:val="000000"/>
              </w:rPr>
            </w:pPr>
            <w:r w:rsidRPr="007E6032">
              <w:rPr>
                <w:bCs/>
                <w:color w:val="000000"/>
              </w:rPr>
              <w:t>2.1.</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color w:val="000000"/>
                <w:spacing w:val="-6"/>
              </w:rPr>
            </w:pPr>
            <w:r w:rsidRPr="007E6032">
              <w:rPr>
                <w:rFonts w:eastAsia="Calibri" w:cs="Arial"/>
                <w:bCs/>
                <w:color w:val="000000"/>
                <w:spacing w:val="-6"/>
              </w:rPr>
              <w:t>Cơ quan hành chính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rPr>
            </w:pPr>
            <w:r w:rsidRPr="007E6032">
              <w:rPr>
                <w:rFonts w:eastAsia="Calibri"/>
                <w:bCs/>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267"/>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color w:val="000000"/>
              </w:rPr>
            </w:pPr>
            <w:r w:rsidRPr="007E6032">
              <w:rPr>
                <w:bCs/>
                <w:color w:val="000000"/>
              </w:rPr>
              <w:t>2.2.</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keepNext/>
              <w:jc w:val="both"/>
              <w:outlineLvl w:val="3"/>
              <w:rPr>
                <w:rFonts w:eastAsia="Calibri" w:cs="Arial"/>
                <w:bCs/>
                <w:color w:val="000000"/>
                <w:spacing w:val="-6"/>
              </w:rPr>
            </w:pPr>
            <w:r w:rsidRPr="007E6032">
              <w:rPr>
                <w:rFonts w:eastAsia="Calibri" w:cs="Arial"/>
                <w:bCs/>
                <w:color w:val="000000"/>
                <w:spacing w:val="-6"/>
              </w:rPr>
              <w:t>Đơn vị sự nghiệp công lập</w:t>
            </w:r>
            <w:r>
              <w:rPr>
                <w:rFonts w:eastAsia="Calibri" w:cs="Arial"/>
                <w:bCs/>
                <w:color w:val="000000"/>
                <w:spacing w:val="-6"/>
              </w:rPr>
              <w:t>, trong đó:</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rFonts w:eastAsia="Calibri"/>
                <w:bCs/>
              </w:rPr>
            </w:pPr>
            <w:r w:rsidRPr="007E6032">
              <w:rPr>
                <w:rFonts w:eastAsia="Calibri"/>
                <w:bCs/>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27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highlight w:val="yellow"/>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keepNext/>
              <w:jc w:val="both"/>
              <w:outlineLvl w:val="3"/>
              <w:rPr>
                <w:rFonts w:eastAsia="Calibri" w:cs="Arial"/>
                <w:bCs/>
                <w:i/>
                <w:color w:val="000000"/>
                <w:spacing w:val="-6"/>
              </w:rPr>
            </w:pPr>
            <w:r w:rsidRPr="00F86330">
              <w:rPr>
                <w:rFonts w:eastAsia="Calibri" w:cs="Arial"/>
                <w:bCs/>
                <w:i/>
                <w:color w:val="000000"/>
                <w:spacing w:val="-6"/>
              </w:rPr>
              <w:t>+ Đơn vị hành chính sự nghiệp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center"/>
              <w:rPr>
                <w:rFonts w:eastAsia="Calibri"/>
                <w:bCs/>
                <w:i/>
              </w:rPr>
            </w:pPr>
            <w:r w:rsidRPr="00F86330">
              <w:rPr>
                <w:rFonts w:eastAsia="Calibri"/>
                <w:bCs/>
                <w:i/>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right"/>
              <w:rPr>
                <w:i/>
                <w:color w:val="000000"/>
              </w:rPr>
            </w:pPr>
          </w:p>
        </w:tc>
      </w:tr>
      <w:tr w:rsidR="006E3BFD" w:rsidRPr="002C381F" w:rsidTr="00371CF7">
        <w:trPr>
          <w:gridAfter w:val="1"/>
          <w:wAfter w:w="10" w:type="dxa"/>
          <w:trHeight w:val="273"/>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bCs/>
                <w:i/>
                <w:color w:val="000000"/>
                <w:highlight w:val="yellow"/>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keepNext/>
              <w:jc w:val="both"/>
              <w:outlineLvl w:val="3"/>
              <w:rPr>
                <w:rFonts w:eastAsia="Calibri" w:cs="Arial"/>
                <w:bCs/>
                <w:i/>
                <w:color w:val="000000"/>
                <w:spacing w:val="-6"/>
              </w:rPr>
            </w:pPr>
            <w:r w:rsidRPr="00F86330">
              <w:rPr>
                <w:rFonts w:eastAsia="Calibri" w:cs="Arial"/>
                <w:bCs/>
                <w:i/>
                <w:color w:val="000000"/>
                <w:spacing w:val="-6"/>
              </w:rPr>
              <w:t>+ Đơn vị giáo dục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center"/>
              <w:rPr>
                <w:rFonts w:eastAsia="Calibri"/>
                <w:bCs/>
                <w:i/>
              </w:rPr>
            </w:pPr>
            <w:r w:rsidRPr="00F86330">
              <w:rPr>
                <w:rFonts w:eastAsia="Calibri"/>
                <w:bCs/>
                <w:i/>
              </w:rPr>
              <w:t>Đơn vị/CĐCS</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right"/>
              <w:rPr>
                <w:i/>
                <w:color w:val="000000"/>
              </w:rPr>
            </w:pP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V.</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 chức Hội nghị NLĐ</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3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Pr>
                <w:b/>
                <w:bCs/>
                <w:color w:val="000000"/>
              </w:rPr>
              <w:t>1</w:t>
            </w:r>
            <w:r w:rsidRPr="007E6032">
              <w:rPr>
                <w:b/>
                <w:bCs/>
                <w:color w:val="000000"/>
              </w:rPr>
              <w:t>.</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 xml:space="preserve">DN đủ điều kiện tổ chức HN NLĐ </w:t>
            </w:r>
            <w:r w:rsidRPr="007E6032">
              <w:rPr>
                <w:color w:val="000000"/>
              </w:rPr>
              <w:t>(có từ 10 lao động trở lên)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1674D" w:rsidRDefault="006E3BFD" w:rsidP="006E3BFD">
            <w:pPr>
              <w:jc w:val="center"/>
              <w:rPr>
                <w:iCs/>
                <w:color w:val="000000"/>
              </w:rPr>
            </w:pPr>
            <w:r>
              <w:rPr>
                <w:iCs/>
                <w:color w:val="000000"/>
              </w:rPr>
              <w:t>Doanh nghiệp</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i/>
                <w:iCs/>
                <w:color w:val="000000"/>
              </w:rPr>
            </w:pPr>
            <w:r w:rsidRPr="007E6032">
              <w:rPr>
                <w:b/>
                <w:bCs/>
                <w:i/>
                <w:iCs/>
                <w:color w:val="000000"/>
              </w:rPr>
              <w:t>Trong đó</w:t>
            </w:r>
            <w:r>
              <w:rPr>
                <w:b/>
                <w:bCs/>
                <w:i/>
                <w:iCs/>
                <w:color w:val="000000"/>
              </w:rPr>
              <w:t>, doanh nghiệp thuộc loại hình</w:t>
            </w:r>
            <w:r w:rsidRPr="007E6032">
              <w:rPr>
                <w:b/>
                <w:bCs/>
                <w:i/>
                <w:iCs/>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sidRPr="007E6032">
              <w:rPr>
                <w:i/>
                <w:i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 D</w:t>
            </w:r>
            <w:r w:rsidRPr="007E6032">
              <w:rPr>
                <w:i/>
                <w:iCs/>
                <w:color w:val="000000"/>
              </w:rPr>
              <w:t>oanh nghiệp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i/>
                <w:iCs/>
                <w:color w:val="000000"/>
              </w:rPr>
              <w:t>X</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371CF7">
        <w:trPr>
          <w:gridAfter w:val="1"/>
          <w:wAfter w:w="10" w:type="dxa"/>
          <w:trHeight w:val="339"/>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 D</w:t>
            </w:r>
            <w:r w:rsidRPr="007E6032">
              <w:rPr>
                <w:i/>
                <w:iCs/>
                <w:color w:val="000000"/>
              </w:rPr>
              <w:t>oanh nghiệp ngoài nhà nước</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i/>
                <w:iCs/>
                <w:color w:val="000000"/>
              </w:rPr>
              <w:t>X</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 D</w:t>
            </w:r>
            <w:r w:rsidRPr="007E6032">
              <w:rPr>
                <w:i/>
                <w:iCs/>
                <w:color w:val="000000"/>
              </w:rPr>
              <w:t>oanh nghiệp FDI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i/>
                <w:iCs/>
                <w:color w:val="000000"/>
              </w:rPr>
              <w:t>X</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371CF7">
        <w:trPr>
          <w:gridAfter w:val="1"/>
          <w:wAfter w:w="10" w:type="dxa"/>
          <w:trHeight w:val="397"/>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Pr>
                <w:i/>
                <w:iCs/>
                <w:color w:val="000000"/>
              </w:rPr>
              <w:t>+ Đ</w:t>
            </w:r>
            <w:r w:rsidRPr="007E6032">
              <w:rPr>
                <w:i/>
                <w:iCs/>
                <w:color w:val="000000"/>
              </w:rPr>
              <w:t>ơn vị sự nghiệp ngoài công lập</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Pr>
                <w:i/>
                <w:iCs/>
                <w:color w:val="000000"/>
              </w:rPr>
              <w:t>X</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371CF7">
        <w:trPr>
          <w:gridAfter w:val="1"/>
          <w:wAfter w:w="10" w:type="dxa"/>
          <w:trHeight w:val="607"/>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i/>
                <w:iCs/>
                <w:color w:val="000000"/>
              </w:rPr>
            </w:pPr>
            <w:r>
              <w:rPr>
                <w:i/>
                <w:iCs/>
                <w:color w:val="000000"/>
              </w:rPr>
              <w:t>+ T</w:t>
            </w:r>
            <w:r w:rsidRPr="007E6032">
              <w:rPr>
                <w:i/>
                <w:iCs/>
                <w:color w:val="000000"/>
              </w:rPr>
              <w:t>huộc loại hình khác (Hợp tác xã, Qũy tín dụng,...)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i/>
                <w:iCs/>
                <w:color w:val="000000"/>
              </w:rPr>
              <w:t>X</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i/>
                <w:iCs/>
                <w:color w:val="000000"/>
              </w:rPr>
            </w:pPr>
            <w:r w:rsidRPr="007E6032">
              <w:rPr>
                <w:i/>
                <w:iCs/>
                <w:color w:val="000000"/>
              </w:rPr>
              <w:t> </w:t>
            </w:r>
          </w:p>
        </w:tc>
      </w:tr>
      <w:tr w:rsidR="006E3BFD" w:rsidRPr="002C381F" w:rsidTr="00371CF7">
        <w:trPr>
          <w:gridAfter w:val="1"/>
          <w:wAfter w:w="10" w:type="dxa"/>
          <w:trHeight w:val="36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Pr>
                <w:b/>
                <w:bCs/>
                <w:color w:val="000000"/>
              </w:rPr>
              <w:t>2</w:t>
            </w:r>
            <w:r w:rsidRPr="007E6032">
              <w:rPr>
                <w:b/>
                <w:bCs/>
                <w:color w:val="000000"/>
              </w:rPr>
              <w:t>.</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 xml:space="preserve">CĐCS doanh nghiệp tổ chức hội nghị người </w:t>
            </w:r>
            <w:r w:rsidRPr="007E6032">
              <w:rPr>
                <w:b/>
                <w:bCs/>
                <w:color w:val="000000"/>
              </w:rPr>
              <w:lastRenderedPageBreak/>
              <w:t>lao động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color w:val="000000"/>
              </w:rPr>
            </w:pPr>
            <w:r>
              <w:rPr>
                <w:color w:val="000000"/>
              </w:rPr>
              <w:lastRenderedPageBreak/>
              <w:t>Có/ Không</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lastRenderedPageBreak/>
              <w:t>VI.</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Tổ chức đối thoại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56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B949BC" w:rsidRDefault="006E3BFD" w:rsidP="006E3BFD">
            <w:pPr>
              <w:jc w:val="center"/>
              <w:rPr>
                <w:bCs/>
                <w:color w:val="000000"/>
              </w:rPr>
            </w:pPr>
            <w:r w:rsidRPr="00B949BC">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both"/>
              <w:rPr>
                <w:bCs/>
                <w:color w:val="000000"/>
              </w:rPr>
            </w:pPr>
            <w:r w:rsidRPr="00B949BC">
              <w:rPr>
                <w:bCs/>
                <w:color w:val="000000"/>
              </w:rPr>
              <w:t xml:space="preserve">CĐCS doanh nghiệp thuộc đối tượng thực hiện đối thoại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color w:val="000000"/>
              </w:rPr>
            </w:pPr>
            <w:r w:rsidRPr="00B949BC">
              <w:rPr>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right"/>
              <w:rPr>
                <w:color w:val="000000"/>
              </w:rPr>
            </w:pPr>
            <w:r w:rsidRPr="00B949BC">
              <w:rPr>
                <w:color w:val="000000"/>
              </w:rPr>
              <w:t> </w:t>
            </w:r>
          </w:p>
        </w:tc>
      </w:tr>
      <w:tr w:rsidR="006E3BFD" w:rsidRPr="002C381F" w:rsidTr="00371CF7">
        <w:trPr>
          <w:gridAfter w:val="1"/>
          <w:wAfter w:w="10" w:type="dxa"/>
          <w:trHeight w:val="347"/>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B949BC" w:rsidRDefault="006E3BFD" w:rsidP="006E3BFD">
            <w:pPr>
              <w:jc w:val="center"/>
              <w:rPr>
                <w:bCs/>
                <w:color w:val="000000"/>
              </w:rPr>
            </w:pPr>
            <w:r w:rsidRPr="00B949BC">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both"/>
              <w:rPr>
                <w:bCs/>
                <w:color w:val="000000"/>
              </w:rPr>
            </w:pPr>
            <w:r w:rsidRPr="00B949BC">
              <w:rPr>
                <w:bCs/>
                <w:color w:val="000000"/>
              </w:rPr>
              <w:t>CĐCS doanh nghiệp</w:t>
            </w:r>
            <w:r>
              <w:rPr>
                <w:bCs/>
                <w:color w:val="000000"/>
              </w:rPr>
              <w:t xml:space="preserve"> đã xây dựng quy chế  đối thoại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color w:val="000000"/>
              </w:rPr>
            </w:pPr>
            <w:r w:rsidRPr="00B949BC">
              <w:rPr>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right"/>
              <w:rPr>
                <w:color w:val="000000"/>
              </w:rPr>
            </w:pPr>
            <w:r w:rsidRPr="00B949BC">
              <w:rPr>
                <w:color w:val="000000"/>
              </w:rPr>
              <w:t> </w:t>
            </w:r>
          </w:p>
        </w:tc>
      </w:tr>
      <w:tr w:rsidR="006E3BFD" w:rsidRPr="002C381F" w:rsidTr="00371CF7">
        <w:trPr>
          <w:gridAfter w:val="1"/>
          <w:wAfter w:w="10" w:type="dxa"/>
          <w:trHeight w:val="46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B949BC" w:rsidRDefault="006E3BFD" w:rsidP="006E3BFD">
            <w:pPr>
              <w:jc w:val="center"/>
              <w:rPr>
                <w:bCs/>
                <w:color w:val="000000"/>
              </w:rPr>
            </w:pPr>
            <w:r w:rsidRPr="00B949BC">
              <w:rPr>
                <w:bCs/>
                <w:color w:val="000000"/>
              </w:rPr>
              <w:t>3.</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both"/>
              <w:rPr>
                <w:bCs/>
                <w:color w:val="000000"/>
              </w:rPr>
            </w:pPr>
            <w:r w:rsidRPr="00B949BC">
              <w:rPr>
                <w:bCs/>
                <w:color w:val="000000"/>
              </w:rPr>
              <w:t>CĐCS doanh nghiệp đã tổ chức đối thoại định kỳ</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color w:val="000000"/>
              </w:rPr>
            </w:pPr>
            <w:r w:rsidRPr="00B949BC">
              <w:rPr>
                <w:color w:val="000000"/>
              </w:rPr>
              <w:t>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right"/>
              <w:rPr>
                <w:color w:val="000000"/>
              </w:rPr>
            </w:pPr>
            <w:r w:rsidRPr="00B949BC">
              <w:rPr>
                <w:color w:val="000000"/>
              </w:rPr>
              <w:t> </w:t>
            </w:r>
          </w:p>
        </w:tc>
      </w:tr>
      <w:tr w:rsidR="006E3BFD" w:rsidRPr="002C381F" w:rsidTr="00371CF7">
        <w:trPr>
          <w:gridAfter w:val="1"/>
          <w:wAfter w:w="10" w:type="dxa"/>
          <w:trHeight w:val="393"/>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B949BC" w:rsidRDefault="006E3BFD" w:rsidP="006E3BFD">
            <w:pPr>
              <w:jc w:val="center"/>
              <w:rPr>
                <w:bCs/>
                <w:color w:val="000000"/>
              </w:rPr>
            </w:pPr>
            <w:r w:rsidRPr="00B949BC">
              <w:rPr>
                <w:bCs/>
                <w:color w:val="000000"/>
              </w:rPr>
              <w:t>4.</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both"/>
              <w:rPr>
                <w:bCs/>
                <w:color w:val="000000"/>
              </w:rPr>
            </w:pPr>
            <w:r w:rsidRPr="00B949BC">
              <w:rPr>
                <w:bCs/>
                <w:color w:val="000000"/>
              </w:rPr>
              <w:t>CĐCS doanh nghiệp đã tổ chức đối thoại đối thoại khi có yêu cầu của một hoặc các bên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color w:val="000000"/>
              </w:rPr>
            </w:pPr>
            <w:r w:rsidRPr="00B949BC">
              <w:rPr>
                <w:color w:val="000000"/>
              </w:rPr>
              <w:t>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right"/>
              <w:rPr>
                <w:color w:val="000000"/>
              </w:rPr>
            </w:pPr>
            <w:r w:rsidRPr="00B949BC">
              <w:rPr>
                <w:color w:val="000000"/>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B949BC" w:rsidRDefault="006E3BFD" w:rsidP="006E3BFD">
            <w:pPr>
              <w:jc w:val="center"/>
              <w:rPr>
                <w:bCs/>
                <w:color w:val="000000"/>
              </w:rPr>
            </w:pPr>
            <w:r w:rsidRPr="00B949BC">
              <w:rPr>
                <w:bCs/>
                <w:color w:val="000000"/>
              </w:rPr>
              <w:t>5.</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B949BC" w:rsidRDefault="006E3BFD" w:rsidP="006E3BFD">
            <w:pPr>
              <w:jc w:val="both"/>
              <w:rPr>
                <w:bCs/>
                <w:color w:val="000000"/>
              </w:rPr>
            </w:pPr>
            <w:r w:rsidRPr="00B949BC">
              <w:rPr>
                <w:bCs/>
                <w:color w:val="000000"/>
              </w:rPr>
              <w:t>Số CĐCS doanh nghiệp đã tổ chức đối thoại khi có vụ việc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B949BC" w:rsidRDefault="006E3BFD" w:rsidP="006E3BFD">
            <w:pPr>
              <w:jc w:val="center"/>
              <w:rPr>
                <w:bCs/>
                <w:color w:val="000000"/>
              </w:rPr>
            </w:pPr>
            <w:r w:rsidRPr="00B949BC">
              <w:rPr>
                <w:color w:val="000000"/>
              </w:rPr>
              <w:t>Cuộc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B949BC" w:rsidRDefault="006E3BFD" w:rsidP="006E3BFD">
            <w:pPr>
              <w:jc w:val="right"/>
              <w:rPr>
                <w:bCs/>
                <w:color w:val="000000"/>
              </w:rPr>
            </w:pP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VII.</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Ban Thanh tra nhân dân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381"/>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Số cơ quan hành chính, đơn vị sự nghiệp công lập phải thành lập Ban TTND</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556"/>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Số cơ quan hành chính, đơn vị sự nghiệp công lập đã thành lập Ban TTND</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63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3.</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Số doanh nghiệp nhà nước đã thành lập Ban thanh tra nhân dân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i/>
                <w:iCs/>
                <w:color w:val="000000"/>
              </w:rPr>
            </w:pPr>
            <w:r>
              <w:rPr>
                <w:color w:val="000000"/>
              </w:rPr>
              <w:t>Đơn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F86330" w:rsidRDefault="006E3BFD" w:rsidP="006E3BFD">
            <w:pPr>
              <w:jc w:val="center"/>
              <w:rPr>
                <w:bCs/>
              </w:rPr>
            </w:pPr>
            <w:r w:rsidRPr="00F86330">
              <w:rPr>
                <w:bCs/>
              </w:rPr>
              <w:t>4.</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both"/>
            </w:pPr>
            <w:r w:rsidRPr="00F86330">
              <w:t>Ban TTND xây dựng kế hoạch hoạt động năm</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rPr>
            </w:pPr>
            <w:r w:rsidRPr="00B949BC">
              <w:rPr>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pPr>
          </w:p>
        </w:tc>
      </w:tr>
      <w:tr w:rsidR="006E3BFD" w:rsidRPr="002C381F" w:rsidTr="00371CF7">
        <w:trPr>
          <w:gridAfter w:val="1"/>
          <w:wAfter w:w="10" w:type="dxa"/>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F86330" w:rsidRDefault="006E3BFD" w:rsidP="006E3BFD">
            <w:pPr>
              <w:jc w:val="center"/>
              <w:rPr>
                <w:bCs/>
              </w:rPr>
            </w:pPr>
            <w:r w:rsidRPr="00F86330">
              <w:rPr>
                <w:bCs/>
              </w:rPr>
              <w:t>5.</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both"/>
            </w:pPr>
            <w:r w:rsidRPr="00F86330">
              <w:t>Số vụ việc do Ban TTND xác minh</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B949BC" w:rsidRDefault="006E3BFD" w:rsidP="006E3BFD">
            <w:pPr>
              <w:jc w:val="center"/>
              <w:rPr>
                <w:iCs/>
              </w:rPr>
            </w:pPr>
            <w:r w:rsidRPr="00B949BC">
              <w:rPr>
                <w:iCs/>
              </w:rPr>
              <w:t>Vụ việc</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pPr>
          </w:p>
        </w:tc>
      </w:tr>
      <w:tr w:rsidR="006E3BFD" w:rsidRPr="002C381F" w:rsidTr="00371CF7">
        <w:trPr>
          <w:gridAfter w:val="1"/>
          <w:wAfter w:w="10" w:type="dxa"/>
          <w:trHeight w:val="341"/>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rPr>
            </w:pPr>
            <w:r w:rsidRPr="007E6032">
              <w:rPr>
                <w:b/>
                <w:bCs/>
              </w:rPr>
              <w:t>VIII.</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rPr>
            </w:pPr>
            <w:r w:rsidRPr="007E6032">
              <w:rPr>
                <w:b/>
                <w:bCs/>
              </w:rPr>
              <w:t xml:space="preserve">Công tác kiểm tra, giám sát thực hiện QCDC ở cơ sở (Công đoàn chủ trì hoặc tham gia)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b/>
                <w:bCs/>
                <w:iCs/>
              </w:rPr>
            </w:pPr>
            <w:r w:rsidRPr="00B949BC">
              <w:rPr>
                <w:b/>
                <w:bCs/>
                <w:iCs/>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rPr>
            </w:pPr>
            <w:r w:rsidRPr="007E6032">
              <w:rPr>
                <w:b/>
                <w:bCs/>
              </w:rPr>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pPr>
            <w:r w:rsidRPr="007E6032">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pPr>
            <w:r w:rsidRPr="007E6032">
              <w:t>Tổng số đoàn kiểm tra, giám sát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iCs/>
              </w:rPr>
            </w:pPr>
            <w:r>
              <w:rPr>
                <w:iCs/>
              </w:rPr>
              <w:t>Đ</w:t>
            </w:r>
            <w:r w:rsidRPr="00B949BC">
              <w:rPr>
                <w:iCs/>
              </w:rPr>
              <w:t>oàn</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pPr>
            <w:r w:rsidRPr="007E6032">
              <w:t> </w:t>
            </w:r>
          </w:p>
        </w:tc>
      </w:tr>
      <w:tr w:rsidR="006E3BFD" w:rsidRPr="002C381F" w:rsidTr="00371CF7">
        <w:trPr>
          <w:gridAfter w:val="1"/>
          <w:wAfter w:w="10" w:type="dxa"/>
          <w:trHeight w:val="3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pPr>
            <w:r w:rsidRPr="007E6032">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r w:rsidRPr="007E6032">
              <w:t>Tổng số đơn vị được kiểm tra, giám sát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iCs/>
              </w:rPr>
            </w:pPr>
            <w:r>
              <w:rPr>
                <w:iCs/>
              </w:rPr>
              <w:t>Đ</w:t>
            </w:r>
            <w:r w:rsidRPr="00B949BC">
              <w:rPr>
                <w:iCs/>
              </w:rPr>
              <w:t>ơn vị</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pPr>
            <w:r w:rsidRPr="007E6032">
              <w:t> </w:t>
            </w:r>
          </w:p>
        </w:tc>
      </w:tr>
      <w:tr w:rsidR="006E3BFD" w:rsidRPr="002C381F" w:rsidTr="00371CF7">
        <w:trPr>
          <w:gridAfter w:val="1"/>
          <w:wAfter w:w="10" w:type="dxa"/>
          <w:trHeight w:val="423"/>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IX.</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Quan hệ lao động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B949BC" w:rsidRDefault="006E3BFD" w:rsidP="006E3BFD">
            <w:pPr>
              <w:jc w:val="center"/>
              <w:rPr>
                <w:b/>
                <w:bCs/>
                <w:i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5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color w:val="000000"/>
              </w:rPr>
            </w:pPr>
            <w:r w:rsidRPr="00F86330">
              <w:rPr>
                <w:color w:val="000000"/>
              </w:rPr>
              <w:t>Số cuộc tranh chấp lao động, ngừng việc tập thể và đình công và trong phạm vi quản lý</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center"/>
              <w:rPr>
                <w:iCs/>
                <w:color w:val="000000"/>
              </w:rPr>
            </w:pPr>
            <w:r w:rsidRPr="00F86330">
              <w:rPr>
                <w:iCs/>
                <w:color w:val="000000"/>
              </w:rPr>
              <w:t>Cuộc</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color w:val="000000"/>
              </w:rPr>
            </w:pPr>
            <w:r w:rsidRPr="007E6032">
              <w:rPr>
                <w:color w:val="000000"/>
              </w:rPr>
              <w:t> </w:t>
            </w:r>
          </w:p>
        </w:tc>
      </w:tr>
      <w:tr w:rsidR="006E3BFD" w:rsidRPr="002C381F" w:rsidTr="00371CF7">
        <w:trPr>
          <w:gridAfter w:val="1"/>
          <w:wAfter w:w="10" w:type="dxa"/>
          <w:trHeight w:val="3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F86330" w:rsidRDefault="006E3BFD" w:rsidP="006E3BFD">
            <w:pPr>
              <w:jc w:val="center"/>
              <w:rPr>
                <w:bCs/>
                <w:color w:val="000000"/>
              </w:rPr>
            </w:pPr>
            <w:r w:rsidRPr="00F86330">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both"/>
              <w:rPr>
                <w:bCs/>
                <w:color w:val="000000"/>
              </w:rPr>
            </w:pPr>
            <w:r w:rsidRPr="00F86330">
              <w:rPr>
                <w:bCs/>
                <w:color w:val="000000"/>
              </w:rPr>
              <w:t>Giám sát, giải quyết đơn thư khiếu nại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center"/>
              <w:rPr>
                <w:b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371CF7">
        <w:trPr>
          <w:gridAfter w:val="1"/>
          <w:wAfter w:w="10" w:type="dxa"/>
          <w:trHeight w:val="3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2.1</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thư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371CF7">
        <w:trPr>
          <w:gridAfter w:val="1"/>
          <w:wAfter w:w="10" w:type="dxa"/>
          <w:trHeight w:val="3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2.2</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đã được giải quyết</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371CF7">
        <w:trPr>
          <w:gridAfter w:val="1"/>
          <w:wAfter w:w="10" w:type="dxa"/>
          <w:trHeight w:val="3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2.3</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Số đơn chuyển cơ quan khác</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sidRPr="007E6032">
              <w:rPr>
                <w:i/>
                <w:iCs/>
                <w:color w:val="000000"/>
              </w:rPr>
              <w:t>Đơn</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371CF7">
        <w:trPr>
          <w:gridAfter w:val="1"/>
          <w:wAfter w:w="10" w:type="dxa"/>
          <w:trHeight w:val="39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X.</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both"/>
              <w:rPr>
                <w:b/>
                <w:bCs/>
                <w:color w:val="000000"/>
              </w:rPr>
            </w:pPr>
            <w:r w:rsidRPr="007E6032">
              <w:rPr>
                <w:b/>
                <w:bCs/>
                <w:color w:val="000000"/>
              </w:rPr>
              <w:t>Thỏa ước lao động tập thể</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center"/>
              <w:rPr>
                <w:b/>
                <w:bCs/>
                <w:color w:val="000000"/>
              </w:rPr>
            </w:pPr>
            <w:r w:rsidRPr="007E6032">
              <w:rPr>
                <w:b/>
                <w:bCs/>
                <w:color w:val="000000"/>
              </w:rPr>
              <w:t> </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4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b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both"/>
              <w:rPr>
                <w:bCs/>
                <w:color w:val="000000"/>
              </w:rPr>
            </w:pPr>
            <w:r w:rsidRPr="00F86330">
              <w:rPr>
                <w:bCs/>
                <w:color w:val="000000"/>
              </w:rPr>
              <w:t>Doanh nghiệp có Thỏa ước lao động tập thể</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E3BFD" w:rsidRPr="00F86330" w:rsidRDefault="006E3BFD" w:rsidP="006E3BFD">
            <w:pPr>
              <w:jc w:val="center"/>
              <w:rPr>
                <w:bCs/>
                <w:color w:val="000000"/>
              </w:rPr>
            </w:pPr>
            <w:r w:rsidRPr="00F86330">
              <w:rPr>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6E3BFD" w:rsidRPr="007E6032" w:rsidRDefault="006E3BFD" w:rsidP="006E3BFD">
            <w:pPr>
              <w:jc w:val="right"/>
              <w:rPr>
                <w:b/>
                <w:bCs/>
                <w:color w:val="000000"/>
              </w:rPr>
            </w:pPr>
            <w:r w:rsidRPr="007E6032">
              <w:rPr>
                <w:b/>
                <w:bCs/>
                <w:color w:val="000000"/>
              </w:rPr>
              <w:t> </w:t>
            </w:r>
          </w:p>
        </w:tc>
      </w:tr>
      <w:tr w:rsidR="006E3BFD" w:rsidRPr="002C381F" w:rsidTr="00371CF7">
        <w:trPr>
          <w:gridAfter w:val="1"/>
          <w:wAfter w:w="10" w:type="dxa"/>
          <w:trHeight w:val="4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F86330" w:rsidRDefault="006E3BFD" w:rsidP="006E3BFD">
            <w:pPr>
              <w:jc w:val="center"/>
              <w:rPr>
                <w:bCs/>
                <w:color w:val="000000"/>
              </w:rPr>
            </w:pPr>
            <w:r w:rsidRPr="00F86330">
              <w:rPr>
                <w:b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both"/>
              <w:rPr>
                <w:bCs/>
                <w:color w:val="000000"/>
              </w:rPr>
            </w:pPr>
            <w:r w:rsidRPr="00F86330">
              <w:rPr>
                <w:bCs/>
                <w:color w:val="000000"/>
              </w:rPr>
              <w:t>TƯLĐTT ký mới kết mới, ký lại</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6E3BFD" w:rsidRPr="00F86330" w:rsidRDefault="006E3BFD" w:rsidP="006E3BFD">
            <w:pPr>
              <w:jc w:val="center"/>
              <w:rPr>
                <w:bCs/>
                <w:color w:val="000000"/>
              </w:rPr>
            </w:pP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b/>
                <w:bCs/>
                <w:color w:val="000000"/>
              </w:rPr>
            </w:pPr>
          </w:p>
        </w:tc>
      </w:tr>
      <w:tr w:rsidR="006E3BFD" w:rsidRPr="002C381F" w:rsidTr="00371CF7">
        <w:trPr>
          <w:gridAfter w:val="1"/>
          <w:wAfter w:w="10" w:type="dxa"/>
          <w:trHeight w:val="4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Pr>
                <w:i/>
                <w:iCs/>
                <w:color w:val="000000"/>
              </w:rPr>
              <w:t>2</w:t>
            </w:r>
            <w:r w:rsidRPr="007E6032">
              <w:rPr>
                <w:i/>
                <w:iCs/>
                <w:color w:val="000000"/>
              </w:rPr>
              <w:t>.1</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Pr>
                <w:i/>
                <w:iCs/>
                <w:color w:val="000000"/>
              </w:rPr>
              <w:t>Ký</w:t>
            </w:r>
            <w:r w:rsidRPr="007E6032">
              <w:rPr>
                <w:i/>
                <w:iCs/>
                <w:color w:val="000000"/>
              </w:rPr>
              <w:t xml:space="preserve"> </w:t>
            </w:r>
            <w:r>
              <w:rPr>
                <w:i/>
                <w:iCs/>
                <w:color w:val="000000"/>
              </w:rPr>
              <w:t xml:space="preserve">kết </w:t>
            </w:r>
            <w:r w:rsidRPr="007E6032">
              <w:rPr>
                <w:i/>
                <w:iCs/>
                <w:color w:val="000000"/>
              </w:rPr>
              <w:t>lại TƯLĐTT</w:t>
            </w:r>
          </w:p>
        </w:tc>
        <w:tc>
          <w:tcPr>
            <w:tcW w:w="1701" w:type="dxa"/>
            <w:gridSpan w:val="2"/>
            <w:tcBorders>
              <w:top w:val="single" w:sz="4" w:space="0" w:color="auto"/>
              <w:left w:val="nil"/>
              <w:bottom w:val="single" w:sz="4" w:space="0" w:color="auto"/>
              <w:right w:val="single" w:sz="4" w:space="0" w:color="auto"/>
            </w:tcBorders>
            <w:shd w:val="clear" w:color="auto" w:fill="auto"/>
          </w:tcPr>
          <w:p w:rsidR="006E3BFD" w:rsidRPr="00F86330" w:rsidRDefault="006E3BFD" w:rsidP="006E3BFD">
            <w:pPr>
              <w:jc w:val="center"/>
              <w:rPr>
                <w:i/>
              </w:rPr>
            </w:pPr>
            <w:r w:rsidRPr="00F86330">
              <w:rPr>
                <w:i/>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4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Pr>
                <w:i/>
                <w:iCs/>
                <w:color w:val="000000"/>
              </w:rPr>
              <w:t>2</w:t>
            </w:r>
            <w:r w:rsidRPr="007E6032">
              <w:rPr>
                <w:i/>
                <w:iCs/>
                <w:color w:val="000000"/>
              </w:rPr>
              <w:t>.2</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Pr>
                <w:i/>
                <w:iCs/>
                <w:color w:val="000000"/>
              </w:rPr>
              <w:t>K</w:t>
            </w:r>
            <w:r w:rsidRPr="007E6032">
              <w:rPr>
                <w:i/>
                <w:iCs/>
                <w:color w:val="000000"/>
              </w:rPr>
              <w:t xml:space="preserve">ý </w:t>
            </w:r>
            <w:r>
              <w:rPr>
                <w:i/>
                <w:iCs/>
                <w:color w:val="000000"/>
              </w:rPr>
              <w:t xml:space="preserve">kết </w:t>
            </w:r>
            <w:r w:rsidRPr="007E6032">
              <w:rPr>
                <w:i/>
                <w:iCs/>
                <w:color w:val="000000"/>
              </w:rPr>
              <w:t>mới TƯLĐTT</w:t>
            </w:r>
          </w:p>
        </w:tc>
        <w:tc>
          <w:tcPr>
            <w:tcW w:w="1701" w:type="dxa"/>
            <w:gridSpan w:val="2"/>
            <w:tcBorders>
              <w:top w:val="single" w:sz="4" w:space="0" w:color="auto"/>
              <w:left w:val="nil"/>
              <w:bottom w:val="single" w:sz="4" w:space="0" w:color="auto"/>
              <w:right w:val="single" w:sz="4" w:space="0" w:color="auto"/>
            </w:tcBorders>
            <w:shd w:val="clear" w:color="auto" w:fill="auto"/>
          </w:tcPr>
          <w:p w:rsidR="006E3BFD" w:rsidRPr="00F86330" w:rsidRDefault="006E3BFD" w:rsidP="006E3BFD">
            <w:pPr>
              <w:jc w:val="center"/>
              <w:rPr>
                <w:i/>
              </w:rPr>
            </w:pPr>
            <w:r w:rsidRPr="00F86330">
              <w:rPr>
                <w:i/>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color w:val="000000"/>
              </w:rPr>
            </w:pPr>
          </w:p>
        </w:tc>
      </w:tr>
      <w:tr w:rsidR="006E3BFD" w:rsidRPr="002C381F" w:rsidTr="00371CF7">
        <w:trPr>
          <w:gridAfter w:val="1"/>
          <w:wAfter w:w="10" w:type="dxa"/>
          <w:trHeight w:val="4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Pr>
                <w:i/>
                <w:iCs/>
                <w:color w:val="000000"/>
              </w:rPr>
              <w:t>2</w:t>
            </w:r>
            <w:r w:rsidRPr="007E6032">
              <w:rPr>
                <w:i/>
                <w:iCs/>
                <w:color w:val="000000"/>
              </w:rPr>
              <w:t>.3</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TƯLĐTT đã hết hạn</w:t>
            </w:r>
          </w:p>
        </w:tc>
        <w:tc>
          <w:tcPr>
            <w:tcW w:w="1701" w:type="dxa"/>
            <w:gridSpan w:val="2"/>
            <w:tcBorders>
              <w:top w:val="single" w:sz="4" w:space="0" w:color="auto"/>
              <w:left w:val="nil"/>
              <w:bottom w:val="single" w:sz="4" w:space="0" w:color="auto"/>
              <w:right w:val="single" w:sz="4" w:space="0" w:color="auto"/>
            </w:tcBorders>
            <w:shd w:val="clear" w:color="auto" w:fill="auto"/>
          </w:tcPr>
          <w:p w:rsidR="006E3BFD" w:rsidRPr="00F86330" w:rsidRDefault="006E3BFD" w:rsidP="006E3BFD">
            <w:pPr>
              <w:jc w:val="center"/>
              <w:rPr>
                <w:i/>
              </w:rPr>
            </w:pPr>
            <w:r w:rsidRPr="00F86330">
              <w:rPr>
                <w:i/>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r w:rsidR="006E3BFD" w:rsidRPr="002C381F" w:rsidTr="00371CF7">
        <w:trPr>
          <w:gridAfter w:val="1"/>
          <w:wAfter w:w="10" w:type="dxa"/>
          <w:trHeight w:val="41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FD" w:rsidRPr="007E6032" w:rsidRDefault="006E3BFD" w:rsidP="006E3BFD">
            <w:pPr>
              <w:jc w:val="center"/>
              <w:rPr>
                <w:i/>
                <w:iCs/>
                <w:color w:val="000000"/>
              </w:rPr>
            </w:pPr>
            <w:r>
              <w:rPr>
                <w:i/>
                <w:iCs/>
                <w:color w:val="000000"/>
              </w:rPr>
              <w:t>2</w:t>
            </w:r>
            <w:r w:rsidRPr="007E6032">
              <w:rPr>
                <w:i/>
                <w:iCs/>
                <w:color w:val="000000"/>
              </w:rPr>
              <w:t>.4</w:t>
            </w:r>
          </w:p>
        </w:tc>
        <w:tc>
          <w:tcPr>
            <w:tcW w:w="4820" w:type="dxa"/>
            <w:gridSpan w:val="2"/>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both"/>
              <w:rPr>
                <w:i/>
                <w:iCs/>
                <w:color w:val="000000"/>
              </w:rPr>
            </w:pPr>
            <w:r w:rsidRPr="007E6032">
              <w:rPr>
                <w:i/>
                <w:iCs/>
                <w:color w:val="000000"/>
              </w:rPr>
              <w:t xml:space="preserve">TƯLĐTT còn hạn </w:t>
            </w:r>
          </w:p>
        </w:tc>
        <w:tc>
          <w:tcPr>
            <w:tcW w:w="1701" w:type="dxa"/>
            <w:gridSpan w:val="2"/>
            <w:tcBorders>
              <w:top w:val="single" w:sz="4" w:space="0" w:color="auto"/>
              <w:left w:val="nil"/>
              <w:bottom w:val="single" w:sz="4" w:space="0" w:color="auto"/>
              <w:right w:val="single" w:sz="4" w:space="0" w:color="auto"/>
            </w:tcBorders>
            <w:shd w:val="clear" w:color="auto" w:fill="auto"/>
          </w:tcPr>
          <w:p w:rsidR="006E3BFD" w:rsidRPr="00F86330" w:rsidRDefault="006E3BFD" w:rsidP="006E3BFD">
            <w:pPr>
              <w:jc w:val="center"/>
              <w:rPr>
                <w:i/>
              </w:rPr>
            </w:pPr>
            <w:r w:rsidRPr="00F86330">
              <w:rPr>
                <w:i/>
                <w:color w:val="000000"/>
              </w:rPr>
              <w:t>Có/ Không</w:t>
            </w:r>
          </w:p>
        </w:tc>
        <w:tc>
          <w:tcPr>
            <w:tcW w:w="2489" w:type="dxa"/>
            <w:tcBorders>
              <w:top w:val="single" w:sz="4" w:space="0" w:color="auto"/>
              <w:left w:val="nil"/>
              <w:bottom w:val="single" w:sz="4" w:space="0" w:color="auto"/>
              <w:right w:val="single" w:sz="4" w:space="0" w:color="auto"/>
            </w:tcBorders>
            <w:shd w:val="clear" w:color="auto" w:fill="auto"/>
            <w:vAlign w:val="center"/>
          </w:tcPr>
          <w:p w:rsidR="006E3BFD" w:rsidRPr="007E6032" w:rsidRDefault="006E3BFD" w:rsidP="006E3BFD">
            <w:pPr>
              <w:jc w:val="right"/>
              <w:rPr>
                <w:i/>
                <w:iCs/>
                <w:color w:val="000000"/>
              </w:rPr>
            </w:pPr>
          </w:p>
        </w:tc>
      </w:tr>
    </w:tbl>
    <w:p w:rsidR="006E3BFD" w:rsidRPr="002C381F" w:rsidRDefault="006E3BFD" w:rsidP="006E3BFD">
      <w:pPr>
        <w:jc w:val="both"/>
        <w:rPr>
          <w:spacing w:val="-8"/>
          <w:sz w:val="28"/>
          <w:szCs w:val="28"/>
        </w:rPr>
      </w:pPr>
    </w:p>
    <w:tbl>
      <w:tblPr>
        <w:tblW w:w="0" w:type="auto"/>
        <w:tblLook w:val="01E0" w:firstRow="1" w:lastRow="1" w:firstColumn="1" w:lastColumn="1" w:noHBand="0" w:noVBand="0"/>
      </w:tblPr>
      <w:tblGrid>
        <w:gridCol w:w="4730"/>
        <w:gridCol w:w="4730"/>
      </w:tblGrid>
      <w:tr w:rsidR="006E3BFD" w:rsidRPr="002C381F" w:rsidTr="006E3BFD">
        <w:tc>
          <w:tcPr>
            <w:tcW w:w="4730" w:type="dxa"/>
            <w:shd w:val="clear" w:color="auto" w:fill="auto"/>
          </w:tcPr>
          <w:p w:rsidR="006E3BFD" w:rsidRPr="00206502" w:rsidRDefault="006E3BFD" w:rsidP="006E3BFD">
            <w:pPr>
              <w:jc w:val="center"/>
              <w:rPr>
                <w:b/>
                <w:bCs/>
              </w:rPr>
            </w:pPr>
            <w:r w:rsidRPr="00206502">
              <w:rPr>
                <w:b/>
                <w:bCs/>
              </w:rPr>
              <w:t>NGƯỜI LẬP BIỂU</w:t>
            </w:r>
          </w:p>
          <w:p w:rsidR="006E3BFD" w:rsidRPr="00206502" w:rsidRDefault="006E3BFD" w:rsidP="006E3BFD">
            <w:pPr>
              <w:jc w:val="center"/>
              <w:rPr>
                <w:b/>
                <w:bCs/>
              </w:rPr>
            </w:pPr>
            <w:r w:rsidRPr="00206502">
              <w:rPr>
                <w:b/>
                <w:bCs/>
              </w:rPr>
              <w:t>(Ký, ghi rõ họ tên)</w:t>
            </w:r>
          </w:p>
        </w:tc>
        <w:tc>
          <w:tcPr>
            <w:tcW w:w="4730" w:type="dxa"/>
            <w:shd w:val="clear" w:color="auto" w:fill="auto"/>
          </w:tcPr>
          <w:p w:rsidR="006E3BFD" w:rsidRPr="00206502" w:rsidRDefault="006E3BFD" w:rsidP="006E3BFD">
            <w:pPr>
              <w:jc w:val="center"/>
              <w:rPr>
                <w:b/>
                <w:bCs/>
              </w:rPr>
            </w:pPr>
            <w:r w:rsidRPr="00206502">
              <w:rPr>
                <w:b/>
                <w:bCs/>
              </w:rPr>
              <w:t xml:space="preserve">TM. BAN </w:t>
            </w:r>
            <w:r>
              <w:rPr>
                <w:b/>
                <w:bCs/>
              </w:rPr>
              <w:t>CHẤP HÀNH</w:t>
            </w:r>
          </w:p>
          <w:p w:rsidR="006E3BFD" w:rsidRPr="00206502" w:rsidRDefault="006E3BFD" w:rsidP="006E3BFD">
            <w:pPr>
              <w:jc w:val="center"/>
              <w:rPr>
                <w:b/>
                <w:bCs/>
              </w:rPr>
            </w:pPr>
            <w:r w:rsidRPr="00206502">
              <w:rPr>
                <w:b/>
                <w:bCs/>
              </w:rPr>
              <w:t>(Ký tên, đóng dấu)</w:t>
            </w:r>
          </w:p>
        </w:tc>
      </w:tr>
    </w:tbl>
    <w:p w:rsidR="006E3BFD" w:rsidRDefault="006E3BFD" w:rsidP="006E3BFD">
      <w:pPr>
        <w:sectPr w:rsidR="006E3BFD" w:rsidSect="006E3BFD">
          <w:pgSz w:w="11900" w:h="16840"/>
          <w:pgMar w:top="1134" w:right="851" w:bottom="851" w:left="1701" w:header="0" w:footer="346" w:gutter="0"/>
          <w:cols w:space="720"/>
          <w:noEndnote/>
          <w:docGrid w:linePitch="360"/>
        </w:sectPr>
      </w:pPr>
    </w:p>
    <w:tbl>
      <w:tblPr>
        <w:tblW w:w="10632" w:type="dxa"/>
        <w:tblInd w:w="-318" w:type="dxa"/>
        <w:tblLook w:val="01E0" w:firstRow="1" w:lastRow="1" w:firstColumn="1" w:lastColumn="1" w:noHBand="0" w:noVBand="0"/>
      </w:tblPr>
      <w:tblGrid>
        <w:gridCol w:w="3545"/>
        <w:gridCol w:w="7087"/>
      </w:tblGrid>
      <w:tr w:rsidR="006E3BFD" w:rsidRPr="00A707DC" w:rsidTr="00371CF7">
        <w:trPr>
          <w:trHeight w:val="989"/>
        </w:trPr>
        <w:tc>
          <w:tcPr>
            <w:tcW w:w="3545" w:type="dxa"/>
            <w:shd w:val="clear" w:color="auto" w:fill="auto"/>
          </w:tcPr>
          <w:bookmarkStart w:id="2" w:name="bookmark14"/>
          <w:bookmarkStart w:id="3" w:name="bookmark15"/>
          <w:bookmarkStart w:id="4" w:name="bookmark16"/>
          <w:p w:rsidR="006E3BFD" w:rsidRPr="00A707DC" w:rsidRDefault="006E3BFD" w:rsidP="006E3BFD">
            <w:pPr>
              <w:spacing w:line="340" w:lineRule="exact"/>
              <w:jc w:val="center"/>
              <w:rPr>
                <w:b/>
                <w:sz w:val="28"/>
                <w:szCs w:val="28"/>
              </w:rPr>
            </w:pPr>
            <w:r>
              <w:rPr>
                <w:noProof/>
              </w:rPr>
              <w:lastRenderedPageBreak/>
              <mc:AlternateContent>
                <mc:Choice Requires="wps">
                  <w:drawing>
                    <wp:anchor distT="4294967295" distB="4294967295" distL="114300" distR="114300" simplePos="0" relativeHeight="251668480" behindDoc="0" locked="0" layoutInCell="1" allowOverlap="1" wp14:anchorId="3CFED7FF" wp14:editId="17B12F86">
                      <wp:simplePos x="0" y="0"/>
                      <wp:positionH relativeFrom="column">
                        <wp:posOffset>376555</wp:posOffset>
                      </wp:positionH>
                      <wp:positionV relativeFrom="paragraph">
                        <wp:posOffset>262255</wp:posOffset>
                      </wp:positionV>
                      <wp:extent cx="13716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5pt,20.65pt" to="137.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YY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KUaK&#10;9NCjrbdEtJ1HlVYKFNQWgROUGowrIKFSGxtqpUe1NS+afndI6aojquWR8dvJAEoWMpJ3KWHjDNy3&#10;G75oBjFk73WU7djYPkCCIOgYu3O6dYcfPaJwmD0+ZdM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"/>
                  </w:pict>
                </mc:Fallback>
              </mc:AlternateContent>
            </w:r>
            <w:r w:rsidRPr="00FC1140">
              <w:rPr>
                <w:b/>
                <w:sz w:val="28"/>
                <w:szCs w:val="28"/>
              </w:rPr>
              <w:t>TÊN DOANH NGHIỆP</w:t>
            </w:r>
          </w:p>
        </w:tc>
        <w:tc>
          <w:tcPr>
            <w:tcW w:w="7087" w:type="dxa"/>
            <w:shd w:val="clear" w:color="auto" w:fill="auto"/>
          </w:tcPr>
          <w:p w:rsidR="006E3BFD" w:rsidRPr="00A707DC" w:rsidRDefault="006E3BFD" w:rsidP="006E3BFD">
            <w:pPr>
              <w:spacing w:line="340" w:lineRule="exact"/>
              <w:jc w:val="center"/>
              <w:rPr>
                <w:b/>
                <w:sz w:val="28"/>
                <w:szCs w:val="28"/>
              </w:rPr>
            </w:pPr>
            <w:r w:rsidRPr="00A707DC">
              <w:rPr>
                <w:b/>
                <w:sz w:val="28"/>
                <w:szCs w:val="28"/>
              </w:rPr>
              <w:t xml:space="preserve">CỘNG HÒA XÃ HỘI CHỦ NGHĨA VIỆT </w:t>
            </w:r>
            <w:smartTag w:uri="urn:schemas-microsoft-com:office:smarttags" w:element="place">
              <w:smartTag w:uri="urn:schemas-microsoft-com:office:smarttags" w:element="country-region">
                <w:r w:rsidRPr="00A707DC">
                  <w:rPr>
                    <w:b/>
                    <w:sz w:val="28"/>
                    <w:szCs w:val="28"/>
                  </w:rPr>
                  <w:t>NAM</w:t>
                </w:r>
              </w:smartTag>
            </w:smartTag>
          </w:p>
          <w:p w:rsidR="006E3BFD" w:rsidRPr="00A707DC" w:rsidRDefault="006E3BFD" w:rsidP="006E3BFD">
            <w:pPr>
              <w:spacing w:line="340" w:lineRule="exact"/>
              <w:jc w:val="center"/>
              <w:rPr>
                <w:b/>
                <w:sz w:val="28"/>
                <w:szCs w:val="28"/>
              </w:rPr>
            </w:pPr>
            <w:r w:rsidRPr="00A707DC">
              <w:rPr>
                <w:b/>
                <w:sz w:val="28"/>
                <w:szCs w:val="28"/>
              </w:rPr>
              <w:t>Độc lập - Tự do - Hạnh phúc</w:t>
            </w:r>
          </w:p>
          <w:p w:rsidR="006E3BFD" w:rsidRPr="00A707DC" w:rsidRDefault="006E3BFD" w:rsidP="006E3BFD">
            <w:pPr>
              <w:spacing w:line="340" w:lineRule="exact"/>
              <w:jc w:val="center"/>
            </w:pPr>
            <w:r>
              <w:rPr>
                <w:noProof/>
              </w:rPr>
              <mc:AlternateContent>
                <mc:Choice Requires="wps">
                  <w:drawing>
                    <wp:anchor distT="4294967295" distB="4294967295" distL="114300" distR="114300" simplePos="0" relativeHeight="251667456" behindDoc="0" locked="0" layoutInCell="1" allowOverlap="1" wp14:anchorId="0378F203" wp14:editId="51E917C2">
                      <wp:simplePos x="0" y="0"/>
                      <wp:positionH relativeFrom="column">
                        <wp:posOffset>1398905</wp:posOffset>
                      </wp:positionH>
                      <wp:positionV relativeFrom="paragraph">
                        <wp:posOffset>51434</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15pt,4.05pt" to="23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"/>
                  </w:pict>
                </mc:Fallback>
              </mc:AlternateContent>
            </w:r>
          </w:p>
        </w:tc>
      </w:tr>
    </w:tbl>
    <w:p w:rsidR="006E3BFD" w:rsidRDefault="006E3BFD" w:rsidP="006E3BFD">
      <w:pPr>
        <w:pStyle w:val="Tiu20"/>
        <w:keepNext/>
        <w:keepLines/>
        <w:tabs>
          <w:tab w:val="left" w:leader="dot" w:pos="4051"/>
        </w:tabs>
        <w:spacing w:after="0" w:line="264" w:lineRule="auto"/>
        <w:rPr>
          <w:sz w:val="28"/>
          <w:szCs w:val="28"/>
        </w:rPr>
      </w:pPr>
    </w:p>
    <w:p w:rsidR="006E3BFD" w:rsidRPr="00FC1140" w:rsidRDefault="006E3BFD" w:rsidP="006E3BFD">
      <w:pPr>
        <w:pStyle w:val="Tiu20"/>
        <w:keepNext/>
        <w:keepLines/>
        <w:tabs>
          <w:tab w:val="left" w:leader="dot" w:pos="4051"/>
        </w:tabs>
        <w:spacing w:after="0" w:line="264" w:lineRule="auto"/>
        <w:rPr>
          <w:sz w:val="32"/>
          <w:szCs w:val="32"/>
        </w:rPr>
      </w:pPr>
      <w:r w:rsidRPr="00FC1140">
        <w:rPr>
          <w:sz w:val="32"/>
          <w:szCs w:val="32"/>
        </w:rPr>
        <w:t xml:space="preserve">BIÊN BẢN </w:t>
      </w:r>
    </w:p>
    <w:p w:rsidR="006E3BFD" w:rsidRPr="00EA2C2E" w:rsidRDefault="006E3BFD" w:rsidP="006E3BFD">
      <w:pPr>
        <w:pStyle w:val="Tiu20"/>
        <w:keepNext/>
        <w:keepLines/>
        <w:tabs>
          <w:tab w:val="left" w:leader="dot" w:pos="4051"/>
        </w:tabs>
        <w:spacing w:after="440" w:line="264" w:lineRule="auto"/>
        <w:rPr>
          <w:spacing w:val="-8"/>
          <w:szCs w:val="26"/>
        </w:rPr>
      </w:pPr>
      <w:r w:rsidRPr="00EA2C2E">
        <w:rPr>
          <w:spacing w:val="-8"/>
          <w:szCs w:val="26"/>
        </w:rPr>
        <w:t>ĐỐI THOẠI ĐỊNH KỲ/</w:t>
      </w:r>
      <w:r>
        <w:rPr>
          <w:spacing w:val="-8"/>
          <w:szCs w:val="26"/>
        </w:rPr>
        <w:t xml:space="preserve"> </w:t>
      </w:r>
      <w:r w:rsidRPr="00EA2C2E">
        <w:rPr>
          <w:spacing w:val="-8"/>
          <w:szCs w:val="26"/>
        </w:rPr>
        <w:t>THEO YÊU CẦU/</w:t>
      </w:r>
      <w:r>
        <w:rPr>
          <w:spacing w:val="-8"/>
          <w:szCs w:val="26"/>
        </w:rPr>
        <w:t xml:space="preserve"> </w:t>
      </w:r>
      <w:r w:rsidRPr="00EA2C2E">
        <w:rPr>
          <w:spacing w:val="-8"/>
          <w:szCs w:val="26"/>
        </w:rPr>
        <w:t>KHI CÓ VỤ VIỆC TẠI NƠI LÀM VIỆC</w:t>
      </w:r>
      <w:r w:rsidRPr="00EA2C2E">
        <w:rPr>
          <w:spacing w:val="-8"/>
          <w:szCs w:val="26"/>
        </w:rPr>
        <w:br/>
        <w:t>LẦN THỨ……….</w:t>
      </w:r>
      <w:r>
        <w:rPr>
          <w:spacing w:val="-8"/>
          <w:szCs w:val="26"/>
        </w:rPr>
        <w:t xml:space="preserve">   </w:t>
      </w:r>
      <w:r w:rsidRPr="00EA2C2E">
        <w:rPr>
          <w:spacing w:val="-8"/>
          <w:szCs w:val="26"/>
        </w:rPr>
        <w:t>NĂM 20...</w:t>
      </w:r>
      <w:bookmarkEnd w:id="2"/>
      <w:bookmarkEnd w:id="3"/>
      <w:bookmarkEnd w:id="4"/>
      <w:r w:rsidRPr="00EA2C2E">
        <w:rPr>
          <w:spacing w:val="-8"/>
          <w:szCs w:val="26"/>
        </w:rPr>
        <w:t>.......</w:t>
      </w:r>
    </w:p>
    <w:p w:rsidR="006E3BFD" w:rsidRPr="00643AD1" w:rsidRDefault="006E3BFD" w:rsidP="006E3BFD">
      <w:pPr>
        <w:pStyle w:val="Vnbnnidung0"/>
        <w:spacing w:after="60" w:line="240" w:lineRule="auto"/>
        <w:ind w:firstLine="680"/>
        <w:jc w:val="both"/>
        <w:rPr>
          <w:sz w:val="28"/>
          <w:szCs w:val="28"/>
        </w:rPr>
      </w:pPr>
      <w:r w:rsidRPr="00643AD1">
        <w:rPr>
          <w:sz w:val="28"/>
          <w:szCs w:val="28"/>
        </w:rPr>
        <w:t xml:space="preserve">Căn cứ Bộ luật Lao động </w:t>
      </w:r>
      <w:r>
        <w:rPr>
          <w:sz w:val="28"/>
          <w:szCs w:val="28"/>
        </w:rPr>
        <w:t>năm 2019; Nghị định số 145/2020/NĐ-</w:t>
      </w:r>
      <w:r w:rsidRPr="00643AD1">
        <w:rPr>
          <w:sz w:val="28"/>
          <w:szCs w:val="28"/>
        </w:rPr>
        <w:t>CP ngày 14/12/2020 của Chính phủ quy định chi t</w:t>
      </w:r>
      <w:r>
        <w:rPr>
          <w:sz w:val="28"/>
          <w:szCs w:val="28"/>
        </w:rPr>
        <w:t>iết và hướng dẫn thi hành một số</w:t>
      </w:r>
      <w:r w:rsidRPr="00643AD1">
        <w:rPr>
          <w:sz w:val="28"/>
          <w:szCs w:val="28"/>
        </w:rPr>
        <w:t xml:space="preserve"> </w:t>
      </w:r>
      <w:r w:rsidRPr="00BE7573">
        <w:rPr>
          <w:sz w:val="28"/>
          <w:szCs w:val="28"/>
        </w:rPr>
        <w:t>điều</w:t>
      </w:r>
      <w:r w:rsidRPr="00643AD1">
        <w:rPr>
          <w:sz w:val="28"/>
          <w:szCs w:val="28"/>
        </w:rPr>
        <w:t xml:space="preserve"> của Bộ luật Lao động về điều kiện lao động và quan hệ lao động;</w:t>
      </w:r>
    </w:p>
    <w:p w:rsidR="006E3BFD" w:rsidRPr="00C84FE9" w:rsidRDefault="006E3BFD" w:rsidP="006E3BFD">
      <w:pPr>
        <w:pStyle w:val="Vnbnnidung0"/>
        <w:tabs>
          <w:tab w:val="left" w:leader="dot" w:pos="9480"/>
        </w:tabs>
        <w:spacing w:line="240" w:lineRule="auto"/>
        <w:ind w:firstLine="0"/>
        <w:jc w:val="both"/>
        <w:rPr>
          <w:sz w:val="28"/>
          <w:szCs w:val="28"/>
        </w:rPr>
      </w:pPr>
      <w:r>
        <w:rPr>
          <w:sz w:val="28"/>
          <w:szCs w:val="28"/>
        </w:rPr>
        <w:t>Căn cứ Quyết định s</w:t>
      </w:r>
      <w:r w:rsidRPr="00643AD1">
        <w:rPr>
          <w:sz w:val="28"/>
          <w:szCs w:val="28"/>
        </w:rPr>
        <w:t>ố:.../QĐ-, ngày .../.../... của Giám đốc Công ty</w:t>
      </w:r>
      <w:r w:rsidRPr="00643AD1">
        <w:rPr>
          <w:sz w:val="28"/>
          <w:szCs w:val="28"/>
        </w:rPr>
        <w:tab/>
      </w:r>
      <w:r>
        <w:rPr>
          <w:sz w:val="28"/>
          <w:szCs w:val="28"/>
        </w:rPr>
        <w:t>……..</w:t>
      </w:r>
    </w:p>
    <w:p w:rsidR="006E3BFD" w:rsidRPr="00643AD1" w:rsidRDefault="006E3BFD" w:rsidP="006E3BFD">
      <w:pPr>
        <w:pStyle w:val="Vnbnnidung0"/>
        <w:spacing w:after="120" w:line="240" w:lineRule="auto"/>
        <w:ind w:firstLine="1000"/>
        <w:jc w:val="both"/>
        <w:rPr>
          <w:sz w:val="28"/>
          <w:szCs w:val="28"/>
        </w:rPr>
      </w:pPr>
      <w:r w:rsidRPr="00643AD1">
        <w:rPr>
          <w:sz w:val="28"/>
          <w:szCs w:val="28"/>
        </w:rPr>
        <w:t>về việc ban hành Quy chế dân chủ ở cơ sở tại nơi làm việc;</w:t>
      </w:r>
    </w:p>
    <w:p w:rsidR="006E3BFD" w:rsidRPr="00643AD1" w:rsidRDefault="006E3BFD" w:rsidP="006E3BFD">
      <w:pPr>
        <w:pStyle w:val="Vnbnnidung0"/>
        <w:spacing w:after="60" w:line="240" w:lineRule="auto"/>
        <w:ind w:firstLine="820"/>
        <w:jc w:val="both"/>
        <w:rPr>
          <w:sz w:val="28"/>
          <w:szCs w:val="28"/>
        </w:rPr>
      </w:pPr>
      <w:r w:rsidRPr="00643AD1">
        <w:rPr>
          <w:sz w:val="28"/>
          <w:szCs w:val="28"/>
        </w:rPr>
        <w:t xml:space="preserve">Vào lúc ... giờ... phút, ngày ... tháng ... năm 20 ..., </w:t>
      </w:r>
      <w:r>
        <w:rPr>
          <w:sz w:val="28"/>
          <w:szCs w:val="28"/>
        </w:rPr>
        <w:t>t</w:t>
      </w:r>
      <w:r w:rsidRPr="00643AD1">
        <w:rPr>
          <w:sz w:val="28"/>
          <w:szCs w:val="28"/>
        </w:rPr>
        <w:t xml:space="preserve">ại (địa điểm tổ chức đối thoại)... Công ty ... đã </w:t>
      </w:r>
      <w:r w:rsidRPr="00BE7573">
        <w:rPr>
          <w:sz w:val="28"/>
          <w:szCs w:val="28"/>
        </w:rPr>
        <w:t>tổ</w:t>
      </w:r>
      <w:r w:rsidRPr="00643AD1">
        <w:rPr>
          <w:sz w:val="28"/>
          <w:szCs w:val="28"/>
        </w:rPr>
        <w:t xml:space="preserve"> chức đối thoại </w:t>
      </w:r>
      <w:r>
        <w:rPr>
          <w:sz w:val="28"/>
          <w:szCs w:val="28"/>
        </w:rPr>
        <w:t>…</w:t>
      </w:r>
      <w:r w:rsidRPr="00643AD1">
        <w:rPr>
          <w:sz w:val="28"/>
          <w:szCs w:val="28"/>
        </w:rPr>
        <w:t xml:space="preserve"> </w:t>
      </w:r>
      <w:r w:rsidRPr="00BE7573">
        <w:rPr>
          <w:sz w:val="28"/>
          <w:szCs w:val="28"/>
        </w:rPr>
        <w:t>lần</w:t>
      </w:r>
      <w:r w:rsidRPr="00643AD1">
        <w:rPr>
          <w:sz w:val="28"/>
          <w:szCs w:val="28"/>
        </w:rPr>
        <w:t xml:space="preserve"> thứ ... năm ...</w:t>
      </w:r>
    </w:p>
    <w:p w:rsidR="006E3BFD" w:rsidRPr="00643AD1" w:rsidRDefault="006E3BFD" w:rsidP="006E3BFD">
      <w:pPr>
        <w:pStyle w:val="Vnbnnidung0"/>
        <w:spacing w:after="60" w:line="240" w:lineRule="auto"/>
        <w:ind w:firstLine="0"/>
        <w:jc w:val="both"/>
        <w:rPr>
          <w:sz w:val="28"/>
          <w:szCs w:val="28"/>
        </w:rPr>
      </w:pPr>
      <w:r w:rsidRPr="00643AD1">
        <w:rPr>
          <w:sz w:val="28"/>
          <w:szCs w:val="28"/>
        </w:rPr>
        <w:t>Thành phần tham dự:</w:t>
      </w:r>
    </w:p>
    <w:p w:rsidR="006E3BFD" w:rsidRPr="00643AD1" w:rsidRDefault="006E3BFD" w:rsidP="006E3BFD">
      <w:pPr>
        <w:pStyle w:val="Vnbnnidung0"/>
        <w:numPr>
          <w:ilvl w:val="0"/>
          <w:numId w:val="5"/>
        </w:numPr>
        <w:tabs>
          <w:tab w:val="left" w:pos="2163"/>
        </w:tabs>
        <w:spacing w:after="60" w:line="240" w:lineRule="auto"/>
        <w:ind w:left="1800" w:firstLine="0"/>
        <w:jc w:val="both"/>
        <w:rPr>
          <w:sz w:val="28"/>
          <w:szCs w:val="28"/>
        </w:rPr>
      </w:pPr>
      <w:bookmarkStart w:id="5" w:name="bookmark17"/>
      <w:bookmarkEnd w:id="5"/>
      <w:r w:rsidRPr="00643AD1">
        <w:rPr>
          <w:sz w:val="28"/>
          <w:szCs w:val="28"/>
        </w:rPr>
        <w:t xml:space="preserve">Đại diện Ban </w:t>
      </w:r>
      <w:r>
        <w:rPr>
          <w:sz w:val="28"/>
          <w:szCs w:val="28"/>
        </w:rPr>
        <w:t>G</w:t>
      </w:r>
      <w:r w:rsidRPr="00643AD1">
        <w:rPr>
          <w:sz w:val="28"/>
          <w:szCs w:val="28"/>
        </w:rPr>
        <w:t>iám đốc công ty:</w:t>
      </w:r>
    </w:p>
    <w:p w:rsidR="006E3BFD" w:rsidRPr="00643AD1" w:rsidRDefault="006E3BFD" w:rsidP="006E3BFD">
      <w:pPr>
        <w:pStyle w:val="Vnbnnidung0"/>
        <w:tabs>
          <w:tab w:val="left" w:leader="dot" w:pos="5891"/>
          <w:tab w:val="left" w:leader="dot" w:pos="9161"/>
        </w:tabs>
        <w:spacing w:after="60" w:line="240" w:lineRule="auto"/>
        <w:ind w:firstLine="0"/>
        <w:jc w:val="both"/>
        <w:rPr>
          <w:sz w:val="28"/>
          <w:szCs w:val="28"/>
        </w:rPr>
      </w:pPr>
      <w:r w:rsidRPr="00643AD1">
        <w:rPr>
          <w:sz w:val="28"/>
          <w:szCs w:val="28"/>
        </w:rPr>
        <w:t>Ông/Bà:</w:t>
      </w:r>
      <w:r w:rsidRPr="00643AD1">
        <w:rPr>
          <w:sz w:val="28"/>
          <w:szCs w:val="28"/>
        </w:rPr>
        <w:tab/>
        <w:t xml:space="preserve">; </w:t>
      </w:r>
      <w:r>
        <w:rPr>
          <w:sz w:val="28"/>
          <w:szCs w:val="28"/>
        </w:rPr>
        <w:t>c</w:t>
      </w:r>
      <w:r w:rsidRPr="00643AD1">
        <w:rPr>
          <w:sz w:val="28"/>
          <w:szCs w:val="28"/>
        </w:rPr>
        <w:t>hức vụ:</w:t>
      </w:r>
      <w:r w:rsidRPr="00643AD1">
        <w:rPr>
          <w:sz w:val="28"/>
          <w:szCs w:val="28"/>
        </w:rPr>
        <w:tab/>
      </w:r>
    </w:p>
    <w:p w:rsidR="006E3BFD" w:rsidRPr="00643AD1" w:rsidRDefault="006E3BFD" w:rsidP="006E3BFD">
      <w:pPr>
        <w:pStyle w:val="Vnbnnidung0"/>
        <w:numPr>
          <w:ilvl w:val="0"/>
          <w:numId w:val="5"/>
        </w:numPr>
        <w:tabs>
          <w:tab w:val="left" w:pos="2182"/>
        </w:tabs>
        <w:spacing w:after="60" w:line="240" w:lineRule="auto"/>
        <w:ind w:left="1800" w:firstLine="0"/>
        <w:jc w:val="both"/>
        <w:rPr>
          <w:sz w:val="28"/>
          <w:szCs w:val="28"/>
        </w:rPr>
      </w:pPr>
      <w:bookmarkStart w:id="6" w:name="bookmark18"/>
      <w:bookmarkEnd w:id="6"/>
      <w:r w:rsidRPr="00643AD1">
        <w:rPr>
          <w:sz w:val="28"/>
          <w:szCs w:val="28"/>
        </w:rPr>
        <w:t>Đại diện tập thể người lao động:</w:t>
      </w:r>
    </w:p>
    <w:p w:rsidR="006E3BFD" w:rsidRPr="00643AD1" w:rsidRDefault="006E3BFD" w:rsidP="006E3BFD">
      <w:pPr>
        <w:pStyle w:val="Vnbnnidung0"/>
        <w:tabs>
          <w:tab w:val="left" w:leader="dot" w:pos="5891"/>
          <w:tab w:val="left" w:leader="dot" w:pos="9161"/>
        </w:tabs>
        <w:spacing w:after="60" w:line="240" w:lineRule="auto"/>
        <w:ind w:firstLine="0"/>
        <w:jc w:val="both"/>
        <w:rPr>
          <w:sz w:val="28"/>
          <w:szCs w:val="28"/>
        </w:rPr>
      </w:pPr>
      <w:r w:rsidRPr="00643AD1">
        <w:rPr>
          <w:sz w:val="28"/>
          <w:szCs w:val="28"/>
        </w:rPr>
        <w:t>Ông/Bà:</w:t>
      </w:r>
      <w:r w:rsidRPr="00643AD1">
        <w:rPr>
          <w:sz w:val="28"/>
          <w:szCs w:val="28"/>
        </w:rPr>
        <w:tab/>
        <w:t xml:space="preserve">; </w:t>
      </w:r>
      <w:r>
        <w:rPr>
          <w:sz w:val="28"/>
          <w:szCs w:val="28"/>
        </w:rPr>
        <w:t>c</w:t>
      </w:r>
      <w:r w:rsidRPr="00643AD1">
        <w:rPr>
          <w:sz w:val="28"/>
          <w:szCs w:val="28"/>
        </w:rPr>
        <w:t>hức vụ:</w:t>
      </w:r>
      <w:r w:rsidRPr="00643AD1">
        <w:rPr>
          <w:sz w:val="28"/>
          <w:szCs w:val="28"/>
        </w:rPr>
        <w:tab/>
      </w:r>
    </w:p>
    <w:p w:rsidR="006E3BFD" w:rsidRPr="00643AD1" w:rsidRDefault="006E3BFD" w:rsidP="006E3BFD">
      <w:pPr>
        <w:pStyle w:val="Vnbnnidung0"/>
        <w:numPr>
          <w:ilvl w:val="0"/>
          <w:numId w:val="5"/>
        </w:numPr>
        <w:tabs>
          <w:tab w:val="left" w:pos="2187"/>
          <w:tab w:val="left" w:leader="dot" w:pos="9161"/>
        </w:tabs>
        <w:spacing w:after="60" w:line="240" w:lineRule="auto"/>
        <w:ind w:left="1800" w:firstLine="0"/>
        <w:jc w:val="both"/>
        <w:rPr>
          <w:sz w:val="28"/>
          <w:szCs w:val="28"/>
        </w:rPr>
      </w:pPr>
      <w:bookmarkStart w:id="7" w:name="bookmark19"/>
      <w:bookmarkEnd w:id="7"/>
      <w:r w:rsidRPr="00643AD1">
        <w:rPr>
          <w:sz w:val="28"/>
          <w:szCs w:val="28"/>
        </w:rPr>
        <w:t>Đại diện Công đoàn cấp trên (nếu có):</w:t>
      </w:r>
      <w:r w:rsidRPr="00643AD1">
        <w:rPr>
          <w:sz w:val="28"/>
          <w:szCs w:val="28"/>
        </w:rPr>
        <w:tab/>
      </w:r>
    </w:p>
    <w:p w:rsidR="006E3BFD" w:rsidRPr="00643AD1" w:rsidRDefault="006E3BFD" w:rsidP="006E3BFD">
      <w:pPr>
        <w:pStyle w:val="Vnbnnidung0"/>
        <w:tabs>
          <w:tab w:val="left" w:leader="dot" w:pos="5891"/>
          <w:tab w:val="left" w:leader="dot" w:pos="9161"/>
        </w:tabs>
        <w:spacing w:after="60" w:line="240" w:lineRule="auto"/>
        <w:ind w:firstLine="0"/>
        <w:jc w:val="both"/>
        <w:rPr>
          <w:sz w:val="28"/>
          <w:szCs w:val="28"/>
        </w:rPr>
      </w:pPr>
      <w:r>
        <w:rPr>
          <w:sz w:val="28"/>
          <w:szCs w:val="28"/>
        </w:rPr>
        <w:t>Ông/Bà:</w:t>
      </w:r>
      <w:r>
        <w:rPr>
          <w:sz w:val="28"/>
          <w:szCs w:val="28"/>
        </w:rPr>
        <w:tab/>
        <w:t>; c</w:t>
      </w:r>
      <w:r w:rsidRPr="00643AD1">
        <w:rPr>
          <w:sz w:val="28"/>
          <w:szCs w:val="28"/>
        </w:rPr>
        <w:t>hức vụ:</w:t>
      </w:r>
      <w:r w:rsidRPr="00643AD1">
        <w:rPr>
          <w:sz w:val="28"/>
          <w:szCs w:val="28"/>
        </w:rPr>
        <w:tab/>
      </w:r>
    </w:p>
    <w:p w:rsidR="006E3BFD" w:rsidRPr="00643AD1" w:rsidRDefault="006E3BFD" w:rsidP="006E3BFD">
      <w:pPr>
        <w:pStyle w:val="Vnbnnidung0"/>
        <w:numPr>
          <w:ilvl w:val="0"/>
          <w:numId w:val="5"/>
        </w:numPr>
        <w:tabs>
          <w:tab w:val="left" w:pos="2187"/>
        </w:tabs>
        <w:spacing w:after="60" w:line="240" w:lineRule="auto"/>
        <w:ind w:left="1800" w:firstLine="0"/>
        <w:jc w:val="both"/>
        <w:rPr>
          <w:sz w:val="28"/>
          <w:szCs w:val="28"/>
        </w:rPr>
      </w:pPr>
      <w:bookmarkStart w:id="8" w:name="bookmark20"/>
      <w:bookmarkEnd w:id="8"/>
      <w:r>
        <w:rPr>
          <w:sz w:val="28"/>
          <w:szCs w:val="28"/>
        </w:rPr>
        <w:t>Thư ký h</w:t>
      </w:r>
      <w:r w:rsidRPr="00643AD1">
        <w:rPr>
          <w:sz w:val="28"/>
          <w:szCs w:val="28"/>
        </w:rPr>
        <w:t>ội nghị:</w:t>
      </w:r>
    </w:p>
    <w:p w:rsidR="006E3BFD" w:rsidRPr="00643AD1" w:rsidRDefault="006E3BFD" w:rsidP="006E3BFD">
      <w:pPr>
        <w:pStyle w:val="Vnbnnidung0"/>
        <w:tabs>
          <w:tab w:val="left" w:leader="dot" w:pos="5891"/>
          <w:tab w:val="left" w:leader="dot" w:pos="9161"/>
        </w:tabs>
        <w:spacing w:after="120" w:line="240" w:lineRule="auto"/>
        <w:ind w:firstLine="0"/>
        <w:jc w:val="both"/>
        <w:rPr>
          <w:sz w:val="28"/>
          <w:szCs w:val="28"/>
        </w:rPr>
      </w:pPr>
      <w:r>
        <w:rPr>
          <w:sz w:val="28"/>
          <w:szCs w:val="28"/>
        </w:rPr>
        <w:t>Ông/Bà:</w:t>
      </w:r>
      <w:r>
        <w:rPr>
          <w:sz w:val="28"/>
          <w:szCs w:val="28"/>
        </w:rPr>
        <w:tab/>
        <w:t>; c</w:t>
      </w:r>
      <w:r w:rsidRPr="00643AD1">
        <w:rPr>
          <w:sz w:val="28"/>
          <w:szCs w:val="28"/>
        </w:rPr>
        <w:t>hức vụ:</w:t>
      </w:r>
      <w:r w:rsidRPr="00643AD1">
        <w:rPr>
          <w:sz w:val="28"/>
          <w:szCs w:val="28"/>
        </w:rPr>
        <w:tab/>
      </w:r>
    </w:p>
    <w:p w:rsidR="006E3BFD" w:rsidRPr="00643AD1" w:rsidRDefault="006E3BFD" w:rsidP="006E3BFD">
      <w:pPr>
        <w:pStyle w:val="Vnbnnidung0"/>
        <w:spacing w:after="60" w:line="264" w:lineRule="auto"/>
        <w:ind w:firstLine="680"/>
        <w:jc w:val="both"/>
        <w:rPr>
          <w:sz w:val="28"/>
          <w:szCs w:val="28"/>
        </w:rPr>
      </w:pPr>
      <w:r w:rsidRPr="00643AD1">
        <w:rPr>
          <w:b/>
          <w:bCs/>
          <w:sz w:val="28"/>
          <w:szCs w:val="28"/>
        </w:rPr>
        <w:t>Phần I. Nội dung đối thoạ</w:t>
      </w:r>
      <w:r>
        <w:rPr>
          <w:b/>
          <w:bCs/>
          <w:sz w:val="28"/>
          <w:szCs w:val="28"/>
        </w:rPr>
        <w:t xml:space="preserve">i </w:t>
      </w:r>
      <w:r>
        <w:rPr>
          <w:sz w:val="28"/>
          <w:szCs w:val="28"/>
        </w:rPr>
        <w:t>(g</w:t>
      </w:r>
      <w:r w:rsidRPr="00643AD1">
        <w:rPr>
          <w:sz w:val="28"/>
          <w:szCs w:val="28"/>
        </w:rPr>
        <w:t xml:space="preserve">hi rõ những nội dung được tổng </w:t>
      </w:r>
      <w:r w:rsidRPr="00BE7573">
        <w:rPr>
          <w:sz w:val="28"/>
          <w:szCs w:val="28"/>
        </w:rPr>
        <w:t>hợp</w:t>
      </w:r>
      <w:r w:rsidRPr="00643AD1">
        <w:rPr>
          <w:sz w:val="28"/>
          <w:szCs w:val="28"/>
        </w:rPr>
        <w:t xml:space="preserve"> từ ý kiến của người lao động đề xuất đối thoại).</w:t>
      </w:r>
    </w:p>
    <w:p w:rsidR="006E3BFD" w:rsidRPr="00643AD1" w:rsidRDefault="006E3BFD" w:rsidP="006E3BFD">
      <w:pPr>
        <w:pStyle w:val="Vnbnnidung0"/>
        <w:spacing w:after="60" w:line="264" w:lineRule="auto"/>
        <w:ind w:firstLine="680"/>
        <w:jc w:val="both"/>
        <w:rPr>
          <w:sz w:val="28"/>
          <w:szCs w:val="28"/>
        </w:rPr>
      </w:pPr>
      <w:r w:rsidRPr="00643AD1">
        <w:rPr>
          <w:b/>
          <w:bCs/>
          <w:sz w:val="28"/>
          <w:szCs w:val="28"/>
        </w:rPr>
        <w:t xml:space="preserve">Phần </w:t>
      </w:r>
      <w:r>
        <w:rPr>
          <w:b/>
          <w:bCs/>
          <w:sz w:val="28"/>
          <w:szCs w:val="28"/>
        </w:rPr>
        <w:t>II</w:t>
      </w:r>
      <w:r w:rsidRPr="00643AD1">
        <w:rPr>
          <w:b/>
          <w:bCs/>
          <w:sz w:val="28"/>
          <w:szCs w:val="28"/>
        </w:rPr>
        <w:t xml:space="preserve">. Diễn biến cuộc đối thoại </w:t>
      </w:r>
      <w:r w:rsidRPr="00643AD1">
        <w:rPr>
          <w:sz w:val="28"/>
          <w:szCs w:val="28"/>
        </w:rPr>
        <w:t>(ý kiến thảo luận của các đại biểu tham dự đối thoại).</w:t>
      </w:r>
    </w:p>
    <w:p w:rsidR="006E3BFD" w:rsidRPr="00643AD1" w:rsidRDefault="006E3BFD" w:rsidP="006E3BFD">
      <w:pPr>
        <w:pStyle w:val="Vnbnnidung0"/>
        <w:spacing w:after="60" w:line="254" w:lineRule="auto"/>
        <w:ind w:firstLine="680"/>
        <w:jc w:val="both"/>
        <w:rPr>
          <w:sz w:val="28"/>
          <w:szCs w:val="28"/>
        </w:rPr>
      </w:pPr>
      <w:r w:rsidRPr="00643AD1">
        <w:rPr>
          <w:b/>
          <w:bCs/>
          <w:sz w:val="28"/>
          <w:szCs w:val="28"/>
        </w:rPr>
        <w:t xml:space="preserve">Phần III. Kết quả đối thoại </w:t>
      </w:r>
      <w:r>
        <w:rPr>
          <w:sz w:val="28"/>
          <w:szCs w:val="28"/>
        </w:rPr>
        <w:t>(c</w:t>
      </w:r>
      <w:r w:rsidRPr="00643AD1">
        <w:rPr>
          <w:sz w:val="28"/>
          <w:szCs w:val="28"/>
        </w:rPr>
        <w:t xml:space="preserve">ác nội dung thống nhất, giải pháp, thời gian thực hiện và hoàn thành; </w:t>
      </w:r>
      <w:r>
        <w:rPr>
          <w:sz w:val="28"/>
          <w:szCs w:val="28"/>
        </w:rPr>
        <w:t xml:space="preserve">nội dung chưa thống </w:t>
      </w:r>
      <w:r w:rsidRPr="00BE7573">
        <w:rPr>
          <w:sz w:val="28"/>
          <w:szCs w:val="28"/>
        </w:rPr>
        <w:t>nhất</w:t>
      </w:r>
      <w:r>
        <w:rPr>
          <w:sz w:val="28"/>
          <w:szCs w:val="28"/>
        </w:rPr>
        <w:t xml:space="preserve">, </w:t>
      </w:r>
      <w:r w:rsidRPr="00BE7573">
        <w:rPr>
          <w:sz w:val="28"/>
          <w:szCs w:val="28"/>
        </w:rPr>
        <w:t>đề</w:t>
      </w:r>
      <w:r>
        <w:rPr>
          <w:sz w:val="28"/>
          <w:szCs w:val="28"/>
        </w:rPr>
        <w:t xml:space="preserve"> xu</w:t>
      </w:r>
      <w:r w:rsidRPr="00BE7573">
        <w:rPr>
          <w:sz w:val="28"/>
          <w:szCs w:val="28"/>
        </w:rPr>
        <w:t>ấ</w:t>
      </w:r>
      <w:r w:rsidRPr="00643AD1">
        <w:rPr>
          <w:sz w:val="28"/>
          <w:szCs w:val="28"/>
        </w:rPr>
        <w:t>t biện pháp giải quyết).</w:t>
      </w:r>
    </w:p>
    <w:p w:rsidR="006E3BFD" w:rsidRPr="00643AD1" w:rsidRDefault="006E3BFD" w:rsidP="006E3BFD">
      <w:pPr>
        <w:pStyle w:val="Vnbnnidung0"/>
        <w:tabs>
          <w:tab w:val="left" w:leader="dot" w:pos="5438"/>
          <w:tab w:val="left" w:leader="dot" w:pos="6379"/>
        </w:tabs>
        <w:spacing w:after="60" w:line="240" w:lineRule="auto"/>
        <w:ind w:firstLine="0"/>
        <w:jc w:val="both"/>
        <w:rPr>
          <w:sz w:val="28"/>
          <w:szCs w:val="28"/>
        </w:rPr>
      </w:pPr>
      <w:r w:rsidRPr="00643AD1">
        <w:rPr>
          <w:sz w:val="28"/>
          <w:szCs w:val="28"/>
        </w:rPr>
        <w:t>Buổi đối thoại kết thúc vào lúc</w:t>
      </w:r>
      <w:r w:rsidRPr="00643AD1">
        <w:rPr>
          <w:sz w:val="28"/>
          <w:szCs w:val="28"/>
        </w:rPr>
        <w:tab/>
        <w:t>giờ</w:t>
      </w:r>
      <w:r w:rsidRPr="00643AD1">
        <w:rPr>
          <w:sz w:val="28"/>
          <w:szCs w:val="28"/>
        </w:rPr>
        <w:tab/>
        <w:t>phút, cùng ngày.</w:t>
      </w:r>
    </w:p>
    <w:p w:rsidR="006E3BFD" w:rsidRDefault="006E3BFD" w:rsidP="006E3BFD">
      <w:pPr>
        <w:pStyle w:val="Vnbnnidung0"/>
        <w:spacing w:after="340" w:line="240" w:lineRule="auto"/>
        <w:ind w:firstLine="680"/>
        <w:jc w:val="both"/>
        <w:rPr>
          <w:sz w:val="28"/>
          <w:szCs w:val="28"/>
        </w:rPr>
      </w:pPr>
      <w:r w:rsidRPr="00643AD1">
        <w:rPr>
          <w:sz w:val="28"/>
          <w:szCs w:val="28"/>
        </w:rPr>
        <w:t>Biên bản được đọc lại cho các bên tham dự cùng nghe, thống nh</w:t>
      </w:r>
      <w:r>
        <w:rPr>
          <w:sz w:val="28"/>
          <w:szCs w:val="28"/>
        </w:rPr>
        <w:t>ất ký tên và được lập thành ...</w:t>
      </w:r>
      <w:r w:rsidRPr="00643AD1">
        <w:rPr>
          <w:sz w:val="28"/>
          <w:szCs w:val="28"/>
        </w:rPr>
        <w:t xml:space="preserve"> bản và có giá trị như nhau, </w:t>
      </w:r>
      <w:r w:rsidRPr="00BE7573">
        <w:rPr>
          <w:sz w:val="28"/>
          <w:szCs w:val="28"/>
        </w:rPr>
        <w:t>mỗi</w:t>
      </w:r>
      <w:r w:rsidRPr="00643AD1">
        <w:rPr>
          <w:sz w:val="28"/>
          <w:szCs w:val="28"/>
        </w:rPr>
        <w:t xml:space="preserve"> bên tham gia </w:t>
      </w:r>
      <w:r w:rsidRPr="00BE7573">
        <w:rPr>
          <w:sz w:val="28"/>
          <w:szCs w:val="28"/>
        </w:rPr>
        <w:t xml:space="preserve">đối </w:t>
      </w:r>
      <w:r w:rsidRPr="00643AD1">
        <w:rPr>
          <w:sz w:val="28"/>
          <w:szCs w:val="28"/>
        </w:rPr>
        <w:t xml:space="preserve">thoại giữ một bản, một bản lưu </w:t>
      </w:r>
      <w:r>
        <w:rPr>
          <w:sz w:val="28"/>
          <w:szCs w:val="28"/>
        </w:rPr>
        <w:t xml:space="preserve">tại </w:t>
      </w:r>
      <w:r w:rsidRPr="00643AD1">
        <w:rPr>
          <w:sz w:val="28"/>
          <w:szCs w:val="28"/>
        </w:rPr>
        <w:t>côn</w:t>
      </w:r>
      <w:r>
        <w:rPr>
          <w:sz w:val="28"/>
          <w:szCs w:val="28"/>
        </w:rPr>
        <w:t>g ty. Biên bản được công khai đ</w:t>
      </w:r>
      <w:r w:rsidRPr="00BE7573">
        <w:rPr>
          <w:sz w:val="28"/>
          <w:szCs w:val="28"/>
        </w:rPr>
        <w:t>ế</w:t>
      </w:r>
      <w:r>
        <w:rPr>
          <w:sz w:val="28"/>
          <w:szCs w:val="28"/>
        </w:rPr>
        <w:t>n toàn th</w:t>
      </w:r>
      <w:r w:rsidRPr="00BE7573">
        <w:rPr>
          <w:sz w:val="28"/>
          <w:szCs w:val="28"/>
        </w:rPr>
        <w:t>ể</w:t>
      </w:r>
      <w:r w:rsidRPr="00643AD1">
        <w:rPr>
          <w:sz w:val="28"/>
          <w:szCs w:val="28"/>
        </w:rPr>
        <w:t xml:space="preserve"> người lao động biết, thực hiện./.</w:t>
      </w:r>
    </w:p>
    <w:tbl>
      <w:tblPr>
        <w:tblW w:w="0" w:type="auto"/>
        <w:tblInd w:w="1000" w:type="dxa"/>
        <w:tblLook w:val="04A0" w:firstRow="1" w:lastRow="0" w:firstColumn="1" w:lastColumn="0" w:noHBand="0" w:noVBand="1"/>
      </w:tblPr>
      <w:tblGrid>
        <w:gridCol w:w="2532"/>
        <w:gridCol w:w="3461"/>
        <w:gridCol w:w="2996"/>
      </w:tblGrid>
      <w:tr w:rsidR="006E3BFD" w:rsidTr="006E3BFD">
        <w:tc>
          <w:tcPr>
            <w:tcW w:w="2652" w:type="dxa"/>
            <w:shd w:val="clear" w:color="auto" w:fill="auto"/>
          </w:tcPr>
          <w:p w:rsidR="006E3BFD" w:rsidRPr="00206502" w:rsidRDefault="006E3BFD" w:rsidP="006E3BFD">
            <w:pPr>
              <w:pStyle w:val="Vnbnnidung0"/>
              <w:spacing w:after="340" w:line="240" w:lineRule="auto"/>
              <w:ind w:firstLine="0"/>
              <w:jc w:val="both"/>
              <w:rPr>
                <w:sz w:val="28"/>
                <w:szCs w:val="28"/>
              </w:rPr>
            </w:pPr>
            <w:r w:rsidRPr="00206502">
              <w:rPr>
                <w:b/>
                <w:bCs/>
                <w:sz w:val="28"/>
                <w:szCs w:val="28"/>
              </w:rPr>
              <w:t>THƯ KÝ</w:t>
            </w:r>
          </w:p>
        </w:tc>
        <w:tc>
          <w:tcPr>
            <w:tcW w:w="3624" w:type="dxa"/>
            <w:shd w:val="clear" w:color="auto" w:fill="auto"/>
          </w:tcPr>
          <w:p w:rsidR="006E3BFD" w:rsidRPr="00206502" w:rsidRDefault="006E3BFD" w:rsidP="006E3BFD">
            <w:pPr>
              <w:pStyle w:val="Vnbnnidung0"/>
              <w:tabs>
                <w:tab w:val="left" w:pos="3523"/>
                <w:tab w:val="left" w:pos="7008"/>
              </w:tabs>
              <w:spacing w:line="240" w:lineRule="auto"/>
              <w:ind w:firstLine="0"/>
              <w:jc w:val="both"/>
              <w:rPr>
                <w:b/>
                <w:bCs/>
                <w:sz w:val="28"/>
                <w:szCs w:val="28"/>
              </w:rPr>
            </w:pPr>
            <w:r w:rsidRPr="00206502">
              <w:rPr>
                <w:b/>
                <w:bCs/>
                <w:sz w:val="28"/>
                <w:szCs w:val="28"/>
              </w:rPr>
              <w:t>ĐẠI DIỆN TẬP THỂ</w:t>
            </w:r>
          </w:p>
          <w:p w:rsidR="006E3BFD" w:rsidRPr="00206502" w:rsidRDefault="006E3BFD" w:rsidP="006E3BFD">
            <w:pPr>
              <w:pStyle w:val="Vnbnnidung0"/>
              <w:spacing w:after="340" w:line="240" w:lineRule="auto"/>
              <w:ind w:firstLine="0"/>
              <w:jc w:val="both"/>
              <w:rPr>
                <w:sz w:val="28"/>
                <w:szCs w:val="28"/>
              </w:rPr>
            </w:pPr>
            <w:r w:rsidRPr="00206502">
              <w:rPr>
                <w:b/>
                <w:bCs/>
                <w:sz w:val="28"/>
                <w:szCs w:val="28"/>
              </w:rPr>
              <w:t>NGƯỜI LAO ĐỘNG</w:t>
            </w:r>
          </w:p>
        </w:tc>
        <w:tc>
          <w:tcPr>
            <w:tcW w:w="3138" w:type="dxa"/>
            <w:shd w:val="clear" w:color="auto" w:fill="auto"/>
          </w:tcPr>
          <w:p w:rsidR="006E3BFD" w:rsidRPr="00206502" w:rsidRDefault="006E3BFD" w:rsidP="006E3BFD">
            <w:pPr>
              <w:pStyle w:val="Vnbnnidung0"/>
              <w:spacing w:after="340" w:line="240" w:lineRule="auto"/>
              <w:ind w:firstLine="0"/>
              <w:jc w:val="both"/>
              <w:rPr>
                <w:sz w:val="28"/>
                <w:szCs w:val="28"/>
              </w:rPr>
            </w:pPr>
            <w:r w:rsidRPr="00206502">
              <w:rPr>
                <w:b/>
                <w:bCs/>
                <w:sz w:val="28"/>
                <w:szCs w:val="28"/>
              </w:rPr>
              <w:t>GIÁM ĐỐC</w:t>
            </w:r>
          </w:p>
        </w:tc>
      </w:tr>
    </w:tbl>
    <w:p w:rsidR="006E3BFD" w:rsidRPr="00643AD1" w:rsidRDefault="006E3BFD" w:rsidP="006E3BFD">
      <w:pPr>
        <w:pStyle w:val="Vnbnnidung0"/>
        <w:tabs>
          <w:tab w:val="left" w:pos="3523"/>
          <w:tab w:val="left" w:pos="7008"/>
        </w:tabs>
        <w:spacing w:line="240" w:lineRule="auto"/>
        <w:ind w:firstLine="0"/>
        <w:rPr>
          <w:sz w:val="28"/>
          <w:szCs w:val="28"/>
        </w:rPr>
        <w:sectPr w:rsidR="006E3BFD" w:rsidRPr="00643AD1" w:rsidSect="006E3BFD">
          <w:pgSz w:w="11900" w:h="16840"/>
          <w:pgMar w:top="1134" w:right="851" w:bottom="426" w:left="1276" w:header="0" w:footer="346" w:gutter="0"/>
          <w:cols w:space="720"/>
          <w:noEndnote/>
          <w:docGrid w:linePitch="360"/>
        </w:sectPr>
      </w:pPr>
    </w:p>
    <w:tbl>
      <w:tblPr>
        <w:tblW w:w="10455" w:type="dxa"/>
        <w:tblInd w:w="-459" w:type="dxa"/>
        <w:tblLook w:val="01E0" w:firstRow="1" w:lastRow="1" w:firstColumn="1" w:lastColumn="1" w:noHBand="0" w:noVBand="0"/>
      </w:tblPr>
      <w:tblGrid>
        <w:gridCol w:w="4152"/>
        <w:gridCol w:w="6303"/>
      </w:tblGrid>
      <w:tr w:rsidR="006E3BFD" w:rsidRPr="00A707DC" w:rsidTr="00371CF7">
        <w:trPr>
          <w:trHeight w:val="1109"/>
        </w:trPr>
        <w:tc>
          <w:tcPr>
            <w:tcW w:w="4152" w:type="dxa"/>
            <w:shd w:val="clear" w:color="auto" w:fill="auto"/>
          </w:tcPr>
          <w:p w:rsidR="006E3BFD" w:rsidRPr="00A707DC" w:rsidRDefault="006E3BFD" w:rsidP="006E3BFD">
            <w:pPr>
              <w:spacing w:line="340" w:lineRule="exact"/>
              <w:jc w:val="center"/>
              <w:rPr>
                <w:b/>
                <w:sz w:val="28"/>
                <w:szCs w:val="28"/>
              </w:rPr>
            </w:pPr>
            <w:r>
              <w:rPr>
                <w:noProof/>
              </w:rPr>
              <w:lastRenderedPageBreak/>
              <mc:AlternateContent>
                <mc:Choice Requires="wps">
                  <w:drawing>
                    <wp:anchor distT="4294967295" distB="4294967295" distL="114300" distR="114300" simplePos="0" relativeHeight="251666432" behindDoc="0" locked="0" layoutInCell="1" allowOverlap="1" wp14:anchorId="5B74D56F" wp14:editId="2C2CF84B">
                      <wp:simplePos x="0" y="0"/>
                      <wp:positionH relativeFrom="column">
                        <wp:posOffset>550545</wp:posOffset>
                      </wp:positionH>
                      <wp:positionV relativeFrom="paragraph">
                        <wp:posOffset>252730</wp:posOffset>
                      </wp:positionV>
                      <wp:extent cx="1371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19.9pt" to="151.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0r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H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"/>
                  </w:pict>
                </mc:Fallback>
              </mc:AlternateContent>
            </w:r>
            <w:r w:rsidRPr="00FC1140">
              <w:rPr>
                <w:b/>
                <w:sz w:val="28"/>
                <w:szCs w:val="28"/>
              </w:rPr>
              <w:t>TÊN DOANH NGHIỆP</w:t>
            </w:r>
          </w:p>
        </w:tc>
        <w:tc>
          <w:tcPr>
            <w:tcW w:w="6303" w:type="dxa"/>
            <w:shd w:val="clear" w:color="auto" w:fill="auto"/>
          </w:tcPr>
          <w:p w:rsidR="006E3BFD" w:rsidRPr="00A707DC" w:rsidRDefault="006E3BFD" w:rsidP="006E3BFD">
            <w:pPr>
              <w:spacing w:line="340" w:lineRule="exact"/>
              <w:jc w:val="center"/>
              <w:rPr>
                <w:b/>
                <w:sz w:val="28"/>
                <w:szCs w:val="28"/>
              </w:rPr>
            </w:pPr>
            <w:r w:rsidRPr="00A707DC">
              <w:rPr>
                <w:b/>
                <w:sz w:val="28"/>
                <w:szCs w:val="28"/>
              </w:rPr>
              <w:t xml:space="preserve">CỘNG HÒA XÃ HỘI CHỦ NGHĨA VIỆT </w:t>
            </w:r>
            <w:smartTag w:uri="urn:schemas-microsoft-com:office:smarttags" w:element="place">
              <w:smartTag w:uri="urn:schemas-microsoft-com:office:smarttags" w:element="country-region">
                <w:r w:rsidRPr="00A707DC">
                  <w:rPr>
                    <w:b/>
                    <w:sz w:val="28"/>
                    <w:szCs w:val="28"/>
                  </w:rPr>
                  <w:t>NAM</w:t>
                </w:r>
              </w:smartTag>
            </w:smartTag>
          </w:p>
          <w:p w:rsidR="006E3BFD" w:rsidRPr="00A707DC" w:rsidRDefault="006E3BFD" w:rsidP="006E3BFD">
            <w:pPr>
              <w:spacing w:line="340" w:lineRule="exact"/>
              <w:jc w:val="center"/>
              <w:rPr>
                <w:b/>
                <w:sz w:val="28"/>
                <w:szCs w:val="28"/>
              </w:rPr>
            </w:pPr>
            <w:r w:rsidRPr="00A707DC">
              <w:rPr>
                <w:b/>
                <w:sz w:val="28"/>
                <w:szCs w:val="28"/>
              </w:rPr>
              <w:t>Độc lập - Tự do - Hạnh phúc</w:t>
            </w:r>
          </w:p>
          <w:p w:rsidR="006E3BFD" w:rsidRPr="00A707DC" w:rsidRDefault="006E3BFD" w:rsidP="006E3BFD">
            <w:pPr>
              <w:spacing w:line="340" w:lineRule="exact"/>
              <w:jc w:val="center"/>
            </w:pPr>
            <w:r>
              <w:rPr>
                <w:noProof/>
              </w:rPr>
              <mc:AlternateContent>
                <mc:Choice Requires="wps">
                  <w:drawing>
                    <wp:anchor distT="4294967295" distB="4294967295" distL="114300" distR="114300" simplePos="0" relativeHeight="251665408" behindDoc="0" locked="0" layoutInCell="1" allowOverlap="1" wp14:anchorId="543E0E1E" wp14:editId="6BB06991">
                      <wp:simplePos x="0" y="0"/>
                      <wp:positionH relativeFrom="column">
                        <wp:posOffset>1120140</wp:posOffset>
                      </wp:positionH>
                      <wp:positionV relativeFrom="paragraph">
                        <wp:posOffset>51434</wp:posOffset>
                      </wp:positionV>
                      <wp:extent cx="16002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QO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zdMUWo4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"/>
                  </w:pict>
                </mc:Fallback>
              </mc:AlternateContent>
            </w:r>
          </w:p>
        </w:tc>
      </w:tr>
    </w:tbl>
    <w:p w:rsidR="006E3BFD" w:rsidRPr="00643AD1" w:rsidRDefault="006E3BFD" w:rsidP="006E3BFD">
      <w:pPr>
        <w:pStyle w:val="Vnbnnidung0"/>
        <w:spacing w:line="266" w:lineRule="auto"/>
        <w:ind w:firstLine="0"/>
        <w:jc w:val="center"/>
        <w:rPr>
          <w:b/>
          <w:bCs/>
          <w:sz w:val="28"/>
          <w:szCs w:val="28"/>
        </w:rPr>
      </w:pPr>
    </w:p>
    <w:p w:rsidR="006E3BFD" w:rsidRPr="00E0149A" w:rsidRDefault="006E3BFD" w:rsidP="006E3BFD">
      <w:pPr>
        <w:pStyle w:val="Vnbnnidung0"/>
        <w:spacing w:line="266" w:lineRule="auto"/>
        <w:ind w:firstLine="0"/>
        <w:jc w:val="center"/>
        <w:rPr>
          <w:sz w:val="28"/>
          <w:szCs w:val="28"/>
        </w:rPr>
      </w:pPr>
      <w:r w:rsidRPr="00643AD1">
        <w:rPr>
          <w:b/>
          <w:bCs/>
          <w:sz w:val="28"/>
          <w:szCs w:val="28"/>
        </w:rPr>
        <w:t xml:space="preserve">NGHỊ </w:t>
      </w:r>
      <w:r>
        <w:rPr>
          <w:b/>
          <w:bCs/>
          <w:sz w:val="28"/>
          <w:szCs w:val="28"/>
        </w:rPr>
        <w:t>QUYẾT</w:t>
      </w:r>
    </w:p>
    <w:p w:rsidR="006E3BFD" w:rsidRPr="008D3146" w:rsidRDefault="006E3BFD" w:rsidP="006E3BFD">
      <w:pPr>
        <w:pStyle w:val="Tiu20"/>
        <w:keepNext/>
        <w:keepLines/>
        <w:spacing w:after="320"/>
        <w:rPr>
          <w:sz w:val="28"/>
          <w:szCs w:val="28"/>
        </w:rPr>
      </w:pPr>
      <w:bookmarkStart w:id="9" w:name="bookmark21"/>
      <w:bookmarkStart w:id="10" w:name="bookmark22"/>
      <w:bookmarkStart w:id="11" w:name="bookmark23"/>
      <w:r w:rsidRPr="008D3146">
        <w:rPr>
          <w:sz w:val="28"/>
          <w:szCs w:val="28"/>
        </w:rPr>
        <w:t xml:space="preserve">HỘI NGHỊ </w:t>
      </w:r>
      <w:r w:rsidRPr="00897B30">
        <w:rPr>
          <w:sz w:val="28"/>
          <w:szCs w:val="28"/>
        </w:rPr>
        <w:t>NGƯỜI</w:t>
      </w:r>
      <w:r w:rsidRPr="008D3146">
        <w:rPr>
          <w:sz w:val="28"/>
          <w:szCs w:val="28"/>
        </w:rPr>
        <w:t xml:space="preserve"> LAO ĐỘNG NĂM</w:t>
      </w:r>
      <w:r>
        <w:rPr>
          <w:sz w:val="28"/>
          <w:szCs w:val="28"/>
        </w:rPr>
        <w:t xml:space="preserve"> 202</w:t>
      </w:r>
      <w:r w:rsidRPr="008D3146">
        <w:rPr>
          <w:sz w:val="28"/>
          <w:szCs w:val="28"/>
        </w:rPr>
        <w:t>...</w:t>
      </w:r>
      <w:bookmarkEnd w:id="9"/>
      <w:bookmarkEnd w:id="10"/>
      <w:bookmarkEnd w:id="11"/>
    </w:p>
    <w:p w:rsidR="006E3BFD" w:rsidRPr="00643AD1" w:rsidRDefault="006E3BFD" w:rsidP="006E3BFD">
      <w:pPr>
        <w:pStyle w:val="Vnbnnidung0"/>
        <w:spacing w:line="240" w:lineRule="auto"/>
        <w:ind w:firstLine="700"/>
        <w:jc w:val="both"/>
        <w:rPr>
          <w:sz w:val="28"/>
          <w:szCs w:val="28"/>
        </w:rPr>
      </w:pPr>
      <w:r w:rsidRPr="00643AD1">
        <w:rPr>
          <w:sz w:val="28"/>
          <w:szCs w:val="28"/>
        </w:rPr>
        <w:t xml:space="preserve">Căn cứ Bộ luật Lao động </w:t>
      </w:r>
      <w:r w:rsidRPr="00C84FE9">
        <w:rPr>
          <w:sz w:val="28"/>
          <w:szCs w:val="28"/>
        </w:rPr>
        <w:t xml:space="preserve">năm </w:t>
      </w:r>
      <w:r w:rsidRPr="00643AD1">
        <w:rPr>
          <w:sz w:val="28"/>
          <w:szCs w:val="28"/>
        </w:rPr>
        <w:t xml:space="preserve">2019; </w:t>
      </w:r>
      <w:r>
        <w:rPr>
          <w:sz w:val="28"/>
          <w:szCs w:val="28"/>
        </w:rPr>
        <w:t xml:space="preserve">Nghị định số 145/2020/NĐ-CP </w:t>
      </w:r>
      <w:r w:rsidRPr="00C84FE9">
        <w:rPr>
          <w:sz w:val="28"/>
          <w:szCs w:val="28"/>
        </w:rPr>
        <w:t>ngày</w:t>
      </w:r>
      <w:r w:rsidRPr="00643AD1">
        <w:rPr>
          <w:sz w:val="28"/>
          <w:szCs w:val="28"/>
        </w:rPr>
        <w:t xml:space="preserve"> 14/12/2020 của Chính phủ quy định chi tiết và hướng dẫn thi hành một số điều của Bộ luật Lao động về điều kiện lao động và quan hệ lao động;</w:t>
      </w:r>
    </w:p>
    <w:p w:rsidR="006E3BFD" w:rsidRPr="00C84FE9" w:rsidRDefault="006E3BFD" w:rsidP="006E3BFD">
      <w:pPr>
        <w:pStyle w:val="Vnbnnidung0"/>
        <w:spacing w:line="240" w:lineRule="auto"/>
        <w:ind w:firstLine="700"/>
        <w:jc w:val="both"/>
        <w:rPr>
          <w:sz w:val="28"/>
          <w:szCs w:val="28"/>
        </w:rPr>
      </w:pPr>
      <w:r w:rsidRPr="00643AD1">
        <w:rPr>
          <w:sz w:val="28"/>
          <w:szCs w:val="28"/>
        </w:rPr>
        <w:t xml:space="preserve">Căn cứ Quyết định </w:t>
      </w:r>
      <w:r w:rsidRPr="00C84FE9">
        <w:rPr>
          <w:sz w:val="28"/>
          <w:szCs w:val="28"/>
        </w:rPr>
        <w:t>s</w:t>
      </w:r>
      <w:r w:rsidRPr="00643AD1">
        <w:rPr>
          <w:sz w:val="28"/>
          <w:szCs w:val="28"/>
        </w:rPr>
        <w:t>ố:.../QĐ-, ngày .</w:t>
      </w:r>
      <w:r>
        <w:rPr>
          <w:sz w:val="28"/>
          <w:szCs w:val="28"/>
        </w:rPr>
        <w:t>../.../... của Giám đốc Công ty</w:t>
      </w:r>
      <w:r w:rsidRPr="00C84FE9">
        <w:rPr>
          <w:sz w:val="28"/>
          <w:szCs w:val="28"/>
        </w:rPr>
        <w:t>…………</w:t>
      </w:r>
    </w:p>
    <w:p w:rsidR="006E3BFD" w:rsidRPr="00643AD1" w:rsidRDefault="006E3BFD" w:rsidP="006E3BFD">
      <w:pPr>
        <w:pStyle w:val="Vnbnnidung0"/>
        <w:spacing w:line="240" w:lineRule="auto"/>
        <w:ind w:firstLine="700"/>
        <w:jc w:val="both"/>
        <w:rPr>
          <w:sz w:val="28"/>
          <w:szCs w:val="28"/>
        </w:rPr>
      </w:pPr>
      <w:r w:rsidRPr="00643AD1">
        <w:rPr>
          <w:sz w:val="28"/>
          <w:szCs w:val="28"/>
        </w:rPr>
        <w:t>về việc ban hành Quy chế dân chủ ở cơ sở tại nơi làm việc;</w:t>
      </w:r>
    </w:p>
    <w:p w:rsidR="006E3BFD" w:rsidRPr="00643AD1" w:rsidRDefault="006E3BFD" w:rsidP="006E3BFD">
      <w:pPr>
        <w:pStyle w:val="Vnbnnidung0"/>
        <w:spacing w:line="240" w:lineRule="auto"/>
        <w:ind w:firstLine="700"/>
        <w:jc w:val="both"/>
        <w:rPr>
          <w:sz w:val="28"/>
          <w:szCs w:val="28"/>
        </w:rPr>
      </w:pPr>
      <w:r w:rsidRPr="00643AD1">
        <w:rPr>
          <w:sz w:val="28"/>
          <w:szCs w:val="28"/>
        </w:rPr>
        <w:t xml:space="preserve">Vào lúc ... giờ ... phút, </w:t>
      </w:r>
      <w:r>
        <w:rPr>
          <w:sz w:val="28"/>
          <w:szCs w:val="28"/>
        </w:rPr>
        <w:t xml:space="preserve">ngày ... tháng ... năm 20 ..., </w:t>
      </w:r>
      <w:r w:rsidRPr="00C84FE9">
        <w:rPr>
          <w:sz w:val="28"/>
          <w:szCs w:val="28"/>
        </w:rPr>
        <w:t>t</w:t>
      </w:r>
      <w:r w:rsidRPr="00643AD1">
        <w:rPr>
          <w:sz w:val="28"/>
          <w:szCs w:val="28"/>
        </w:rPr>
        <w:t xml:space="preserve">ại (địa điểm tổ chức hội nghị) ... Công ty ... đã </w:t>
      </w:r>
      <w:r w:rsidRPr="00C84FE9">
        <w:rPr>
          <w:sz w:val="28"/>
          <w:szCs w:val="28"/>
        </w:rPr>
        <w:t>tổ</w:t>
      </w:r>
      <w:r w:rsidRPr="00643AD1">
        <w:rPr>
          <w:sz w:val="28"/>
          <w:szCs w:val="28"/>
        </w:rPr>
        <w:t xml:space="preserve"> chức Hội nghị </w:t>
      </w:r>
      <w:r w:rsidRPr="00C84FE9">
        <w:rPr>
          <w:sz w:val="28"/>
          <w:szCs w:val="28"/>
        </w:rPr>
        <w:t>n</w:t>
      </w:r>
      <w:r w:rsidRPr="00643AD1">
        <w:rPr>
          <w:sz w:val="28"/>
          <w:szCs w:val="28"/>
        </w:rPr>
        <w:t>gười lao động năm ...</w:t>
      </w:r>
    </w:p>
    <w:p w:rsidR="006E3BFD" w:rsidRPr="00643AD1" w:rsidRDefault="006E3BFD" w:rsidP="006E3BFD">
      <w:pPr>
        <w:pStyle w:val="Vnbnnidung0"/>
        <w:spacing w:line="240" w:lineRule="auto"/>
        <w:ind w:firstLine="700"/>
        <w:jc w:val="both"/>
        <w:rPr>
          <w:sz w:val="28"/>
          <w:szCs w:val="28"/>
        </w:rPr>
      </w:pPr>
      <w:r w:rsidRPr="00643AD1">
        <w:rPr>
          <w:sz w:val="28"/>
          <w:szCs w:val="28"/>
        </w:rPr>
        <w:t xml:space="preserve">Thành phần tham dự </w:t>
      </w:r>
      <w:r w:rsidRPr="00C84FE9">
        <w:rPr>
          <w:sz w:val="28"/>
          <w:szCs w:val="28"/>
        </w:rPr>
        <w:t>h</w:t>
      </w:r>
      <w:r w:rsidRPr="00643AD1">
        <w:rPr>
          <w:sz w:val="28"/>
          <w:szCs w:val="28"/>
        </w:rPr>
        <w:t>ội nghị gồm:</w:t>
      </w:r>
    </w:p>
    <w:p w:rsidR="006E3BFD" w:rsidRPr="00643AD1" w:rsidRDefault="006E3BFD" w:rsidP="006E3BFD">
      <w:pPr>
        <w:pStyle w:val="Vnbnnidung0"/>
        <w:spacing w:line="240" w:lineRule="auto"/>
        <w:ind w:firstLine="700"/>
        <w:jc w:val="both"/>
        <w:rPr>
          <w:sz w:val="28"/>
          <w:szCs w:val="28"/>
        </w:rPr>
      </w:pPr>
      <w:bookmarkStart w:id="12" w:name="bookmark24"/>
      <w:bookmarkEnd w:id="12"/>
      <w:r w:rsidRPr="00C84FE9">
        <w:rPr>
          <w:sz w:val="28"/>
          <w:szCs w:val="28"/>
        </w:rPr>
        <w:t xml:space="preserve">1. </w:t>
      </w:r>
      <w:r>
        <w:rPr>
          <w:sz w:val="28"/>
          <w:szCs w:val="28"/>
        </w:rPr>
        <w:t xml:space="preserve">Đại diện Ban </w:t>
      </w:r>
      <w:r w:rsidRPr="00C84FE9">
        <w:rPr>
          <w:sz w:val="28"/>
          <w:szCs w:val="28"/>
        </w:rPr>
        <w:t>G</w:t>
      </w:r>
      <w:r w:rsidRPr="00643AD1">
        <w:rPr>
          <w:sz w:val="28"/>
          <w:szCs w:val="28"/>
        </w:rPr>
        <w:t>iám đốc.</w:t>
      </w:r>
    </w:p>
    <w:p w:rsidR="006E3BFD" w:rsidRPr="00643AD1" w:rsidRDefault="006E3BFD" w:rsidP="006E3BFD">
      <w:pPr>
        <w:pStyle w:val="Vnbnnidung0"/>
        <w:spacing w:line="240" w:lineRule="auto"/>
        <w:ind w:firstLine="700"/>
        <w:jc w:val="both"/>
        <w:rPr>
          <w:sz w:val="28"/>
          <w:szCs w:val="28"/>
        </w:rPr>
      </w:pPr>
      <w:bookmarkStart w:id="13" w:name="bookmark25"/>
      <w:bookmarkEnd w:id="13"/>
      <w:r w:rsidRPr="00C84FE9">
        <w:rPr>
          <w:sz w:val="28"/>
          <w:szCs w:val="28"/>
        </w:rPr>
        <w:t xml:space="preserve">2. </w:t>
      </w:r>
      <w:r>
        <w:rPr>
          <w:sz w:val="28"/>
          <w:szCs w:val="28"/>
        </w:rPr>
        <w:t xml:space="preserve">Đại diện Ban </w:t>
      </w:r>
      <w:r w:rsidRPr="00C84FE9">
        <w:rPr>
          <w:sz w:val="28"/>
          <w:szCs w:val="28"/>
        </w:rPr>
        <w:t>C</w:t>
      </w:r>
      <w:r w:rsidRPr="00643AD1">
        <w:rPr>
          <w:sz w:val="28"/>
          <w:szCs w:val="28"/>
        </w:rPr>
        <w:t>hấp hành CĐCS.</w:t>
      </w:r>
    </w:p>
    <w:p w:rsidR="006E3BFD" w:rsidRPr="00643AD1" w:rsidRDefault="006E3BFD" w:rsidP="006E3BFD">
      <w:pPr>
        <w:pStyle w:val="Vnbnnidung0"/>
        <w:spacing w:line="240" w:lineRule="auto"/>
        <w:ind w:firstLine="700"/>
        <w:jc w:val="both"/>
        <w:rPr>
          <w:sz w:val="28"/>
          <w:szCs w:val="28"/>
        </w:rPr>
      </w:pPr>
      <w:bookmarkStart w:id="14" w:name="bookmark26"/>
      <w:bookmarkEnd w:id="14"/>
      <w:r w:rsidRPr="00C84FE9">
        <w:rPr>
          <w:sz w:val="28"/>
          <w:szCs w:val="28"/>
        </w:rPr>
        <w:t xml:space="preserve">3. </w:t>
      </w:r>
      <w:r w:rsidRPr="00643AD1">
        <w:rPr>
          <w:sz w:val="28"/>
          <w:szCs w:val="28"/>
        </w:rPr>
        <w:t>Đại biểu khách mời: Công đoàn cấp trên (nếu có).</w:t>
      </w:r>
    </w:p>
    <w:p w:rsidR="006E3BFD" w:rsidRPr="00643AD1" w:rsidRDefault="006E3BFD" w:rsidP="006E3BFD">
      <w:pPr>
        <w:pStyle w:val="Vnbnnidung0"/>
        <w:spacing w:line="240" w:lineRule="auto"/>
        <w:ind w:firstLine="700"/>
        <w:jc w:val="both"/>
        <w:rPr>
          <w:sz w:val="28"/>
          <w:szCs w:val="28"/>
        </w:rPr>
      </w:pPr>
      <w:bookmarkStart w:id="15" w:name="bookmark27"/>
      <w:bookmarkEnd w:id="15"/>
      <w:r w:rsidRPr="00C84FE9">
        <w:rPr>
          <w:sz w:val="28"/>
          <w:szCs w:val="28"/>
        </w:rPr>
        <w:t xml:space="preserve">4. </w:t>
      </w:r>
      <w:r w:rsidRPr="00643AD1">
        <w:rPr>
          <w:sz w:val="28"/>
          <w:szCs w:val="28"/>
        </w:rPr>
        <w:t>Và sự có mặt của ... đại biểu, đại diện cho các phòng, ban, phân xưởng, tổ, đội trong Công ty</w:t>
      </w:r>
      <w:r w:rsidRPr="00C84FE9">
        <w:rPr>
          <w:sz w:val="28"/>
          <w:szCs w:val="28"/>
        </w:rPr>
        <w:t>.</w:t>
      </w:r>
    </w:p>
    <w:p w:rsidR="006E3BFD" w:rsidRPr="00643AD1" w:rsidRDefault="006E3BFD" w:rsidP="006E3BFD">
      <w:pPr>
        <w:pStyle w:val="Tiu20"/>
        <w:keepNext/>
        <w:keepLines/>
        <w:spacing w:after="0"/>
        <w:rPr>
          <w:sz w:val="28"/>
          <w:szCs w:val="28"/>
        </w:rPr>
      </w:pPr>
      <w:bookmarkStart w:id="16" w:name="bookmark28"/>
      <w:bookmarkStart w:id="17" w:name="bookmark29"/>
      <w:bookmarkStart w:id="18" w:name="bookmark30"/>
      <w:r>
        <w:rPr>
          <w:sz w:val="28"/>
          <w:szCs w:val="28"/>
        </w:rPr>
        <w:t xml:space="preserve">     </w:t>
      </w:r>
      <w:r w:rsidRPr="00643AD1">
        <w:rPr>
          <w:sz w:val="28"/>
          <w:szCs w:val="28"/>
        </w:rPr>
        <w:t>HỘI NGHỊ NGƯỜI LAO ĐỘNG CÔNG TY... NĂM...</w:t>
      </w:r>
      <w:r w:rsidRPr="00643AD1">
        <w:rPr>
          <w:sz w:val="28"/>
          <w:szCs w:val="28"/>
        </w:rPr>
        <w:br/>
        <w:t>QUYẾT</w:t>
      </w:r>
      <w:r>
        <w:rPr>
          <w:sz w:val="28"/>
          <w:szCs w:val="28"/>
        </w:rPr>
        <w:t xml:space="preserve"> </w:t>
      </w:r>
      <w:r w:rsidRPr="00643AD1">
        <w:rPr>
          <w:sz w:val="28"/>
          <w:szCs w:val="28"/>
        </w:rPr>
        <w:t>NGHỊ</w:t>
      </w:r>
      <w:bookmarkEnd w:id="16"/>
      <w:bookmarkEnd w:id="17"/>
      <w:bookmarkEnd w:id="18"/>
    </w:p>
    <w:p w:rsidR="006E3BFD" w:rsidRPr="00643AD1" w:rsidRDefault="006E3BFD" w:rsidP="006E3BFD">
      <w:pPr>
        <w:pStyle w:val="Vnbnnidung0"/>
        <w:spacing w:line="240" w:lineRule="auto"/>
        <w:ind w:firstLine="700"/>
        <w:jc w:val="both"/>
        <w:rPr>
          <w:sz w:val="28"/>
          <w:szCs w:val="28"/>
        </w:rPr>
      </w:pPr>
      <w:bookmarkStart w:id="19" w:name="bookmark31"/>
      <w:bookmarkEnd w:id="19"/>
      <w:r>
        <w:rPr>
          <w:sz w:val="28"/>
          <w:szCs w:val="28"/>
        </w:rPr>
        <w:tab/>
        <w:t>1</w:t>
      </w:r>
      <w:r w:rsidRPr="00C84FE9">
        <w:rPr>
          <w:sz w:val="28"/>
          <w:szCs w:val="28"/>
        </w:rPr>
        <w:t xml:space="preserve">. </w:t>
      </w:r>
      <w:r w:rsidRPr="00643AD1">
        <w:rPr>
          <w:sz w:val="28"/>
          <w:szCs w:val="28"/>
        </w:rPr>
        <w:t xml:space="preserve">Nhất trí thông qua Báo cáo thực hiện nhiệm vụ sản xuất, kinh doanh </w:t>
      </w:r>
      <w:r w:rsidRPr="00C84FE9">
        <w:rPr>
          <w:sz w:val="28"/>
          <w:szCs w:val="28"/>
        </w:rPr>
        <w:t xml:space="preserve">của </w:t>
      </w:r>
      <w:r w:rsidRPr="00643AD1">
        <w:rPr>
          <w:sz w:val="28"/>
          <w:szCs w:val="28"/>
        </w:rPr>
        <w:t>Công ty năm ...; phương hướng, nhiệm vụ, kế hoạch sản xuất, kinh doanh năm...</w:t>
      </w:r>
    </w:p>
    <w:p w:rsidR="006E3BFD" w:rsidRPr="00643AD1" w:rsidRDefault="006E3BFD" w:rsidP="006E3BFD">
      <w:pPr>
        <w:pStyle w:val="Vnbnnidung0"/>
        <w:spacing w:line="240" w:lineRule="auto"/>
        <w:ind w:firstLine="700"/>
        <w:jc w:val="both"/>
        <w:rPr>
          <w:sz w:val="28"/>
          <w:szCs w:val="28"/>
        </w:rPr>
      </w:pPr>
      <w:bookmarkStart w:id="20" w:name="bookmark32"/>
      <w:bookmarkEnd w:id="20"/>
      <w:r>
        <w:rPr>
          <w:sz w:val="28"/>
          <w:szCs w:val="28"/>
        </w:rPr>
        <w:t xml:space="preserve">2. </w:t>
      </w:r>
      <w:r w:rsidRPr="00643AD1">
        <w:rPr>
          <w:sz w:val="28"/>
          <w:szCs w:val="28"/>
        </w:rPr>
        <w:t xml:space="preserve">Nhất </w:t>
      </w:r>
      <w:r w:rsidRPr="00C84FE9">
        <w:rPr>
          <w:sz w:val="28"/>
          <w:szCs w:val="28"/>
        </w:rPr>
        <w:t>tr</w:t>
      </w:r>
      <w:r w:rsidRPr="00643AD1">
        <w:rPr>
          <w:sz w:val="28"/>
          <w:szCs w:val="28"/>
        </w:rPr>
        <w:t>í thông qua Báo cáo tình hình hoạt động Công đoàn cơ sở năm... và phương hướng hoạt động năm ...</w:t>
      </w:r>
    </w:p>
    <w:p w:rsidR="006E3BFD" w:rsidRPr="00643AD1" w:rsidRDefault="006E3BFD" w:rsidP="006E3BFD">
      <w:pPr>
        <w:pStyle w:val="Vnbnnidung0"/>
        <w:spacing w:line="240" w:lineRule="auto"/>
        <w:ind w:firstLine="700"/>
        <w:jc w:val="both"/>
        <w:rPr>
          <w:sz w:val="28"/>
          <w:szCs w:val="28"/>
        </w:rPr>
      </w:pPr>
      <w:bookmarkStart w:id="21" w:name="bookmark33"/>
      <w:bookmarkEnd w:id="21"/>
      <w:r>
        <w:rPr>
          <w:sz w:val="28"/>
          <w:szCs w:val="28"/>
        </w:rPr>
        <w:t xml:space="preserve">3. </w:t>
      </w:r>
      <w:r w:rsidRPr="00643AD1">
        <w:rPr>
          <w:sz w:val="28"/>
          <w:szCs w:val="28"/>
        </w:rPr>
        <w:t>Hội nghị người lao động Công ty đã biểu quyết nhất trí với nội dung đã thảo luận, thống nhất tại Hội nghị; các nội</w:t>
      </w:r>
      <w:r>
        <w:rPr>
          <w:sz w:val="28"/>
          <w:szCs w:val="28"/>
        </w:rPr>
        <w:t xml:space="preserve"> dung (sửa đổi: </w:t>
      </w:r>
      <w:r w:rsidRPr="00C84FE9">
        <w:rPr>
          <w:sz w:val="28"/>
          <w:szCs w:val="28"/>
        </w:rPr>
        <w:t>n</w:t>
      </w:r>
      <w:r>
        <w:rPr>
          <w:sz w:val="28"/>
          <w:szCs w:val="28"/>
        </w:rPr>
        <w:t>ội quy, quy ch</w:t>
      </w:r>
      <w:r w:rsidRPr="00C84FE9">
        <w:rPr>
          <w:sz w:val="28"/>
          <w:szCs w:val="28"/>
        </w:rPr>
        <w:t>ế</w:t>
      </w:r>
      <w:r>
        <w:rPr>
          <w:sz w:val="28"/>
          <w:szCs w:val="28"/>
        </w:rPr>
        <w:t xml:space="preserve"> của công ty) hoặc (dự thảo mới</w:t>
      </w:r>
      <w:r w:rsidRPr="00643AD1">
        <w:rPr>
          <w:sz w:val="28"/>
          <w:szCs w:val="28"/>
        </w:rPr>
        <w:t xml:space="preserve"> </w:t>
      </w:r>
      <w:r>
        <w:rPr>
          <w:sz w:val="28"/>
          <w:szCs w:val="28"/>
        </w:rPr>
        <w:t>TƯLĐTT...); kết quả bầu thành viên tham gia đối thoại, bầu ban thanh tra nhân dân (nếu có) và các nội dung khác có liên quan trực tiếp đế</w:t>
      </w:r>
      <w:r w:rsidRPr="00643AD1">
        <w:rPr>
          <w:sz w:val="28"/>
          <w:szCs w:val="28"/>
        </w:rPr>
        <w:t>n quyền và nghĩa vụ của người lao động.</w:t>
      </w:r>
    </w:p>
    <w:p w:rsidR="006E3BFD" w:rsidRPr="00643AD1" w:rsidRDefault="006E3BFD" w:rsidP="006E3BFD">
      <w:pPr>
        <w:pStyle w:val="Vnbnnidung0"/>
        <w:spacing w:line="240" w:lineRule="auto"/>
        <w:ind w:firstLine="700"/>
        <w:jc w:val="both"/>
        <w:rPr>
          <w:sz w:val="28"/>
          <w:szCs w:val="28"/>
        </w:rPr>
      </w:pPr>
      <w:bookmarkStart w:id="22" w:name="bookmark34"/>
      <w:bookmarkEnd w:id="22"/>
      <w:r>
        <w:rPr>
          <w:sz w:val="28"/>
          <w:szCs w:val="28"/>
        </w:rPr>
        <w:t xml:space="preserve">4. </w:t>
      </w:r>
      <w:r w:rsidRPr="00643AD1">
        <w:rPr>
          <w:sz w:val="28"/>
          <w:szCs w:val="28"/>
        </w:rPr>
        <w:t xml:space="preserve">Hội nghị giao </w:t>
      </w:r>
      <w:r w:rsidRPr="00C84FE9">
        <w:rPr>
          <w:sz w:val="28"/>
          <w:szCs w:val="28"/>
        </w:rPr>
        <w:t xml:space="preserve">Ban Giám đốc </w:t>
      </w:r>
      <w:r w:rsidRPr="00643AD1">
        <w:rPr>
          <w:sz w:val="28"/>
          <w:szCs w:val="28"/>
        </w:rPr>
        <w:t xml:space="preserve">và </w:t>
      </w:r>
      <w:r w:rsidRPr="00C84FE9">
        <w:rPr>
          <w:sz w:val="28"/>
          <w:szCs w:val="28"/>
        </w:rPr>
        <w:t xml:space="preserve">Ban Chấp hành </w:t>
      </w:r>
      <w:r w:rsidRPr="00643AD1">
        <w:rPr>
          <w:sz w:val="28"/>
          <w:szCs w:val="28"/>
        </w:rPr>
        <w:t>CĐCS Công ty tiếp thu đầy đủ các ý kiến đóng góp của đại biểu tham dự;</w:t>
      </w:r>
      <w:r>
        <w:rPr>
          <w:sz w:val="28"/>
          <w:szCs w:val="28"/>
        </w:rPr>
        <w:t xml:space="preserve"> có trách nhiệm triển khai và t</w:t>
      </w:r>
      <w:r w:rsidRPr="00C84FE9">
        <w:rPr>
          <w:sz w:val="28"/>
          <w:szCs w:val="28"/>
        </w:rPr>
        <w:t>ổ</w:t>
      </w:r>
      <w:r w:rsidRPr="00643AD1">
        <w:rPr>
          <w:sz w:val="28"/>
          <w:szCs w:val="28"/>
        </w:rPr>
        <w:t xml:space="preserve"> ch</w:t>
      </w:r>
      <w:r>
        <w:rPr>
          <w:sz w:val="28"/>
          <w:szCs w:val="28"/>
        </w:rPr>
        <w:t xml:space="preserve">ức thực hiện đầy đủ </w:t>
      </w:r>
      <w:r w:rsidRPr="007E7F11">
        <w:rPr>
          <w:sz w:val="28"/>
          <w:szCs w:val="28"/>
        </w:rPr>
        <w:t>Nghị quyết Hội nghị người lao động</w:t>
      </w:r>
      <w:r w:rsidRPr="00643AD1">
        <w:rPr>
          <w:sz w:val="28"/>
          <w:szCs w:val="28"/>
        </w:rPr>
        <w:t xml:space="preserve"> đã thông qua.</w:t>
      </w:r>
    </w:p>
    <w:p w:rsidR="006E3BFD" w:rsidRPr="00643AD1" w:rsidRDefault="006E3BFD" w:rsidP="006E3BFD">
      <w:pPr>
        <w:pStyle w:val="Vnbnnidung0"/>
        <w:spacing w:line="240" w:lineRule="auto"/>
        <w:ind w:firstLine="700"/>
        <w:jc w:val="both"/>
        <w:rPr>
          <w:sz w:val="28"/>
          <w:szCs w:val="28"/>
        </w:rPr>
      </w:pPr>
      <w:bookmarkStart w:id="23" w:name="bookmark35"/>
      <w:bookmarkEnd w:id="23"/>
      <w:r>
        <w:rPr>
          <w:sz w:val="28"/>
          <w:szCs w:val="28"/>
        </w:rPr>
        <w:t xml:space="preserve">5. </w:t>
      </w:r>
      <w:r w:rsidRPr="00643AD1">
        <w:rPr>
          <w:sz w:val="28"/>
          <w:szCs w:val="28"/>
        </w:rPr>
        <w:t>Hội nghị kêu gọi toàn thể đoàn viên</w:t>
      </w:r>
      <w:r w:rsidRPr="00C84FE9">
        <w:rPr>
          <w:sz w:val="28"/>
          <w:szCs w:val="28"/>
        </w:rPr>
        <w:t>,</w:t>
      </w:r>
      <w:r w:rsidRPr="00643AD1">
        <w:rPr>
          <w:sz w:val="28"/>
          <w:szCs w:val="28"/>
        </w:rPr>
        <w:t xml:space="preserve"> người lao động phát huy tinh thần trách nhiệm của mình, hưởng ứng tích cực các hoạt đ</w:t>
      </w:r>
      <w:r>
        <w:rPr>
          <w:sz w:val="28"/>
          <w:szCs w:val="28"/>
        </w:rPr>
        <w:t xml:space="preserve">ộng, phong trào thi đua do Ban </w:t>
      </w:r>
      <w:r w:rsidRPr="00C84FE9">
        <w:rPr>
          <w:sz w:val="28"/>
          <w:szCs w:val="28"/>
        </w:rPr>
        <w:t>G</w:t>
      </w:r>
      <w:r w:rsidRPr="00643AD1">
        <w:rPr>
          <w:sz w:val="28"/>
          <w:szCs w:val="28"/>
        </w:rPr>
        <w:t>iám đốc, Ban Chấp hành C</w:t>
      </w:r>
      <w:r w:rsidRPr="00C84FE9">
        <w:rPr>
          <w:sz w:val="28"/>
          <w:szCs w:val="28"/>
        </w:rPr>
        <w:t>ĐCS</w:t>
      </w:r>
      <w:r>
        <w:rPr>
          <w:sz w:val="28"/>
          <w:szCs w:val="28"/>
        </w:rPr>
        <w:t xml:space="preserve"> phát động góp ph</w:t>
      </w:r>
      <w:r w:rsidRPr="00C84FE9">
        <w:rPr>
          <w:sz w:val="28"/>
          <w:szCs w:val="28"/>
        </w:rPr>
        <w:t>ầ</w:t>
      </w:r>
      <w:r w:rsidRPr="00643AD1">
        <w:rPr>
          <w:sz w:val="28"/>
          <w:szCs w:val="28"/>
        </w:rPr>
        <w:t>n thực hiện</w:t>
      </w:r>
      <w:r>
        <w:rPr>
          <w:sz w:val="28"/>
          <w:szCs w:val="28"/>
        </w:rPr>
        <w:t xml:space="preserve"> thắng lợi Nghị quyết Hội nghị </w:t>
      </w:r>
      <w:r w:rsidRPr="00C84FE9">
        <w:rPr>
          <w:sz w:val="28"/>
          <w:szCs w:val="28"/>
        </w:rPr>
        <w:t>n</w:t>
      </w:r>
      <w:r w:rsidRPr="00643AD1">
        <w:rPr>
          <w:sz w:val="28"/>
          <w:szCs w:val="28"/>
        </w:rPr>
        <w:t>gười lao động năm ...</w:t>
      </w:r>
    </w:p>
    <w:p w:rsidR="006E3BFD" w:rsidRPr="00C84FE9" w:rsidRDefault="006E3BFD" w:rsidP="006E3BFD">
      <w:pPr>
        <w:pStyle w:val="Vnbnnidung0"/>
        <w:spacing w:line="240" w:lineRule="auto"/>
        <w:ind w:firstLine="700"/>
        <w:jc w:val="both"/>
        <w:rPr>
          <w:sz w:val="28"/>
          <w:szCs w:val="28"/>
        </w:rPr>
      </w:pPr>
      <w:r>
        <w:rPr>
          <w:sz w:val="28"/>
          <w:szCs w:val="28"/>
        </w:rPr>
        <w:t xml:space="preserve">Nghị quyết Hội nghị </w:t>
      </w:r>
      <w:r w:rsidRPr="00C84FE9">
        <w:rPr>
          <w:sz w:val="28"/>
          <w:szCs w:val="28"/>
        </w:rPr>
        <w:t>n</w:t>
      </w:r>
      <w:r w:rsidRPr="00643AD1">
        <w:rPr>
          <w:sz w:val="28"/>
          <w:szCs w:val="28"/>
        </w:rPr>
        <w:t>gười lao động năm 20</w:t>
      </w:r>
      <w:r w:rsidRPr="00C84FE9">
        <w:rPr>
          <w:sz w:val="28"/>
          <w:szCs w:val="28"/>
        </w:rPr>
        <w:t>2</w:t>
      </w:r>
      <w:r w:rsidRPr="00643AD1">
        <w:rPr>
          <w:sz w:val="28"/>
          <w:szCs w:val="28"/>
        </w:rPr>
        <w:t>... được Hội nghị thông qua và có hiệu lực kể từ ngày ký./.</w:t>
      </w:r>
    </w:p>
    <w:p w:rsidR="006E3BFD" w:rsidRDefault="006E3BFD" w:rsidP="006E3BFD">
      <w:pPr>
        <w:pStyle w:val="Vnbnnidung0"/>
        <w:spacing w:line="240" w:lineRule="auto"/>
        <w:ind w:left="980" w:firstLine="700"/>
        <w:jc w:val="both"/>
        <w:rPr>
          <w:sz w:val="28"/>
          <w:szCs w:val="28"/>
        </w:rPr>
      </w:pPr>
    </w:p>
    <w:tbl>
      <w:tblPr>
        <w:tblW w:w="9780" w:type="dxa"/>
        <w:tblInd w:w="108" w:type="dxa"/>
        <w:tblLook w:val="04A0" w:firstRow="1" w:lastRow="0" w:firstColumn="1" w:lastColumn="0" w:noHBand="0" w:noVBand="1"/>
      </w:tblPr>
      <w:tblGrid>
        <w:gridCol w:w="2835"/>
        <w:gridCol w:w="3299"/>
        <w:gridCol w:w="3646"/>
      </w:tblGrid>
      <w:tr w:rsidR="006E3BFD" w:rsidTr="006E3BFD">
        <w:tc>
          <w:tcPr>
            <w:tcW w:w="2835" w:type="dxa"/>
            <w:shd w:val="clear" w:color="auto" w:fill="auto"/>
          </w:tcPr>
          <w:p w:rsidR="006E3BFD" w:rsidRPr="00206502" w:rsidRDefault="006E3BFD" w:rsidP="006E3BFD">
            <w:pPr>
              <w:pStyle w:val="Vnbnnidung0"/>
              <w:spacing w:after="340" w:line="240" w:lineRule="auto"/>
              <w:ind w:firstLine="0"/>
              <w:jc w:val="center"/>
              <w:rPr>
                <w:sz w:val="28"/>
                <w:szCs w:val="28"/>
              </w:rPr>
            </w:pPr>
            <w:r w:rsidRPr="00206502">
              <w:rPr>
                <w:b/>
                <w:bCs/>
                <w:sz w:val="28"/>
                <w:szCs w:val="28"/>
              </w:rPr>
              <w:t>THƯ KÝ</w:t>
            </w:r>
          </w:p>
        </w:tc>
        <w:tc>
          <w:tcPr>
            <w:tcW w:w="3299" w:type="dxa"/>
            <w:shd w:val="clear" w:color="auto" w:fill="auto"/>
          </w:tcPr>
          <w:p w:rsidR="006E3BFD" w:rsidRPr="00206502" w:rsidRDefault="006E3BFD" w:rsidP="006E3BFD">
            <w:pPr>
              <w:pStyle w:val="Vnbnnidung0"/>
              <w:tabs>
                <w:tab w:val="left" w:pos="3523"/>
                <w:tab w:val="left" w:pos="7008"/>
              </w:tabs>
              <w:spacing w:line="240" w:lineRule="auto"/>
              <w:ind w:firstLine="0"/>
              <w:jc w:val="center"/>
              <w:rPr>
                <w:b/>
                <w:bCs/>
                <w:sz w:val="28"/>
                <w:szCs w:val="28"/>
              </w:rPr>
            </w:pPr>
            <w:r w:rsidRPr="00206502">
              <w:rPr>
                <w:b/>
                <w:bCs/>
                <w:sz w:val="28"/>
                <w:szCs w:val="28"/>
              </w:rPr>
              <w:t>ĐẠI DIỆN TẬP THỂ</w:t>
            </w:r>
          </w:p>
          <w:p w:rsidR="006E3BFD" w:rsidRPr="00206502" w:rsidRDefault="006E3BFD" w:rsidP="006E3BFD">
            <w:pPr>
              <w:pStyle w:val="Vnbnnidung0"/>
              <w:spacing w:after="340" w:line="240" w:lineRule="auto"/>
              <w:ind w:firstLine="0"/>
              <w:jc w:val="center"/>
              <w:rPr>
                <w:sz w:val="28"/>
                <w:szCs w:val="28"/>
              </w:rPr>
            </w:pPr>
            <w:r w:rsidRPr="00206502">
              <w:rPr>
                <w:b/>
                <w:bCs/>
                <w:sz w:val="28"/>
                <w:szCs w:val="28"/>
              </w:rPr>
              <w:t>NGƯỜI LAO ĐỘNG</w:t>
            </w:r>
          </w:p>
        </w:tc>
        <w:tc>
          <w:tcPr>
            <w:tcW w:w="3646" w:type="dxa"/>
            <w:shd w:val="clear" w:color="auto" w:fill="auto"/>
          </w:tcPr>
          <w:p w:rsidR="006E3BFD" w:rsidRPr="00206502" w:rsidRDefault="006E3BFD" w:rsidP="006E3BFD">
            <w:pPr>
              <w:pStyle w:val="Vnbnnidung0"/>
              <w:spacing w:after="340" w:line="240" w:lineRule="auto"/>
              <w:ind w:firstLine="0"/>
              <w:jc w:val="center"/>
              <w:rPr>
                <w:sz w:val="28"/>
                <w:szCs w:val="28"/>
              </w:rPr>
            </w:pPr>
            <w:r w:rsidRPr="00206502">
              <w:rPr>
                <w:b/>
                <w:bCs/>
                <w:sz w:val="28"/>
                <w:szCs w:val="28"/>
              </w:rPr>
              <w:t>GIÁM ĐỐC</w:t>
            </w:r>
          </w:p>
        </w:tc>
      </w:tr>
    </w:tbl>
    <w:p w:rsidR="006E3BFD" w:rsidRPr="008D09A2" w:rsidRDefault="006E3BFD" w:rsidP="006E3BFD">
      <w:pPr>
        <w:rPr>
          <w:vanish/>
        </w:rPr>
      </w:pPr>
    </w:p>
    <w:tbl>
      <w:tblPr>
        <w:tblW w:w="10710" w:type="dxa"/>
        <w:tblInd w:w="-1168" w:type="dxa"/>
        <w:tblLook w:val="01E0" w:firstRow="1" w:lastRow="1" w:firstColumn="1" w:lastColumn="1" w:noHBand="0" w:noVBand="0"/>
      </w:tblPr>
      <w:tblGrid>
        <w:gridCol w:w="4253"/>
        <w:gridCol w:w="6457"/>
      </w:tblGrid>
      <w:tr w:rsidR="006E3BFD" w:rsidRPr="00A707DC" w:rsidTr="006E3BFD">
        <w:trPr>
          <w:trHeight w:val="947"/>
        </w:trPr>
        <w:tc>
          <w:tcPr>
            <w:tcW w:w="4253" w:type="dxa"/>
            <w:shd w:val="clear" w:color="auto" w:fill="auto"/>
          </w:tcPr>
          <w:p w:rsidR="006E3BFD" w:rsidRPr="00A707DC" w:rsidRDefault="006E3BFD" w:rsidP="006E3BFD">
            <w:pPr>
              <w:spacing w:line="340" w:lineRule="exact"/>
              <w:jc w:val="center"/>
              <w:rPr>
                <w:b/>
                <w:sz w:val="28"/>
                <w:szCs w:val="28"/>
              </w:rPr>
            </w:pPr>
            <w:r>
              <w:rPr>
                <w:noProof/>
              </w:rPr>
              <w:lastRenderedPageBreak/>
              <mc:AlternateContent>
                <mc:Choice Requires="wps">
                  <w:drawing>
                    <wp:anchor distT="4294967295" distB="4294967295" distL="114300" distR="114300" simplePos="0" relativeHeight="251670528" behindDoc="0" locked="0" layoutInCell="1" allowOverlap="1">
                      <wp:simplePos x="0" y="0"/>
                      <wp:positionH relativeFrom="column">
                        <wp:posOffset>598170</wp:posOffset>
                      </wp:positionH>
                      <wp:positionV relativeFrom="paragraph">
                        <wp:posOffset>339089</wp:posOffset>
                      </wp:positionV>
                      <wp:extent cx="13716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B/HgIAADg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"/>
                  </w:pict>
                </mc:Fallback>
              </mc:AlternateContent>
            </w:r>
            <w:r w:rsidRPr="00FC1140">
              <w:rPr>
                <w:b/>
                <w:sz w:val="28"/>
                <w:szCs w:val="28"/>
              </w:rPr>
              <w:t>TÊN DOANH NGHIỆP</w:t>
            </w:r>
          </w:p>
        </w:tc>
        <w:tc>
          <w:tcPr>
            <w:tcW w:w="6457" w:type="dxa"/>
            <w:shd w:val="clear" w:color="auto" w:fill="auto"/>
          </w:tcPr>
          <w:p w:rsidR="006E3BFD" w:rsidRPr="00A707DC" w:rsidRDefault="006E3BFD" w:rsidP="006E3BFD">
            <w:pPr>
              <w:spacing w:line="340" w:lineRule="exact"/>
              <w:jc w:val="center"/>
              <w:rPr>
                <w:b/>
                <w:sz w:val="28"/>
                <w:szCs w:val="28"/>
              </w:rPr>
            </w:pPr>
            <w:r w:rsidRPr="00A707DC">
              <w:rPr>
                <w:b/>
                <w:sz w:val="28"/>
                <w:szCs w:val="28"/>
              </w:rPr>
              <w:t xml:space="preserve">CỘNG HÒA XÃ HỘI CHỦ NGHĨA VIỆT </w:t>
            </w:r>
            <w:smartTag w:uri="urn:schemas-microsoft-com:office:smarttags" w:element="place">
              <w:smartTag w:uri="urn:schemas-microsoft-com:office:smarttags" w:element="country-region">
                <w:r w:rsidRPr="00A707DC">
                  <w:rPr>
                    <w:b/>
                    <w:sz w:val="28"/>
                    <w:szCs w:val="28"/>
                  </w:rPr>
                  <w:t>NAM</w:t>
                </w:r>
              </w:smartTag>
            </w:smartTag>
          </w:p>
          <w:p w:rsidR="006E3BFD" w:rsidRPr="00A707DC" w:rsidRDefault="006E3BFD" w:rsidP="006E3BFD">
            <w:pPr>
              <w:spacing w:line="340" w:lineRule="exact"/>
              <w:jc w:val="center"/>
              <w:rPr>
                <w:b/>
                <w:sz w:val="28"/>
                <w:szCs w:val="28"/>
              </w:rPr>
            </w:pPr>
            <w:r w:rsidRPr="00A707DC">
              <w:rPr>
                <w:b/>
                <w:sz w:val="28"/>
                <w:szCs w:val="28"/>
              </w:rPr>
              <w:t>Độc lập - Tự do - Hạnh phúc</w:t>
            </w:r>
          </w:p>
          <w:p w:rsidR="006E3BFD" w:rsidRPr="00A707DC" w:rsidRDefault="006E3BFD" w:rsidP="006E3BFD">
            <w:pPr>
              <w:spacing w:line="340" w:lineRule="exact"/>
              <w:jc w:val="cente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1120140</wp:posOffset>
                      </wp:positionH>
                      <wp:positionV relativeFrom="paragraph">
                        <wp:posOffset>51434</wp:posOffset>
                      </wp:positionV>
                      <wp:extent cx="16002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89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"/>
                  </w:pict>
                </mc:Fallback>
              </mc:AlternateContent>
            </w:r>
          </w:p>
        </w:tc>
      </w:tr>
    </w:tbl>
    <w:p w:rsidR="006E3BFD" w:rsidRPr="00643AD1" w:rsidRDefault="006E3BFD" w:rsidP="006E3BFD">
      <w:pPr>
        <w:pStyle w:val="Vnbnnidung0"/>
        <w:spacing w:line="240" w:lineRule="auto"/>
        <w:ind w:left="2880" w:firstLine="720"/>
        <w:rPr>
          <w:sz w:val="28"/>
          <w:szCs w:val="28"/>
        </w:rPr>
      </w:pPr>
      <w:r>
        <w:rPr>
          <w:b/>
          <w:bCs/>
          <w:sz w:val="28"/>
          <w:szCs w:val="28"/>
        </w:rPr>
        <w:t xml:space="preserve">    </w:t>
      </w:r>
      <w:r w:rsidRPr="00643AD1">
        <w:rPr>
          <w:b/>
          <w:bCs/>
          <w:sz w:val="28"/>
          <w:szCs w:val="28"/>
        </w:rPr>
        <w:t>BIÊN BẢN</w:t>
      </w:r>
    </w:p>
    <w:p w:rsidR="006E3BFD" w:rsidRPr="005C3BCE" w:rsidRDefault="006E3BFD" w:rsidP="006E3BFD">
      <w:pPr>
        <w:pStyle w:val="Tiu20"/>
        <w:keepNext/>
        <w:keepLines/>
        <w:spacing w:after="400" w:line="240" w:lineRule="auto"/>
        <w:rPr>
          <w:sz w:val="28"/>
          <w:szCs w:val="28"/>
        </w:rPr>
      </w:pPr>
      <w:bookmarkStart w:id="24" w:name="bookmark36"/>
      <w:bookmarkStart w:id="25" w:name="bookmark37"/>
      <w:bookmarkStart w:id="26" w:name="bookmark38"/>
      <w:r w:rsidRPr="005C3BCE">
        <w:rPr>
          <w:sz w:val="28"/>
          <w:szCs w:val="28"/>
        </w:rPr>
        <w:t>HỘI NGHỊ NGƯỜI LAO ĐỘNG NĂM</w:t>
      </w:r>
      <w:r>
        <w:rPr>
          <w:sz w:val="28"/>
          <w:szCs w:val="28"/>
        </w:rPr>
        <w:t xml:space="preserve"> 202</w:t>
      </w:r>
      <w:r w:rsidRPr="005C3BCE">
        <w:rPr>
          <w:sz w:val="28"/>
          <w:szCs w:val="28"/>
        </w:rPr>
        <w:t>...</w:t>
      </w:r>
      <w:bookmarkEnd w:id="24"/>
      <w:bookmarkEnd w:id="25"/>
      <w:bookmarkEnd w:id="26"/>
    </w:p>
    <w:p w:rsidR="006E3BFD" w:rsidRPr="00643AD1" w:rsidRDefault="006E3BFD" w:rsidP="006E3BFD">
      <w:pPr>
        <w:pStyle w:val="Vnbnnidung0"/>
        <w:spacing w:line="240" w:lineRule="auto"/>
        <w:ind w:firstLine="700"/>
        <w:jc w:val="both"/>
        <w:rPr>
          <w:sz w:val="28"/>
          <w:szCs w:val="28"/>
        </w:rPr>
      </w:pPr>
      <w:r w:rsidRPr="00643AD1">
        <w:rPr>
          <w:sz w:val="28"/>
          <w:szCs w:val="28"/>
        </w:rPr>
        <w:t>Căn cứ Bộ luật Lao động n</w:t>
      </w:r>
      <w:r w:rsidRPr="00996ECE">
        <w:rPr>
          <w:sz w:val="28"/>
          <w:szCs w:val="28"/>
        </w:rPr>
        <w:t xml:space="preserve">ăm </w:t>
      </w:r>
      <w:r w:rsidRPr="00643AD1">
        <w:rPr>
          <w:sz w:val="28"/>
          <w:szCs w:val="28"/>
        </w:rPr>
        <w:t>2019; Nghị định số 145/2020/NĐ</w:t>
      </w:r>
      <w:r>
        <w:rPr>
          <w:sz w:val="28"/>
          <w:szCs w:val="28"/>
        </w:rPr>
        <w:t>-</w:t>
      </w:r>
      <w:r w:rsidRPr="00643AD1">
        <w:rPr>
          <w:sz w:val="28"/>
          <w:szCs w:val="28"/>
        </w:rPr>
        <w:t>CP ngày 14/12/2020 của Chính phủ quy định chi tiết và hướng dẫn thi hành một số điều của Bộ luật Lao động về điều kiện lao động và quan hệ lao động;</w:t>
      </w:r>
    </w:p>
    <w:p w:rsidR="006E3BFD" w:rsidRPr="00643AD1" w:rsidRDefault="006E3BFD" w:rsidP="006E3BFD">
      <w:pPr>
        <w:pStyle w:val="Vnbnnidung0"/>
        <w:spacing w:line="240" w:lineRule="auto"/>
        <w:ind w:firstLine="700"/>
        <w:jc w:val="both"/>
        <w:rPr>
          <w:sz w:val="28"/>
          <w:szCs w:val="28"/>
        </w:rPr>
      </w:pPr>
      <w:r w:rsidRPr="00643AD1">
        <w:rPr>
          <w:sz w:val="28"/>
          <w:szCs w:val="28"/>
        </w:rPr>
        <w:t>Căn cứ Quyết định số:..</w:t>
      </w:r>
      <w:r w:rsidRPr="00996ECE">
        <w:rPr>
          <w:sz w:val="28"/>
          <w:szCs w:val="28"/>
        </w:rPr>
        <w:t xml:space="preserve"> </w:t>
      </w:r>
      <w:r w:rsidRPr="00643AD1">
        <w:rPr>
          <w:sz w:val="28"/>
          <w:szCs w:val="28"/>
        </w:rPr>
        <w:t>./QĐ</w:t>
      </w:r>
      <w:r w:rsidRPr="00996ECE">
        <w:rPr>
          <w:sz w:val="28"/>
          <w:szCs w:val="28"/>
        </w:rPr>
        <w:t xml:space="preserve"> </w:t>
      </w:r>
      <w:r w:rsidRPr="00643AD1">
        <w:rPr>
          <w:sz w:val="28"/>
          <w:szCs w:val="28"/>
        </w:rPr>
        <w:t>-</w:t>
      </w:r>
      <w:r>
        <w:rPr>
          <w:sz w:val="28"/>
          <w:szCs w:val="28"/>
        </w:rPr>
        <w:t xml:space="preserve">  </w:t>
      </w:r>
      <w:r w:rsidRPr="00643AD1">
        <w:rPr>
          <w:sz w:val="28"/>
          <w:szCs w:val="28"/>
        </w:rPr>
        <w:t>, ngày .</w:t>
      </w:r>
      <w:r>
        <w:rPr>
          <w:sz w:val="28"/>
          <w:szCs w:val="28"/>
        </w:rPr>
        <w:t>../.../... của Giám đốc Công ty</w:t>
      </w:r>
      <w:r w:rsidRPr="00996ECE">
        <w:rPr>
          <w:sz w:val="28"/>
          <w:szCs w:val="28"/>
        </w:rPr>
        <w:t>…….</w:t>
      </w:r>
      <w:r>
        <w:rPr>
          <w:sz w:val="28"/>
          <w:szCs w:val="28"/>
        </w:rPr>
        <w:t xml:space="preserve"> về việc ban hành Quy ch</w:t>
      </w:r>
      <w:r w:rsidRPr="00996ECE">
        <w:rPr>
          <w:sz w:val="28"/>
          <w:szCs w:val="28"/>
        </w:rPr>
        <w:t>ế</w:t>
      </w:r>
      <w:r w:rsidRPr="00643AD1">
        <w:rPr>
          <w:sz w:val="28"/>
          <w:szCs w:val="28"/>
        </w:rPr>
        <w:t xml:space="preserve"> dân chủ ở cơ sở tại nơi làm việc;</w:t>
      </w:r>
    </w:p>
    <w:p w:rsidR="006E3BFD" w:rsidRPr="00643AD1" w:rsidRDefault="006E3BFD" w:rsidP="006E3BFD">
      <w:pPr>
        <w:pStyle w:val="Vnbnnidung0"/>
        <w:spacing w:line="240" w:lineRule="auto"/>
        <w:ind w:firstLine="700"/>
        <w:jc w:val="both"/>
        <w:rPr>
          <w:sz w:val="28"/>
          <w:szCs w:val="28"/>
        </w:rPr>
      </w:pPr>
      <w:r w:rsidRPr="00643AD1">
        <w:rPr>
          <w:sz w:val="28"/>
          <w:szCs w:val="28"/>
        </w:rPr>
        <w:t>Vào lúc ... giờ ... ngày ..</w:t>
      </w:r>
      <w:r>
        <w:rPr>
          <w:sz w:val="28"/>
          <w:szCs w:val="28"/>
        </w:rPr>
        <w:t xml:space="preserve">. tháng ... năm ... tại Công ty </w:t>
      </w:r>
      <w:r w:rsidRPr="00643AD1">
        <w:rPr>
          <w:sz w:val="28"/>
          <w:szCs w:val="28"/>
        </w:rPr>
        <w:t>tổ chức</w:t>
      </w:r>
      <w:r w:rsidRPr="00996ECE">
        <w:rPr>
          <w:sz w:val="28"/>
          <w:szCs w:val="28"/>
        </w:rPr>
        <w:t xml:space="preserve"> </w:t>
      </w:r>
      <w:r>
        <w:rPr>
          <w:sz w:val="28"/>
          <w:szCs w:val="28"/>
        </w:rPr>
        <w:t>Hội nghị người lao động năm</w:t>
      </w:r>
      <w:r w:rsidRPr="00643AD1">
        <w:rPr>
          <w:sz w:val="28"/>
          <w:szCs w:val="28"/>
        </w:rPr>
        <w:t>...</w:t>
      </w:r>
    </w:p>
    <w:p w:rsidR="006E3BFD" w:rsidRPr="00643AD1" w:rsidRDefault="006E3BFD" w:rsidP="006E3BFD">
      <w:pPr>
        <w:pStyle w:val="Vnbnnidung0"/>
        <w:spacing w:line="240" w:lineRule="auto"/>
        <w:ind w:firstLine="700"/>
        <w:jc w:val="both"/>
        <w:rPr>
          <w:sz w:val="28"/>
          <w:szCs w:val="28"/>
        </w:rPr>
      </w:pPr>
      <w:r>
        <w:rPr>
          <w:sz w:val="28"/>
          <w:szCs w:val="28"/>
        </w:rPr>
        <w:t>Thành phần:</w:t>
      </w:r>
      <w:r w:rsidRPr="00643AD1">
        <w:rPr>
          <w:sz w:val="28"/>
          <w:szCs w:val="28"/>
        </w:rPr>
        <w:t xml:space="preserve">... (số đoàn viên)/... </w:t>
      </w:r>
      <w:r w:rsidRPr="00996ECE">
        <w:rPr>
          <w:sz w:val="28"/>
          <w:szCs w:val="28"/>
        </w:rPr>
        <w:t xml:space="preserve">  </w:t>
      </w:r>
      <w:r w:rsidRPr="00643AD1">
        <w:rPr>
          <w:sz w:val="28"/>
          <w:szCs w:val="28"/>
        </w:rPr>
        <w:t>(số lao động), đại diện cho các phòng, ban, phân xưởng, tổ, đội sản xuất trong Công ty tham dự.</w:t>
      </w:r>
    </w:p>
    <w:p w:rsidR="006E3BFD" w:rsidRPr="00643AD1" w:rsidRDefault="006E3BFD" w:rsidP="006E3BFD">
      <w:pPr>
        <w:pStyle w:val="Tiu20"/>
        <w:keepNext/>
        <w:keepLines/>
        <w:tabs>
          <w:tab w:val="left" w:pos="1120"/>
        </w:tabs>
        <w:spacing w:before="80" w:after="0" w:line="290" w:lineRule="auto"/>
        <w:ind w:left="680"/>
        <w:jc w:val="both"/>
        <w:rPr>
          <w:sz w:val="28"/>
          <w:szCs w:val="28"/>
        </w:rPr>
      </w:pPr>
      <w:bookmarkStart w:id="27" w:name="bookmark41"/>
      <w:bookmarkStart w:id="28" w:name="bookmark39"/>
      <w:bookmarkStart w:id="29" w:name="bookmark40"/>
      <w:bookmarkStart w:id="30" w:name="bookmark42"/>
      <w:bookmarkEnd w:id="27"/>
      <w:r>
        <w:rPr>
          <w:sz w:val="28"/>
          <w:szCs w:val="28"/>
        </w:rPr>
        <w:t xml:space="preserve">A. </w:t>
      </w:r>
      <w:r w:rsidRPr="00643AD1">
        <w:rPr>
          <w:sz w:val="28"/>
          <w:szCs w:val="28"/>
        </w:rPr>
        <w:t>PHẦN NGHI THỨC</w:t>
      </w:r>
      <w:bookmarkEnd w:id="28"/>
      <w:bookmarkEnd w:id="29"/>
      <w:bookmarkEnd w:id="30"/>
    </w:p>
    <w:p w:rsidR="006E3BFD" w:rsidRPr="00643AD1" w:rsidRDefault="006E3BFD" w:rsidP="006E3BFD">
      <w:pPr>
        <w:pStyle w:val="Vnbnnidung0"/>
        <w:spacing w:line="240" w:lineRule="auto"/>
        <w:ind w:firstLine="700"/>
        <w:jc w:val="both"/>
        <w:rPr>
          <w:sz w:val="28"/>
          <w:szCs w:val="28"/>
        </w:rPr>
      </w:pPr>
      <w:bookmarkStart w:id="31" w:name="bookmark43"/>
      <w:bookmarkEnd w:id="31"/>
      <w:r>
        <w:rPr>
          <w:sz w:val="28"/>
          <w:szCs w:val="28"/>
        </w:rPr>
        <w:t xml:space="preserve">1. </w:t>
      </w:r>
      <w:r w:rsidRPr="00643AD1">
        <w:rPr>
          <w:sz w:val="28"/>
          <w:szCs w:val="28"/>
        </w:rPr>
        <w:t>Chào cờ (</w:t>
      </w:r>
      <w:r w:rsidRPr="00996ECE">
        <w:rPr>
          <w:sz w:val="28"/>
          <w:szCs w:val="28"/>
        </w:rPr>
        <w:t>khuyến khích</w:t>
      </w:r>
      <w:r w:rsidRPr="00643AD1">
        <w:rPr>
          <w:sz w:val="28"/>
          <w:szCs w:val="28"/>
        </w:rPr>
        <w:t>).</w:t>
      </w:r>
    </w:p>
    <w:p w:rsidR="006E3BFD" w:rsidRPr="00643AD1" w:rsidRDefault="006E3BFD" w:rsidP="006E3BFD">
      <w:pPr>
        <w:pStyle w:val="Vnbnnidung0"/>
        <w:spacing w:line="240" w:lineRule="auto"/>
        <w:ind w:firstLine="700"/>
        <w:jc w:val="both"/>
        <w:rPr>
          <w:sz w:val="28"/>
          <w:szCs w:val="28"/>
        </w:rPr>
      </w:pPr>
      <w:bookmarkStart w:id="32" w:name="bookmark44"/>
      <w:bookmarkEnd w:id="32"/>
      <w:r>
        <w:rPr>
          <w:sz w:val="28"/>
          <w:szCs w:val="28"/>
        </w:rPr>
        <w:t xml:space="preserve">2. </w:t>
      </w:r>
      <w:r w:rsidRPr="00643AD1">
        <w:rPr>
          <w:sz w:val="28"/>
          <w:szCs w:val="28"/>
        </w:rPr>
        <w:t>Tuyên bố lý do, giới thiệu đại biểu.</w:t>
      </w:r>
    </w:p>
    <w:p w:rsidR="006E3BFD" w:rsidRPr="00996ECE" w:rsidRDefault="006E3BFD" w:rsidP="006E3BFD">
      <w:pPr>
        <w:pStyle w:val="Vnbnnidung0"/>
        <w:spacing w:line="240" w:lineRule="auto"/>
        <w:ind w:firstLine="700"/>
        <w:jc w:val="both"/>
        <w:rPr>
          <w:b/>
          <w:sz w:val="28"/>
          <w:szCs w:val="28"/>
        </w:rPr>
      </w:pPr>
      <w:bookmarkStart w:id="33" w:name="bookmark45"/>
      <w:bookmarkEnd w:id="33"/>
      <w:r>
        <w:rPr>
          <w:sz w:val="28"/>
          <w:szCs w:val="28"/>
        </w:rPr>
        <w:t xml:space="preserve">3. </w:t>
      </w:r>
      <w:r w:rsidRPr="00996ECE">
        <w:rPr>
          <w:sz w:val="28"/>
          <w:szCs w:val="28"/>
        </w:rPr>
        <w:t xml:space="preserve">Bầu chủ trì </w:t>
      </w:r>
      <w:r w:rsidRPr="00355EE0">
        <w:rPr>
          <w:sz w:val="28"/>
          <w:szCs w:val="28"/>
        </w:rPr>
        <w:t>hội nghị; chủ trì lên điều hành hội nghị.</w:t>
      </w:r>
    </w:p>
    <w:p w:rsidR="006E3BFD" w:rsidRPr="00643AD1" w:rsidRDefault="006E3BFD" w:rsidP="006E3BFD">
      <w:pPr>
        <w:pStyle w:val="Vnbnnidung0"/>
        <w:spacing w:line="240" w:lineRule="auto"/>
        <w:ind w:firstLine="700"/>
        <w:jc w:val="both"/>
        <w:rPr>
          <w:sz w:val="28"/>
          <w:szCs w:val="28"/>
        </w:rPr>
      </w:pPr>
      <w:bookmarkStart w:id="34" w:name="bookmark46"/>
      <w:bookmarkEnd w:id="34"/>
      <w:r w:rsidRPr="00996ECE">
        <w:rPr>
          <w:b/>
          <w:sz w:val="28"/>
          <w:szCs w:val="28"/>
        </w:rPr>
        <w:t>B</w:t>
      </w:r>
      <w:r>
        <w:rPr>
          <w:sz w:val="28"/>
          <w:szCs w:val="28"/>
        </w:rPr>
        <w:t xml:space="preserve">. </w:t>
      </w:r>
      <w:r w:rsidRPr="00C24EBF">
        <w:rPr>
          <w:b/>
          <w:sz w:val="28"/>
          <w:szCs w:val="28"/>
        </w:rPr>
        <w:t>NỘI DUNG</w:t>
      </w:r>
      <w:r w:rsidRPr="00996ECE">
        <w:rPr>
          <w:sz w:val="28"/>
          <w:szCs w:val="28"/>
        </w:rPr>
        <w:t xml:space="preserve"> (chủ trì hội nghị điều hành)</w:t>
      </w:r>
    </w:p>
    <w:p w:rsidR="006E3BFD" w:rsidRPr="00643AD1" w:rsidRDefault="006E3BFD" w:rsidP="006E3BFD">
      <w:pPr>
        <w:pStyle w:val="Vnbnnidung0"/>
        <w:numPr>
          <w:ilvl w:val="0"/>
          <w:numId w:val="6"/>
        </w:numPr>
        <w:tabs>
          <w:tab w:val="left" w:pos="1059"/>
        </w:tabs>
        <w:spacing w:after="100" w:line="266" w:lineRule="auto"/>
        <w:ind w:firstLine="680"/>
        <w:jc w:val="both"/>
        <w:rPr>
          <w:sz w:val="28"/>
          <w:szCs w:val="28"/>
        </w:rPr>
      </w:pPr>
      <w:bookmarkStart w:id="35" w:name="bookmark47"/>
      <w:bookmarkEnd w:id="35"/>
      <w:r w:rsidRPr="00643AD1">
        <w:rPr>
          <w:sz w:val="28"/>
          <w:szCs w:val="28"/>
        </w:rPr>
        <w:t xml:space="preserve">Đại diện Ban </w:t>
      </w:r>
      <w:r>
        <w:rPr>
          <w:sz w:val="28"/>
          <w:szCs w:val="28"/>
        </w:rPr>
        <w:t>G</w:t>
      </w:r>
      <w:r w:rsidRPr="00643AD1">
        <w:rPr>
          <w:sz w:val="28"/>
          <w:szCs w:val="28"/>
        </w:rPr>
        <w:t>iám đốc báo cáo tình hình sản xuất, kinh doanh; thực hiện Hợp đồng lao động, nội</w:t>
      </w:r>
      <w:r>
        <w:rPr>
          <w:sz w:val="28"/>
          <w:szCs w:val="28"/>
        </w:rPr>
        <w:t xml:space="preserve"> quy lao động, những nội dung cô</w:t>
      </w:r>
      <w:r w:rsidRPr="00643AD1">
        <w:rPr>
          <w:sz w:val="28"/>
          <w:szCs w:val="28"/>
        </w:rPr>
        <w:t xml:space="preserve">ng khai cho đoàn viên người lao động biết để giám sát; thực hiện chế độ chính sách </w:t>
      </w:r>
      <w:r>
        <w:rPr>
          <w:sz w:val="28"/>
          <w:szCs w:val="28"/>
        </w:rPr>
        <w:t xml:space="preserve">đối với </w:t>
      </w:r>
      <w:r w:rsidRPr="00643AD1">
        <w:rPr>
          <w:sz w:val="28"/>
          <w:szCs w:val="28"/>
        </w:rPr>
        <w:t>người lao động trong năm</w:t>
      </w:r>
      <w:r>
        <w:rPr>
          <w:sz w:val="28"/>
          <w:szCs w:val="28"/>
        </w:rPr>
        <w:t>…</w:t>
      </w:r>
      <w:r w:rsidRPr="00643AD1">
        <w:rPr>
          <w:sz w:val="28"/>
          <w:szCs w:val="28"/>
        </w:rPr>
        <w:t>; phương hướng,</w:t>
      </w:r>
      <w:r>
        <w:rPr>
          <w:sz w:val="28"/>
          <w:szCs w:val="28"/>
        </w:rPr>
        <w:t xml:space="preserve"> nhiệm vụ, kế hoạch sản xuất, ki</w:t>
      </w:r>
      <w:r w:rsidRPr="00643AD1">
        <w:rPr>
          <w:sz w:val="28"/>
          <w:szCs w:val="28"/>
        </w:rPr>
        <w:t>nh doanh năm</w:t>
      </w:r>
      <w:r>
        <w:rPr>
          <w:sz w:val="28"/>
          <w:szCs w:val="28"/>
        </w:rPr>
        <w:t xml:space="preserve"> …; tiếp thu và giải trình các kiến nghị, đề xuất của người lao động</w:t>
      </w:r>
      <w:r w:rsidRPr="00643AD1">
        <w:rPr>
          <w:sz w:val="28"/>
          <w:szCs w:val="28"/>
        </w:rPr>
        <w:t>.</w:t>
      </w:r>
    </w:p>
    <w:p w:rsidR="006E3BFD" w:rsidRPr="008C3CCF" w:rsidRDefault="006E3BFD" w:rsidP="006E3BFD">
      <w:pPr>
        <w:pStyle w:val="Vnbnnidung0"/>
        <w:numPr>
          <w:ilvl w:val="0"/>
          <w:numId w:val="6"/>
        </w:numPr>
        <w:tabs>
          <w:tab w:val="left" w:pos="1054"/>
        </w:tabs>
        <w:spacing w:after="100" w:line="266" w:lineRule="auto"/>
        <w:ind w:firstLine="680"/>
        <w:jc w:val="both"/>
        <w:rPr>
          <w:sz w:val="28"/>
          <w:szCs w:val="28"/>
        </w:rPr>
      </w:pPr>
      <w:bookmarkStart w:id="36" w:name="bookmark48"/>
      <w:bookmarkEnd w:id="36"/>
      <w:r w:rsidRPr="00643AD1">
        <w:rPr>
          <w:sz w:val="28"/>
          <w:szCs w:val="28"/>
        </w:rPr>
        <w:t>Đại diện Ban Chấp hành C</w:t>
      </w:r>
      <w:r>
        <w:rPr>
          <w:sz w:val="28"/>
          <w:szCs w:val="28"/>
        </w:rPr>
        <w:t>ĐCS</w:t>
      </w:r>
      <w:r w:rsidRPr="00643AD1">
        <w:rPr>
          <w:sz w:val="28"/>
          <w:szCs w:val="28"/>
        </w:rPr>
        <w:t xml:space="preserve"> báo cáo hoạt động Công đoàn, công tác phối </w:t>
      </w:r>
      <w:r w:rsidRPr="00BE7573">
        <w:rPr>
          <w:sz w:val="28"/>
          <w:szCs w:val="28"/>
        </w:rPr>
        <w:t>hợp</w:t>
      </w:r>
      <w:r w:rsidRPr="00643AD1">
        <w:rPr>
          <w:sz w:val="28"/>
          <w:szCs w:val="28"/>
        </w:rPr>
        <w:t xml:space="preserve"> với Ban giám đốc thực hiện </w:t>
      </w:r>
      <w:r>
        <w:rPr>
          <w:sz w:val="28"/>
          <w:szCs w:val="28"/>
        </w:rPr>
        <w:t>TƯLĐTT</w:t>
      </w:r>
      <w:r w:rsidRPr="00643AD1">
        <w:rPr>
          <w:sz w:val="28"/>
          <w:szCs w:val="28"/>
        </w:rPr>
        <w:t>, chăm lo, bảo vệ quyền và lợi ích hợp pháp chính đáng cho người lao động; những nội dung người lao động được tham gia ý kiến, quyết địn</w:t>
      </w:r>
      <w:r>
        <w:rPr>
          <w:sz w:val="28"/>
          <w:szCs w:val="28"/>
        </w:rPr>
        <w:t>h và kiểm tra, giám sát; tổng hợ</w:t>
      </w:r>
      <w:r w:rsidRPr="00643AD1">
        <w:rPr>
          <w:sz w:val="28"/>
          <w:szCs w:val="28"/>
        </w:rPr>
        <w:t>p ý kiến, kiến nghị, đề xuất của người lao động.</w:t>
      </w:r>
    </w:p>
    <w:p w:rsidR="006E3BFD" w:rsidRPr="008C3CCF" w:rsidRDefault="006E3BFD" w:rsidP="006E3BFD">
      <w:pPr>
        <w:pStyle w:val="Vnbnnidung0"/>
        <w:numPr>
          <w:ilvl w:val="0"/>
          <w:numId w:val="6"/>
        </w:numPr>
        <w:tabs>
          <w:tab w:val="left" w:pos="1054"/>
        </w:tabs>
        <w:spacing w:after="100" w:line="266" w:lineRule="auto"/>
        <w:ind w:firstLine="680"/>
        <w:jc w:val="both"/>
        <w:rPr>
          <w:sz w:val="28"/>
          <w:szCs w:val="28"/>
        </w:rPr>
      </w:pPr>
      <w:r w:rsidRPr="00643AD1">
        <w:rPr>
          <w:sz w:val="28"/>
          <w:szCs w:val="28"/>
        </w:rPr>
        <w:t xml:space="preserve">Đại biểu thảo luận: </w:t>
      </w:r>
      <w:r w:rsidRPr="00643AD1">
        <w:rPr>
          <w:i/>
          <w:iCs/>
          <w:sz w:val="28"/>
          <w:szCs w:val="28"/>
        </w:rPr>
        <w:t>(ghi ý kiến phát biểu từng người).</w:t>
      </w:r>
    </w:p>
    <w:p w:rsidR="006E3BFD" w:rsidRPr="008C3CCF" w:rsidRDefault="006E3BFD" w:rsidP="006E3BFD">
      <w:pPr>
        <w:pStyle w:val="Vnbnnidung0"/>
        <w:numPr>
          <w:ilvl w:val="0"/>
          <w:numId w:val="6"/>
        </w:numPr>
        <w:tabs>
          <w:tab w:val="left" w:pos="1054"/>
        </w:tabs>
        <w:spacing w:after="100" w:line="266" w:lineRule="auto"/>
        <w:ind w:firstLine="680"/>
        <w:jc w:val="both"/>
        <w:rPr>
          <w:sz w:val="28"/>
          <w:szCs w:val="28"/>
        </w:rPr>
      </w:pPr>
      <w:r w:rsidRPr="008C3CCF">
        <w:rPr>
          <w:spacing w:val="-6"/>
          <w:sz w:val="28"/>
          <w:szCs w:val="28"/>
        </w:rPr>
        <w:t>Bầu thành viên tham gia đối thoại (</w:t>
      </w:r>
      <w:r>
        <w:rPr>
          <w:spacing w:val="-6"/>
          <w:sz w:val="28"/>
          <w:szCs w:val="28"/>
        </w:rPr>
        <w:t>nếu có</w:t>
      </w:r>
      <w:r w:rsidRPr="008C3CCF">
        <w:rPr>
          <w:spacing w:val="-6"/>
          <w:sz w:val="28"/>
          <w:szCs w:val="28"/>
        </w:rPr>
        <w:t>).</w:t>
      </w:r>
    </w:p>
    <w:p w:rsidR="006E3BFD" w:rsidRPr="00B758F5" w:rsidRDefault="006E3BFD" w:rsidP="006E3BFD">
      <w:pPr>
        <w:pStyle w:val="Vnbnnidung0"/>
        <w:numPr>
          <w:ilvl w:val="0"/>
          <w:numId w:val="6"/>
        </w:numPr>
        <w:tabs>
          <w:tab w:val="left" w:pos="1067"/>
        </w:tabs>
        <w:spacing w:after="100" w:line="266" w:lineRule="auto"/>
        <w:ind w:firstLine="680"/>
        <w:jc w:val="both"/>
        <w:rPr>
          <w:sz w:val="28"/>
          <w:szCs w:val="28"/>
        </w:rPr>
      </w:pPr>
      <w:bookmarkStart w:id="37" w:name="bookmark49"/>
      <w:bookmarkEnd w:id="37"/>
      <w:r>
        <w:rPr>
          <w:spacing w:val="-6"/>
          <w:sz w:val="28"/>
          <w:szCs w:val="28"/>
        </w:rPr>
        <w:t xml:space="preserve">Bầu Ban Thanh tra nhân dân </w:t>
      </w:r>
      <w:r w:rsidRPr="008C3CCF">
        <w:rPr>
          <w:spacing w:val="-6"/>
          <w:sz w:val="28"/>
          <w:szCs w:val="28"/>
        </w:rPr>
        <w:t>đối với doanh nghiệp nhà nước</w:t>
      </w:r>
      <w:r>
        <w:rPr>
          <w:spacing w:val="-6"/>
          <w:sz w:val="28"/>
          <w:szCs w:val="28"/>
        </w:rPr>
        <w:t xml:space="preserve"> (nếu có</w:t>
      </w:r>
      <w:r w:rsidRPr="008C3CCF">
        <w:rPr>
          <w:spacing w:val="-6"/>
          <w:sz w:val="28"/>
          <w:szCs w:val="28"/>
        </w:rPr>
        <w:t>).</w:t>
      </w:r>
    </w:p>
    <w:p w:rsidR="006E3BFD" w:rsidRPr="00643AD1" w:rsidRDefault="006E3BFD" w:rsidP="006E3BFD">
      <w:pPr>
        <w:pStyle w:val="Vnbnnidung0"/>
        <w:numPr>
          <w:ilvl w:val="0"/>
          <w:numId w:val="6"/>
        </w:numPr>
        <w:tabs>
          <w:tab w:val="left" w:pos="1067"/>
        </w:tabs>
        <w:spacing w:after="100" w:line="266" w:lineRule="auto"/>
        <w:ind w:firstLine="680"/>
        <w:jc w:val="both"/>
        <w:rPr>
          <w:sz w:val="28"/>
          <w:szCs w:val="28"/>
        </w:rPr>
      </w:pPr>
      <w:r>
        <w:rPr>
          <w:spacing w:val="-6"/>
          <w:sz w:val="28"/>
          <w:szCs w:val="28"/>
        </w:rPr>
        <w:t>Phát biểu của lãnh đạo (nếu có).</w:t>
      </w:r>
    </w:p>
    <w:p w:rsidR="006E3BFD" w:rsidRPr="00383320" w:rsidRDefault="006E3BFD" w:rsidP="006E3BFD">
      <w:pPr>
        <w:pStyle w:val="Vnbnnidung0"/>
        <w:numPr>
          <w:ilvl w:val="0"/>
          <w:numId w:val="6"/>
        </w:numPr>
        <w:tabs>
          <w:tab w:val="left" w:pos="1067"/>
        </w:tabs>
        <w:spacing w:after="100" w:line="266" w:lineRule="auto"/>
        <w:ind w:firstLine="680"/>
        <w:jc w:val="both"/>
        <w:rPr>
          <w:sz w:val="28"/>
          <w:szCs w:val="28"/>
        </w:rPr>
      </w:pPr>
      <w:bookmarkStart w:id="38" w:name="bookmark50"/>
      <w:bookmarkEnd w:id="38"/>
      <w:r w:rsidRPr="00643AD1">
        <w:rPr>
          <w:sz w:val="28"/>
          <w:szCs w:val="28"/>
        </w:rPr>
        <w:t>Khen thưởng, phát độ</w:t>
      </w:r>
      <w:r>
        <w:rPr>
          <w:sz w:val="28"/>
          <w:szCs w:val="28"/>
        </w:rPr>
        <w:t>ng thi đua, ký giao ước thi đua (nếu có)</w:t>
      </w:r>
    </w:p>
    <w:p w:rsidR="006E3BFD" w:rsidRPr="00643AD1" w:rsidRDefault="006E3BFD" w:rsidP="006E3BFD">
      <w:pPr>
        <w:pStyle w:val="Vnbnnidung0"/>
        <w:numPr>
          <w:ilvl w:val="0"/>
          <w:numId w:val="6"/>
        </w:numPr>
        <w:tabs>
          <w:tab w:val="left" w:pos="1064"/>
        </w:tabs>
        <w:spacing w:after="100"/>
        <w:ind w:firstLine="680"/>
        <w:jc w:val="both"/>
        <w:rPr>
          <w:sz w:val="28"/>
          <w:szCs w:val="28"/>
        </w:rPr>
      </w:pPr>
      <w:r w:rsidRPr="00643AD1">
        <w:rPr>
          <w:sz w:val="28"/>
          <w:szCs w:val="28"/>
        </w:rPr>
        <w:t xml:space="preserve">Biểu quyết thông qua Nghị quyết </w:t>
      </w:r>
      <w:r>
        <w:rPr>
          <w:sz w:val="28"/>
          <w:szCs w:val="28"/>
        </w:rPr>
        <w:t>h</w:t>
      </w:r>
      <w:r w:rsidRPr="00643AD1">
        <w:rPr>
          <w:sz w:val="28"/>
          <w:szCs w:val="28"/>
        </w:rPr>
        <w:t>ội nghị người lao động</w:t>
      </w:r>
      <w:r>
        <w:rPr>
          <w:sz w:val="28"/>
          <w:szCs w:val="28"/>
        </w:rPr>
        <w:t xml:space="preserve"> hoặc những nội dung chính của Biên bản hội nghị</w:t>
      </w:r>
      <w:r w:rsidRPr="00643AD1">
        <w:rPr>
          <w:sz w:val="28"/>
          <w:szCs w:val="28"/>
        </w:rPr>
        <w:t>.</w:t>
      </w:r>
    </w:p>
    <w:p w:rsidR="006E3BFD" w:rsidRPr="00643AD1" w:rsidRDefault="006E3BFD" w:rsidP="006E3BFD">
      <w:pPr>
        <w:pStyle w:val="Vnbnnidung0"/>
        <w:spacing w:after="240" w:line="266" w:lineRule="auto"/>
        <w:ind w:firstLine="680"/>
        <w:jc w:val="both"/>
        <w:rPr>
          <w:sz w:val="28"/>
          <w:szCs w:val="28"/>
        </w:rPr>
      </w:pPr>
      <w:bookmarkStart w:id="39" w:name="bookmark51"/>
      <w:bookmarkEnd w:id="39"/>
      <w:r>
        <w:rPr>
          <w:sz w:val="28"/>
          <w:szCs w:val="28"/>
        </w:rPr>
        <w:t>Hội nghị kết thúc vào hồi</w:t>
      </w:r>
      <w:r w:rsidRPr="00643AD1">
        <w:rPr>
          <w:sz w:val="28"/>
          <w:szCs w:val="28"/>
        </w:rPr>
        <w:t xml:space="preserve"> ... cùng ngày.</w:t>
      </w:r>
    </w:p>
    <w:p w:rsidR="006E3BFD" w:rsidRDefault="006E3BFD" w:rsidP="006E3BFD">
      <w:pPr>
        <w:pStyle w:val="Vnbnnidung0"/>
        <w:tabs>
          <w:tab w:val="left" w:pos="5182"/>
        </w:tabs>
        <w:spacing w:after="100" w:line="290" w:lineRule="auto"/>
        <w:rPr>
          <w:b/>
          <w:bCs/>
          <w:sz w:val="28"/>
          <w:szCs w:val="28"/>
        </w:rPr>
        <w:sectPr w:rsidR="006E3BFD" w:rsidSect="005F2E1E">
          <w:headerReference w:type="default" r:id="rId11"/>
          <w:footerReference w:type="default" r:id="rId12"/>
          <w:headerReference w:type="first" r:id="rId13"/>
          <w:footerReference w:type="first" r:id="rId14"/>
          <w:pgSz w:w="11900" w:h="16840"/>
          <w:pgMar w:top="851" w:right="851" w:bottom="1021" w:left="1701" w:header="0" w:footer="113" w:gutter="0"/>
          <w:cols w:space="720"/>
          <w:noEndnote/>
          <w:titlePg/>
          <w:docGrid w:linePitch="360"/>
        </w:sectPr>
      </w:pPr>
      <w:r w:rsidRPr="00643AD1">
        <w:rPr>
          <w:b/>
          <w:bCs/>
          <w:sz w:val="28"/>
          <w:szCs w:val="28"/>
        </w:rPr>
        <w:t>THƯ KÝ</w:t>
      </w:r>
      <w:r w:rsidRPr="00643AD1">
        <w:rPr>
          <w:b/>
          <w:bCs/>
          <w:sz w:val="28"/>
          <w:szCs w:val="28"/>
        </w:rPr>
        <w:tab/>
      </w:r>
      <w:r>
        <w:rPr>
          <w:b/>
          <w:bCs/>
          <w:sz w:val="28"/>
          <w:szCs w:val="28"/>
        </w:rPr>
        <w:t xml:space="preserve">       CHỦ TRÌ HỘI NGHỊ</w:t>
      </w:r>
    </w:p>
    <w:p w:rsidR="006E3BFD" w:rsidRDefault="006E3BFD" w:rsidP="006E3BFD">
      <w:pPr>
        <w:pStyle w:val="Vnbnnidung0"/>
        <w:tabs>
          <w:tab w:val="left" w:pos="5182"/>
        </w:tabs>
        <w:spacing w:after="100" w:line="290" w:lineRule="auto"/>
        <w:ind w:firstLine="0"/>
        <w:rPr>
          <w:sz w:val="28"/>
          <w:szCs w:val="28"/>
        </w:rPr>
      </w:pPr>
    </w:p>
    <w:tbl>
      <w:tblPr>
        <w:tblW w:w="10348" w:type="dxa"/>
        <w:tblInd w:w="-1026" w:type="dxa"/>
        <w:tblLook w:val="01E0" w:firstRow="1" w:lastRow="1" w:firstColumn="1" w:lastColumn="1" w:noHBand="0" w:noVBand="0"/>
      </w:tblPr>
      <w:tblGrid>
        <w:gridCol w:w="4253"/>
        <w:gridCol w:w="6095"/>
      </w:tblGrid>
      <w:tr w:rsidR="006E3BFD" w:rsidRPr="00A707DC" w:rsidTr="006E3BFD">
        <w:trPr>
          <w:trHeight w:val="947"/>
        </w:trPr>
        <w:tc>
          <w:tcPr>
            <w:tcW w:w="4253" w:type="dxa"/>
            <w:shd w:val="clear" w:color="auto" w:fill="auto"/>
          </w:tcPr>
          <w:bookmarkStart w:id="40" w:name="bookmark52"/>
          <w:bookmarkStart w:id="41" w:name="bookmark53"/>
          <w:bookmarkStart w:id="42" w:name="bookmark54"/>
          <w:p w:rsidR="006E3BFD" w:rsidRDefault="006E3BFD" w:rsidP="006E3BFD">
            <w:pPr>
              <w:spacing w:line="340" w:lineRule="exact"/>
              <w:jc w:val="center"/>
              <w:rPr>
                <w:b/>
                <w:sz w:val="28"/>
                <w:szCs w:val="28"/>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598170</wp:posOffset>
                      </wp:positionH>
                      <wp:positionV relativeFrom="paragraph">
                        <wp:posOffset>339089</wp:posOffset>
                      </wp:positionV>
                      <wp:extent cx="1371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tM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"/>
                  </w:pict>
                </mc:Fallback>
              </mc:AlternateContent>
            </w:r>
            <w:r w:rsidRPr="00FC1140">
              <w:rPr>
                <w:b/>
                <w:sz w:val="28"/>
                <w:szCs w:val="28"/>
              </w:rPr>
              <w:t>TÊN DOANH NGHIỆP</w:t>
            </w:r>
          </w:p>
          <w:p w:rsidR="006E3BFD" w:rsidRDefault="006E3BFD" w:rsidP="006E3BFD">
            <w:pPr>
              <w:spacing w:line="340" w:lineRule="exact"/>
              <w:jc w:val="center"/>
              <w:rPr>
                <w:b/>
                <w:sz w:val="28"/>
                <w:szCs w:val="28"/>
              </w:rPr>
            </w:pPr>
          </w:p>
          <w:p w:rsidR="006E3BFD" w:rsidRPr="00E435EB" w:rsidRDefault="006E3BFD" w:rsidP="006E3BFD">
            <w:pPr>
              <w:spacing w:line="340" w:lineRule="exact"/>
              <w:jc w:val="center"/>
              <w:rPr>
                <w:sz w:val="28"/>
                <w:szCs w:val="28"/>
              </w:rPr>
            </w:pPr>
            <w:r w:rsidRPr="00E435EB">
              <w:rPr>
                <w:sz w:val="28"/>
                <w:szCs w:val="28"/>
              </w:rPr>
              <w:t>Số……../QĐ-</w:t>
            </w:r>
          </w:p>
        </w:tc>
        <w:tc>
          <w:tcPr>
            <w:tcW w:w="6095" w:type="dxa"/>
            <w:shd w:val="clear" w:color="auto" w:fill="auto"/>
          </w:tcPr>
          <w:p w:rsidR="006E3BFD" w:rsidRPr="00A707DC" w:rsidRDefault="006E3BFD" w:rsidP="006E3BFD">
            <w:pPr>
              <w:spacing w:line="340" w:lineRule="exact"/>
              <w:jc w:val="center"/>
              <w:rPr>
                <w:b/>
                <w:sz w:val="28"/>
                <w:szCs w:val="28"/>
              </w:rPr>
            </w:pPr>
            <w:r w:rsidRPr="00A707DC">
              <w:rPr>
                <w:b/>
                <w:sz w:val="28"/>
                <w:szCs w:val="28"/>
              </w:rPr>
              <w:t xml:space="preserve">CỘNG HÒA XÃ HỘI CHỦ NGHĨA VIỆT </w:t>
            </w:r>
            <w:smartTag w:uri="urn:schemas-microsoft-com:office:smarttags" w:element="place">
              <w:smartTag w:uri="urn:schemas-microsoft-com:office:smarttags" w:element="country-region">
                <w:r w:rsidRPr="00A707DC">
                  <w:rPr>
                    <w:b/>
                    <w:sz w:val="28"/>
                    <w:szCs w:val="28"/>
                  </w:rPr>
                  <w:t>NAM</w:t>
                </w:r>
              </w:smartTag>
            </w:smartTag>
          </w:p>
          <w:p w:rsidR="006E3BFD" w:rsidRPr="00A707DC" w:rsidRDefault="006E3BFD" w:rsidP="006E3BFD">
            <w:pPr>
              <w:spacing w:line="340" w:lineRule="exact"/>
              <w:jc w:val="center"/>
              <w:rPr>
                <w:b/>
                <w:sz w:val="28"/>
                <w:szCs w:val="28"/>
              </w:rPr>
            </w:pPr>
            <w:r>
              <w:rPr>
                <w:b/>
                <w:sz w:val="28"/>
                <w:szCs w:val="28"/>
              </w:rPr>
              <w:t xml:space="preserve">Độc lập - </w:t>
            </w:r>
            <w:r w:rsidRPr="00A707DC">
              <w:rPr>
                <w:b/>
                <w:sz w:val="28"/>
                <w:szCs w:val="28"/>
              </w:rPr>
              <w:t>Tự do - Hạnh phúc</w:t>
            </w:r>
          </w:p>
          <w:p w:rsidR="006E3BFD" w:rsidRPr="00A707DC" w:rsidRDefault="006E3BFD" w:rsidP="006E3BFD">
            <w:pPr>
              <w:spacing w:line="340" w:lineRule="exact"/>
              <w:jc w:val="cente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1120140</wp:posOffset>
                      </wp:positionH>
                      <wp:positionV relativeFrom="paragraph">
                        <wp:posOffset>51434</wp:posOffset>
                      </wp:positionV>
                      <wp:extent cx="1600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"/>
                  </w:pict>
                </mc:Fallback>
              </mc:AlternateContent>
            </w:r>
          </w:p>
        </w:tc>
      </w:tr>
    </w:tbl>
    <w:p w:rsidR="006E3BFD" w:rsidRPr="00891B58" w:rsidRDefault="006E3BFD" w:rsidP="006E3BFD">
      <w:pPr>
        <w:pStyle w:val="Tiu10"/>
        <w:keepNext/>
        <w:keepLines/>
        <w:rPr>
          <w:b w:val="0"/>
          <w:i/>
          <w:sz w:val="28"/>
          <w:szCs w:val="28"/>
        </w:rPr>
      </w:pPr>
      <w:r>
        <w:rPr>
          <w:b w:val="0"/>
          <w:i/>
          <w:sz w:val="28"/>
          <w:szCs w:val="28"/>
        </w:rPr>
        <w:t xml:space="preserve">                                                 </w:t>
      </w:r>
      <w:r w:rsidRPr="00891B58">
        <w:rPr>
          <w:b w:val="0"/>
          <w:i/>
          <w:sz w:val="28"/>
          <w:szCs w:val="28"/>
        </w:rPr>
        <w:t>….., ngày     tháng     năm</w:t>
      </w:r>
      <w:r>
        <w:rPr>
          <w:b w:val="0"/>
          <w:i/>
          <w:sz w:val="28"/>
          <w:szCs w:val="28"/>
        </w:rPr>
        <w:t xml:space="preserve"> 202…</w:t>
      </w:r>
    </w:p>
    <w:p w:rsidR="006E3BFD" w:rsidRDefault="006E3BFD" w:rsidP="006E3BFD">
      <w:pPr>
        <w:pStyle w:val="Tiu10"/>
        <w:keepNext/>
        <w:keepLines/>
        <w:rPr>
          <w:sz w:val="28"/>
          <w:szCs w:val="28"/>
        </w:rPr>
      </w:pPr>
      <w:r>
        <w:rPr>
          <w:sz w:val="28"/>
          <w:szCs w:val="28"/>
        </w:rPr>
        <w:t xml:space="preserve">              </w:t>
      </w:r>
    </w:p>
    <w:p w:rsidR="006E3BFD" w:rsidRDefault="006E3BFD" w:rsidP="006E3BFD">
      <w:pPr>
        <w:pStyle w:val="Tiu10"/>
        <w:keepNext/>
        <w:keepLines/>
        <w:rPr>
          <w:sz w:val="28"/>
          <w:szCs w:val="28"/>
        </w:rPr>
      </w:pPr>
    </w:p>
    <w:p w:rsidR="006E3BFD" w:rsidRPr="00643AD1" w:rsidRDefault="006E3BFD" w:rsidP="006E3BFD">
      <w:pPr>
        <w:pStyle w:val="Tiu10"/>
        <w:keepNext/>
        <w:keepLines/>
        <w:rPr>
          <w:sz w:val="28"/>
          <w:szCs w:val="28"/>
        </w:rPr>
      </w:pPr>
      <w:r w:rsidRPr="00643AD1">
        <w:rPr>
          <w:sz w:val="28"/>
          <w:szCs w:val="28"/>
        </w:rPr>
        <w:t>QUYẾT ĐỊNH</w:t>
      </w:r>
      <w:bookmarkEnd w:id="40"/>
      <w:bookmarkEnd w:id="41"/>
      <w:bookmarkEnd w:id="42"/>
    </w:p>
    <w:p w:rsidR="006E3BFD" w:rsidRPr="007F3687" w:rsidRDefault="006E3BFD" w:rsidP="006E3BFD">
      <w:pPr>
        <w:pStyle w:val="Vnbnnidung0"/>
        <w:spacing w:after="500" w:line="240" w:lineRule="auto"/>
        <w:rPr>
          <w:sz w:val="28"/>
          <w:szCs w:val="28"/>
        </w:rPr>
      </w:pPr>
      <w:r>
        <w:rPr>
          <w:b/>
          <w:bCs/>
          <w:sz w:val="28"/>
          <w:szCs w:val="28"/>
        </w:rPr>
        <w:t xml:space="preserve">               </w:t>
      </w:r>
      <w:r w:rsidRPr="007F3687">
        <w:rPr>
          <w:b/>
          <w:bCs/>
          <w:sz w:val="28"/>
          <w:szCs w:val="28"/>
        </w:rPr>
        <w:t xml:space="preserve">Ban hành Quy chế dân chủ </w:t>
      </w:r>
      <w:r w:rsidRPr="007F3687">
        <w:rPr>
          <w:b/>
          <w:bCs/>
          <w:iCs/>
          <w:sz w:val="28"/>
          <w:szCs w:val="28"/>
        </w:rPr>
        <w:t>ở cơ sở</w:t>
      </w:r>
      <w:r w:rsidRPr="007F3687">
        <w:rPr>
          <w:b/>
          <w:bCs/>
          <w:sz w:val="28"/>
          <w:szCs w:val="28"/>
        </w:rPr>
        <w:t xml:space="preserve"> tại nơi làm việc</w:t>
      </w:r>
    </w:p>
    <w:p w:rsidR="006E3BFD" w:rsidRPr="00643AD1" w:rsidRDefault="006E3BFD" w:rsidP="006E3BFD">
      <w:pPr>
        <w:pStyle w:val="Tiu20"/>
        <w:keepNext/>
        <w:keepLines/>
        <w:spacing w:after="500"/>
        <w:rPr>
          <w:sz w:val="28"/>
          <w:szCs w:val="28"/>
        </w:rPr>
      </w:pPr>
      <w:bookmarkStart w:id="43" w:name="bookmark55"/>
      <w:bookmarkStart w:id="44" w:name="bookmark56"/>
      <w:bookmarkStart w:id="45" w:name="bookmark57"/>
      <w:r w:rsidRPr="00643AD1">
        <w:rPr>
          <w:sz w:val="28"/>
          <w:szCs w:val="28"/>
        </w:rPr>
        <w:t>GIÁM ĐỐC CÔNG TY ...</w:t>
      </w:r>
      <w:bookmarkEnd w:id="43"/>
      <w:bookmarkEnd w:id="44"/>
      <w:bookmarkEnd w:id="45"/>
    </w:p>
    <w:p w:rsidR="006E3BFD" w:rsidRPr="00643AD1" w:rsidRDefault="006E3BFD" w:rsidP="006E3BFD">
      <w:pPr>
        <w:pStyle w:val="Vnbnnidung0"/>
        <w:spacing w:after="80" w:line="240" w:lineRule="auto"/>
        <w:ind w:firstLine="660"/>
        <w:jc w:val="both"/>
        <w:rPr>
          <w:sz w:val="28"/>
          <w:szCs w:val="28"/>
        </w:rPr>
      </w:pPr>
      <w:r w:rsidRPr="00643AD1">
        <w:rPr>
          <w:sz w:val="28"/>
          <w:szCs w:val="28"/>
        </w:rPr>
        <w:t xml:space="preserve">Căn cứ Bộ luật Lao động </w:t>
      </w:r>
      <w:r>
        <w:rPr>
          <w:sz w:val="28"/>
          <w:szCs w:val="28"/>
        </w:rPr>
        <w:t>năm 2019</w:t>
      </w:r>
      <w:r w:rsidRPr="00643AD1">
        <w:rPr>
          <w:sz w:val="28"/>
          <w:szCs w:val="28"/>
        </w:rPr>
        <w:t>;</w:t>
      </w:r>
    </w:p>
    <w:p w:rsidR="006E3BFD" w:rsidRPr="00643AD1" w:rsidRDefault="006E3BFD" w:rsidP="006E3BFD">
      <w:pPr>
        <w:pStyle w:val="Vnbnnidung0"/>
        <w:spacing w:before="120" w:after="120" w:line="240" w:lineRule="auto"/>
        <w:ind w:firstLine="660"/>
        <w:jc w:val="both"/>
        <w:rPr>
          <w:sz w:val="28"/>
          <w:szCs w:val="28"/>
        </w:rPr>
      </w:pPr>
      <w:r w:rsidRPr="00643AD1">
        <w:rPr>
          <w:sz w:val="28"/>
          <w:szCs w:val="28"/>
        </w:rPr>
        <w:t>Căn cứ Nghị định số 145/2020/NĐ-CP ngày 14/12/2020 của Chính phủ quy định chi tiết và hướng dẫn thi hành một số điều của Bộ luật Lao động về điều kiện lao động và quan hệ lao động;</w:t>
      </w:r>
    </w:p>
    <w:p w:rsidR="006E3BFD" w:rsidRPr="00643AD1" w:rsidRDefault="006E3BFD" w:rsidP="006E3BFD">
      <w:pPr>
        <w:pStyle w:val="Vnbnnidung0"/>
        <w:spacing w:after="80" w:line="240" w:lineRule="auto"/>
        <w:ind w:firstLine="660"/>
        <w:jc w:val="both"/>
        <w:rPr>
          <w:sz w:val="28"/>
          <w:szCs w:val="28"/>
        </w:rPr>
      </w:pPr>
      <w:r w:rsidRPr="00643AD1">
        <w:rPr>
          <w:sz w:val="28"/>
          <w:szCs w:val="28"/>
        </w:rPr>
        <w:t>Căn cứ Điều lệ (Quy chế hoạt động) của Công ty...;</w:t>
      </w:r>
    </w:p>
    <w:p w:rsidR="006E3BFD" w:rsidRPr="00643AD1" w:rsidRDefault="006E3BFD" w:rsidP="006E3BFD">
      <w:pPr>
        <w:pStyle w:val="Vnbnnidung0"/>
        <w:tabs>
          <w:tab w:val="left" w:leader="dot" w:pos="4366"/>
        </w:tabs>
        <w:spacing w:before="120" w:after="400" w:line="240" w:lineRule="auto"/>
        <w:ind w:firstLine="660"/>
        <w:jc w:val="both"/>
        <w:rPr>
          <w:sz w:val="28"/>
          <w:szCs w:val="28"/>
        </w:rPr>
      </w:pPr>
      <w:r w:rsidRPr="00643AD1">
        <w:rPr>
          <w:sz w:val="28"/>
          <w:szCs w:val="28"/>
        </w:rPr>
        <w:t>Xét đề nghị của</w:t>
      </w:r>
      <w:r w:rsidRPr="00643AD1">
        <w:rPr>
          <w:sz w:val="28"/>
          <w:szCs w:val="28"/>
        </w:rPr>
        <w:tab/>
      </w:r>
    </w:p>
    <w:p w:rsidR="006E3BFD" w:rsidRPr="00643AD1" w:rsidRDefault="006E3BFD" w:rsidP="006E3BFD">
      <w:pPr>
        <w:pStyle w:val="Tiu20"/>
        <w:keepNext/>
        <w:keepLines/>
        <w:spacing w:after="400"/>
        <w:rPr>
          <w:sz w:val="28"/>
          <w:szCs w:val="28"/>
        </w:rPr>
      </w:pPr>
      <w:bookmarkStart w:id="46" w:name="bookmark58"/>
      <w:bookmarkStart w:id="47" w:name="bookmark59"/>
      <w:bookmarkStart w:id="48" w:name="bookmark60"/>
      <w:r>
        <w:rPr>
          <w:sz w:val="28"/>
          <w:szCs w:val="28"/>
        </w:rPr>
        <w:t>QUYẾ</w:t>
      </w:r>
      <w:r w:rsidRPr="00643AD1">
        <w:rPr>
          <w:sz w:val="28"/>
          <w:szCs w:val="28"/>
        </w:rPr>
        <w:t>T ĐỊNH:</w:t>
      </w:r>
      <w:bookmarkEnd w:id="46"/>
      <w:bookmarkEnd w:id="47"/>
      <w:bookmarkEnd w:id="48"/>
    </w:p>
    <w:p w:rsidR="006E3BFD" w:rsidRPr="00643AD1" w:rsidRDefault="006E3BFD" w:rsidP="006E3BFD">
      <w:pPr>
        <w:pStyle w:val="Vnbnnidung0"/>
        <w:spacing w:after="80" w:line="259" w:lineRule="auto"/>
        <w:ind w:firstLine="660"/>
        <w:jc w:val="both"/>
        <w:rPr>
          <w:sz w:val="28"/>
          <w:szCs w:val="28"/>
        </w:rPr>
      </w:pPr>
      <w:r w:rsidRPr="00643AD1">
        <w:rPr>
          <w:b/>
          <w:bCs/>
          <w:sz w:val="28"/>
          <w:szCs w:val="28"/>
        </w:rPr>
        <w:t xml:space="preserve">Điều 1. </w:t>
      </w:r>
      <w:r w:rsidRPr="00643AD1">
        <w:rPr>
          <w:sz w:val="28"/>
          <w:szCs w:val="28"/>
        </w:rPr>
        <w:t xml:space="preserve">Ban hành kèm theo Quyết định này Quy chế </w:t>
      </w:r>
      <w:r>
        <w:rPr>
          <w:sz w:val="28"/>
          <w:szCs w:val="28"/>
        </w:rPr>
        <w:t>dân chủ ở cơ sở tại nơi làm việc của</w:t>
      </w:r>
      <w:r w:rsidRPr="00643AD1">
        <w:rPr>
          <w:sz w:val="28"/>
          <w:szCs w:val="28"/>
        </w:rPr>
        <w:t xml:space="preserve"> C</w:t>
      </w:r>
      <w:r>
        <w:rPr>
          <w:sz w:val="28"/>
          <w:szCs w:val="28"/>
        </w:rPr>
        <w:t>ô</w:t>
      </w:r>
      <w:r w:rsidRPr="00643AD1">
        <w:rPr>
          <w:sz w:val="28"/>
          <w:szCs w:val="28"/>
        </w:rPr>
        <w:t>ng ty ...</w:t>
      </w:r>
    </w:p>
    <w:p w:rsidR="006E3BFD" w:rsidRPr="00643AD1" w:rsidRDefault="006E3BFD" w:rsidP="006E3BFD">
      <w:pPr>
        <w:pStyle w:val="Vnbnnidung0"/>
        <w:spacing w:before="120" w:after="120" w:line="240" w:lineRule="auto"/>
        <w:ind w:firstLine="660"/>
        <w:jc w:val="both"/>
        <w:rPr>
          <w:sz w:val="28"/>
          <w:szCs w:val="28"/>
        </w:rPr>
      </w:pPr>
      <w:r w:rsidRPr="00643AD1">
        <w:rPr>
          <w:b/>
          <w:bCs/>
          <w:sz w:val="28"/>
          <w:szCs w:val="28"/>
        </w:rPr>
        <w:t xml:space="preserve">Điều 2. </w:t>
      </w:r>
      <w:r w:rsidRPr="00643AD1">
        <w:rPr>
          <w:sz w:val="28"/>
          <w:szCs w:val="28"/>
        </w:rPr>
        <w:t>Quyết định này có hiệu lực kể từ ngày ký.</w:t>
      </w:r>
    </w:p>
    <w:p w:rsidR="006E3BFD" w:rsidRPr="00643AD1" w:rsidRDefault="006E3BFD" w:rsidP="006E3BFD">
      <w:pPr>
        <w:pStyle w:val="Vnbnnidung0"/>
        <w:spacing w:after="440" w:line="240" w:lineRule="auto"/>
        <w:ind w:firstLine="660"/>
        <w:jc w:val="both"/>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page">
                  <wp:posOffset>4952365</wp:posOffset>
                </wp:positionH>
                <wp:positionV relativeFrom="paragraph">
                  <wp:posOffset>826770</wp:posOffset>
                </wp:positionV>
                <wp:extent cx="1609725" cy="771525"/>
                <wp:effectExtent l="0" t="0" r="0" b="0"/>
                <wp:wrapSquare wrapText="lef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771525"/>
                        </a:xfrm>
                        <a:prstGeom prst="rect">
                          <a:avLst/>
                        </a:prstGeom>
                        <a:noFill/>
                      </wps:spPr>
                      <wps:txbx>
                        <w:txbxContent>
                          <w:p w:rsidR="00AF576E" w:rsidRDefault="00AF576E" w:rsidP="006E3BFD">
                            <w:pPr>
                              <w:pStyle w:val="Vnbnnidung0"/>
                              <w:spacing w:line="233" w:lineRule="auto"/>
                              <w:ind w:firstLine="0"/>
                              <w:jc w:val="center"/>
                              <w:rPr>
                                <w:i/>
                                <w:sz w:val="28"/>
                                <w:szCs w:val="28"/>
                              </w:rPr>
                            </w:pPr>
                            <w:r w:rsidRPr="00B82E63">
                              <w:rPr>
                                <w:b/>
                                <w:bCs/>
                                <w:sz w:val="28"/>
                                <w:szCs w:val="28"/>
                              </w:rPr>
                              <w:t xml:space="preserve">GIÁM </w:t>
                            </w:r>
                            <w:r>
                              <w:rPr>
                                <w:b/>
                                <w:bCs/>
                                <w:sz w:val="28"/>
                                <w:szCs w:val="28"/>
                              </w:rPr>
                              <w:t>ĐỐ</w:t>
                            </w:r>
                            <w:r w:rsidRPr="00B82E63">
                              <w:rPr>
                                <w:b/>
                                <w:bCs/>
                                <w:sz w:val="28"/>
                                <w:szCs w:val="28"/>
                              </w:rPr>
                              <w:t>C</w:t>
                            </w:r>
                            <w:r>
                              <w:rPr>
                                <w:b/>
                                <w:bCs/>
                                <w:sz w:val="24"/>
                                <w:szCs w:val="24"/>
                              </w:rPr>
                              <w:br/>
                            </w:r>
                          </w:p>
                          <w:p w:rsidR="00AF576E" w:rsidRDefault="00AF576E" w:rsidP="006E3BFD">
                            <w:pPr>
                              <w:pStyle w:val="Vnbnnidung0"/>
                              <w:spacing w:line="233" w:lineRule="auto"/>
                              <w:ind w:firstLine="0"/>
                              <w:jc w:val="center"/>
                              <w:rPr>
                                <w:sz w:val="24"/>
                                <w:szCs w:val="24"/>
                              </w:rPr>
                            </w:pPr>
                            <w:r w:rsidRPr="00682A64">
                              <w:rPr>
                                <w:i/>
                                <w:sz w:val="28"/>
                                <w:szCs w:val="28"/>
                              </w:rPr>
                              <w:t>(ký tên, đóng</w:t>
                            </w:r>
                            <w:r>
                              <w:rPr>
                                <w:i/>
                                <w:sz w:val="28"/>
                                <w:szCs w:val="28"/>
                              </w:rPr>
                              <w:t xml:space="preserve"> </w:t>
                            </w:r>
                            <w:r w:rsidRPr="00682A64">
                              <w:rPr>
                                <w:i/>
                                <w:sz w:val="28"/>
                                <w:szCs w:val="28"/>
                              </w:rPr>
                              <w:t xml:space="preserve"> dấu)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89.95pt;margin-top:65.1pt;width:126.75pt;height:6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" filled="f" stroked="f">
                <v:path arrowok="t"/>
                <v:textbox inset="0,0,0,0">
                  <w:txbxContent>
                    <w:p w:rsidR="00AF576E" w:rsidRDefault="00AF576E" w:rsidP="006E3BFD">
                      <w:pPr>
                        <w:pStyle w:val="Vnbnnidung0"/>
                        <w:spacing w:line="233" w:lineRule="auto"/>
                        <w:ind w:firstLine="0"/>
                        <w:jc w:val="center"/>
                        <w:rPr>
                          <w:i/>
                          <w:sz w:val="28"/>
                          <w:szCs w:val="28"/>
                        </w:rPr>
                      </w:pPr>
                      <w:r w:rsidRPr="00B82E63">
                        <w:rPr>
                          <w:b/>
                          <w:bCs/>
                          <w:sz w:val="28"/>
                          <w:szCs w:val="28"/>
                        </w:rPr>
                        <w:t xml:space="preserve">GIÁM </w:t>
                      </w:r>
                      <w:r>
                        <w:rPr>
                          <w:b/>
                          <w:bCs/>
                          <w:sz w:val="28"/>
                          <w:szCs w:val="28"/>
                        </w:rPr>
                        <w:t>ĐỐ</w:t>
                      </w:r>
                      <w:r w:rsidRPr="00B82E63">
                        <w:rPr>
                          <w:b/>
                          <w:bCs/>
                          <w:sz w:val="28"/>
                          <w:szCs w:val="28"/>
                        </w:rPr>
                        <w:t>C</w:t>
                      </w:r>
                      <w:r>
                        <w:rPr>
                          <w:b/>
                          <w:bCs/>
                          <w:sz w:val="24"/>
                          <w:szCs w:val="24"/>
                        </w:rPr>
                        <w:br/>
                      </w:r>
                    </w:p>
                    <w:p w:rsidR="00AF576E" w:rsidRDefault="00AF576E" w:rsidP="006E3BFD">
                      <w:pPr>
                        <w:pStyle w:val="Vnbnnidung0"/>
                        <w:spacing w:line="233" w:lineRule="auto"/>
                        <w:ind w:firstLine="0"/>
                        <w:jc w:val="center"/>
                        <w:rPr>
                          <w:sz w:val="24"/>
                          <w:szCs w:val="24"/>
                        </w:rPr>
                      </w:pPr>
                      <w:r w:rsidRPr="00682A64">
                        <w:rPr>
                          <w:i/>
                          <w:sz w:val="28"/>
                          <w:szCs w:val="28"/>
                        </w:rPr>
                        <w:t>(ký tên, đóng</w:t>
                      </w:r>
                      <w:r>
                        <w:rPr>
                          <w:i/>
                          <w:sz w:val="28"/>
                          <w:szCs w:val="28"/>
                        </w:rPr>
                        <w:t xml:space="preserve"> </w:t>
                      </w:r>
                      <w:r w:rsidRPr="00682A64">
                        <w:rPr>
                          <w:i/>
                          <w:sz w:val="28"/>
                          <w:szCs w:val="28"/>
                        </w:rPr>
                        <w:t xml:space="preserve"> dấu)</w:t>
                      </w:r>
                    </w:p>
                  </w:txbxContent>
                </v:textbox>
                <w10:wrap type="square" side="left" anchorx="page"/>
              </v:shape>
            </w:pict>
          </mc:Fallback>
        </mc:AlternateContent>
      </w:r>
      <w:r w:rsidRPr="00643AD1">
        <w:rPr>
          <w:b/>
          <w:bCs/>
          <w:sz w:val="28"/>
          <w:szCs w:val="28"/>
        </w:rPr>
        <w:t xml:space="preserve">Điều 3. </w:t>
      </w:r>
      <w:r w:rsidRPr="00682A64">
        <w:rPr>
          <w:bCs/>
          <w:sz w:val="28"/>
          <w:szCs w:val="28"/>
        </w:rPr>
        <w:t xml:space="preserve">Ban </w:t>
      </w:r>
      <w:r w:rsidRPr="00643AD1">
        <w:rPr>
          <w:sz w:val="28"/>
          <w:szCs w:val="28"/>
        </w:rPr>
        <w:t>Giám đốc; Ban Chấp hành Công đoàn cơ sở</w:t>
      </w:r>
      <w:r>
        <w:rPr>
          <w:sz w:val="28"/>
          <w:szCs w:val="28"/>
        </w:rPr>
        <w:t>; các đơn vị trực thuộc</w:t>
      </w:r>
      <w:r w:rsidRPr="00643AD1">
        <w:rPr>
          <w:sz w:val="28"/>
          <w:szCs w:val="28"/>
        </w:rPr>
        <w:t xml:space="preserve"> và toàn thể người lao động </w:t>
      </w:r>
      <w:r>
        <w:rPr>
          <w:sz w:val="28"/>
          <w:szCs w:val="28"/>
        </w:rPr>
        <w:t xml:space="preserve">làm việc tại </w:t>
      </w:r>
      <w:r w:rsidRPr="00643AD1">
        <w:rPr>
          <w:sz w:val="28"/>
          <w:szCs w:val="28"/>
        </w:rPr>
        <w:t>Công ty chịu trách nhiệm thi hành quyết định này./.</w:t>
      </w:r>
    </w:p>
    <w:p w:rsidR="006E3BFD" w:rsidRDefault="006E3BFD" w:rsidP="006E3BFD">
      <w:pPr>
        <w:pStyle w:val="Vnbnnidung20"/>
        <w:spacing w:after="0"/>
        <w:jc w:val="both"/>
        <w:rPr>
          <w:b/>
          <w:i/>
          <w:iCs/>
          <w:sz w:val="24"/>
          <w:szCs w:val="24"/>
        </w:rPr>
      </w:pPr>
    </w:p>
    <w:p w:rsidR="006E3BFD" w:rsidRPr="00FB14C3" w:rsidRDefault="006E3BFD" w:rsidP="006E3BFD">
      <w:pPr>
        <w:pStyle w:val="Vnbnnidung20"/>
        <w:spacing w:after="0"/>
        <w:jc w:val="both"/>
        <w:rPr>
          <w:b/>
          <w:sz w:val="24"/>
          <w:szCs w:val="24"/>
        </w:rPr>
      </w:pPr>
      <w:r w:rsidRPr="00FB14C3">
        <w:rPr>
          <w:b/>
          <w:i/>
          <w:iCs/>
          <w:sz w:val="24"/>
          <w:szCs w:val="24"/>
        </w:rPr>
        <w:t>Noi nhận:</w:t>
      </w:r>
    </w:p>
    <w:p w:rsidR="006E3BFD" w:rsidRPr="00DA6778" w:rsidRDefault="006E3BFD" w:rsidP="006E3BFD">
      <w:pPr>
        <w:pStyle w:val="Vnbnnidung20"/>
        <w:numPr>
          <w:ilvl w:val="0"/>
          <w:numId w:val="4"/>
        </w:numPr>
        <w:tabs>
          <w:tab w:val="left" w:pos="262"/>
        </w:tabs>
        <w:spacing w:after="0"/>
        <w:jc w:val="both"/>
        <w:rPr>
          <w:sz w:val="22"/>
        </w:rPr>
      </w:pPr>
      <w:bookmarkStart w:id="49" w:name="bookmark61"/>
      <w:bookmarkEnd w:id="49"/>
      <w:r w:rsidRPr="00FB14C3">
        <w:rPr>
          <w:sz w:val="22"/>
        </w:rPr>
        <w:t>Ban GĐ</w:t>
      </w:r>
      <w:r>
        <w:rPr>
          <w:sz w:val="22"/>
        </w:rPr>
        <w:t xml:space="preserve"> Cty; </w:t>
      </w:r>
    </w:p>
    <w:p w:rsidR="006E3BFD" w:rsidRPr="00FB14C3" w:rsidRDefault="006E3BFD" w:rsidP="006E3BFD">
      <w:pPr>
        <w:pStyle w:val="Vnbnnidung20"/>
        <w:numPr>
          <w:ilvl w:val="0"/>
          <w:numId w:val="4"/>
        </w:numPr>
        <w:tabs>
          <w:tab w:val="left" w:pos="262"/>
        </w:tabs>
        <w:spacing w:after="0"/>
        <w:jc w:val="both"/>
        <w:rPr>
          <w:sz w:val="22"/>
        </w:rPr>
      </w:pPr>
      <w:r>
        <w:rPr>
          <w:sz w:val="22"/>
        </w:rPr>
        <w:t>BCH CĐCS C</w:t>
      </w:r>
      <w:r w:rsidRPr="00FB14C3">
        <w:rPr>
          <w:sz w:val="22"/>
        </w:rPr>
        <w:t>ty;</w:t>
      </w:r>
    </w:p>
    <w:p w:rsidR="006E3BFD" w:rsidRPr="00FB14C3" w:rsidRDefault="006E3BFD" w:rsidP="006E3BFD">
      <w:pPr>
        <w:pStyle w:val="Vnbnnidung20"/>
        <w:numPr>
          <w:ilvl w:val="0"/>
          <w:numId w:val="4"/>
        </w:numPr>
        <w:tabs>
          <w:tab w:val="left" w:pos="262"/>
        </w:tabs>
        <w:spacing w:after="0"/>
        <w:jc w:val="both"/>
        <w:rPr>
          <w:sz w:val="22"/>
        </w:rPr>
      </w:pPr>
      <w:bookmarkStart w:id="50" w:name="bookmark62"/>
      <w:bookmarkEnd w:id="50"/>
      <w:r>
        <w:rPr>
          <w:sz w:val="22"/>
        </w:rPr>
        <w:t>Công đoàn cấp trên trực tiếp;</w:t>
      </w:r>
    </w:p>
    <w:p w:rsidR="006E3BFD" w:rsidRPr="00FB14C3" w:rsidRDefault="006E3BFD" w:rsidP="006E3BFD">
      <w:pPr>
        <w:pStyle w:val="Vnbnnidung20"/>
        <w:numPr>
          <w:ilvl w:val="0"/>
          <w:numId w:val="4"/>
        </w:numPr>
        <w:tabs>
          <w:tab w:val="left" w:pos="262"/>
        </w:tabs>
        <w:spacing w:after="80"/>
        <w:rPr>
          <w:sz w:val="22"/>
        </w:rPr>
        <w:sectPr w:rsidR="006E3BFD" w:rsidRPr="00FB14C3" w:rsidSect="005F2E1E">
          <w:headerReference w:type="first" r:id="rId15"/>
          <w:pgSz w:w="11900" w:h="16840"/>
          <w:pgMar w:top="851" w:right="851" w:bottom="1021" w:left="1701" w:header="0" w:footer="57" w:gutter="0"/>
          <w:cols w:space="720"/>
          <w:noEndnote/>
          <w:titlePg/>
          <w:docGrid w:linePitch="360"/>
        </w:sectPr>
      </w:pPr>
      <w:bookmarkStart w:id="51" w:name="bookmark63"/>
      <w:bookmarkEnd w:id="51"/>
      <w:r>
        <w:rPr>
          <w:sz w:val="22"/>
        </w:rPr>
        <w:t>Lưu: VT, CĐCS</w:t>
      </w:r>
      <w:r w:rsidRPr="00FB14C3">
        <w:rPr>
          <w:sz w:val="22"/>
        </w:rPr>
        <w:t>.</w:t>
      </w:r>
    </w:p>
    <w:tbl>
      <w:tblPr>
        <w:tblW w:w="10710" w:type="dxa"/>
        <w:tblInd w:w="-1026" w:type="dxa"/>
        <w:tblLook w:val="01E0" w:firstRow="1" w:lastRow="1" w:firstColumn="1" w:lastColumn="1" w:noHBand="0" w:noVBand="0"/>
      </w:tblPr>
      <w:tblGrid>
        <w:gridCol w:w="4253"/>
        <w:gridCol w:w="6457"/>
      </w:tblGrid>
      <w:tr w:rsidR="006E3BFD" w:rsidRPr="00A707DC" w:rsidTr="006E3BFD">
        <w:trPr>
          <w:trHeight w:val="947"/>
        </w:trPr>
        <w:tc>
          <w:tcPr>
            <w:tcW w:w="4253" w:type="dxa"/>
            <w:shd w:val="clear" w:color="auto" w:fill="auto"/>
          </w:tcPr>
          <w:p w:rsidR="006E3BFD" w:rsidRPr="00A707DC" w:rsidRDefault="006E3BFD" w:rsidP="006E3BFD">
            <w:pPr>
              <w:spacing w:line="340" w:lineRule="exact"/>
              <w:jc w:val="center"/>
              <w:rPr>
                <w:b/>
                <w:sz w:val="28"/>
                <w:szCs w:val="28"/>
              </w:rPr>
            </w:pPr>
            <w:r>
              <w:rPr>
                <w:noProof/>
              </w:rPr>
              <w:lastRenderedPageBreak/>
              <mc:AlternateContent>
                <mc:Choice Requires="wps">
                  <w:drawing>
                    <wp:anchor distT="4294967295" distB="4294967295" distL="114300" distR="114300" simplePos="0" relativeHeight="251674624" behindDoc="0" locked="0" layoutInCell="1" allowOverlap="1">
                      <wp:simplePos x="0" y="0"/>
                      <wp:positionH relativeFrom="column">
                        <wp:posOffset>598170</wp:posOffset>
                      </wp:positionH>
                      <wp:positionV relativeFrom="paragraph">
                        <wp:posOffset>339089</wp:posOffset>
                      </wp:positionV>
                      <wp:extent cx="13716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9J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"/>
                  </w:pict>
                </mc:Fallback>
              </mc:AlternateContent>
            </w:r>
            <w:r w:rsidRPr="00FC1140">
              <w:rPr>
                <w:b/>
                <w:sz w:val="28"/>
                <w:szCs w:val="28"/>
              </w:rPr>
              <w:t>TÊN DOANH NGHIỆP</w:t>
            </w:r>
          </w:p>
        </w:tc>
        <w:tc>
          <w:tcPr>
            <w:tcW w:w="6457" w:type="dxa"/>
            <w:shd w:val="clear" w:color="auto" w:fill="auto"/>
          </w:tcPr>
          <w:p w:rsidR="006E3BFD" w:rsidRPr="00A707DC" w:rsidRDefault="006E3BFD" w:rsidP="006E3BFD">
            <w:pPr>
              <w:spacing w:line="340" w:lineRule="exact"/>
              <w:jc w:val="center"/>
              <w:rPr>
                <w:b/>
                <w:sz w:val="28"/>
                <w:szCs w:val="28"/>
              </w:rPr>
            </w:pPr>
            <w:r w:rsidRPr="00A707DC">
              <w:rPr>
                <w:b/>
                <w:sz w:val="28"/>
                <w:szCs w:val="28"/>
              </w:rPr>
              <w:t xml:space="preserve">CỘNG HÒA XÃ HỘI CHỦ NGHĨA VIỆT </w:t>
            </w:r>
            <w:smartTag w:uri="urn:schemas-microsoft-com:office:smarttags" w:element="place">
              <w:smartTag w:uri="urn:schemas-microsoft-com:office:smarttags" w:element="country-region">
                <w:r w:rsidRPr="00A707DC">
                  <w:rPr>
                    <w:b/>
                    <w:sz w:val="28"/>
                    <w:szCs w:val="28"/>
                  </w:rPr>
                  <w:t>NAM</w:t>
                </w:r>
              </w:smartTag>
            </w:smartTag>
          </w:p>
          <w:p w:rsidR="006E3BFD" w:rsidRPr="00A707DC" w:rsidRDefault="006E3BFD" w:rsidP="006E3BFD">
            <w:pPr>
              <w:spacing w:line="340" w:lineRule="exact"/>
              <w:jc w:val="center"/>
              <w:rPr>
                <w:b/>
                <w:sz w:val="28"/>
                <w:szCs w:val="28"/>
              </w:rPr>
            </w:pPr>
            <w:r w:rsidRPr="00A707DC">
              <w:rPr>
                <w:b/>
                <w:sz w:val="28"/>
                <w:szCs w:val="28"/>
              </w:rPr>
              <w:t>Độc lập -  Tự do - Hạnh phúc</w:t>
            </w:r>
          </w:p>
          <w:p w:rsidR="006E3BFD" w:rsidRPr="00A707DC" w:rsidRDefault="006E3BFD" w:rsidP="006E3BFD">
            <w:pPr>
              <w:spacing w:line="340" w:lineRule="exact"/>
              <w:jc w:val="center"/>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1120140</wp:posOffset>
                      </wp:positionH>
                      <wp:positionV relativeFrom="paragraph">
                        <wp:posOffset>51434</wp:posOffset>
                      </wp:positionV>
                      <wp:extent cx="16002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AL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"/>
                  </w:pict>
                </mc:Fallback>
              </mc:AlternateContent>
            </w:r>
          </w:p>
        </w:tc>
      </w:tr>
    </w:tbl>
    <w:p w:rsidR="006E3BFD" w:rsidRPr="00643AD1" w:rsidRDefault="006E3BFD" w:rsidP="006E3BFD">
      <w:pPr>
        <w:pStyle w:val="Vnbnnidung0"/>
        <w:spacing w:before="240" w:line="320" w:lineRule="exact"/>
        <w:ind w:left="2880" w:firstLine="720"/>
        <w:rPr>
          <w:sz w:val="28"/>
          <w:szCs w:val="28"/>
        </w:rPr>
      </w:pPr>
      <w:r>
        <w:rPr>
          <w:b/>
          <w:bCs/>
          <w:sz w:val="28"/>
          <w:szCs w:val="28"/>
        </w:rPr>
        <w:t xml:space="preserve">      </w:t>
      </w:r>
      <w:r w:rsidRPr="00643AD1">
        <w:rPr>
          <w:b/>
          <w:bCs/>
          <w:sz w:val="28"/>
          <w:szCs w:val="28"/>
        </w:rPr>
        <w:t>QUY CHẾ</w:t>
      </w:r>
    </w:p>
    <w:p w:rsidR="006E3BFD" w:rsidRPr="00643AD1" w:rsidRDefault="006E3BFD" w:rsidP="006E3BFD">
      <w:pPr>
        <w:pStyle w:val="Tiu20"/>
        <w:keepNext/>
        <w:keepLines/>
        <w:spacing w:after="80" w:line="320" w:lineRule="exact"/>
        <w:rPr>
          <w:sz w:val="28"/>
          <w:szCs w:val="28"/>
        </w:rPr>
      </w:pPr>
      <w:bookmarkStart w:id="52" w:name="bookmark64"/>
      <w:bookmarkStart w:id="53" w:name="bookmark65"/>
      <w:bookmarkStart w:id="54" w:name="bookmark66"/>
      <w:r w:rsidRPr="00643AD1">
        <w:rPr>
          <w:sz w:val="28"/>
          <w:szCs w:val="28"/>
        </w:rPr>
        <w:t>DÂN CHỦ Ở CƠ SỞ TẠI NƠI LÀM VIỆC</w:t>
      </w:r>
      <w:bookmarkEnd w:id="52"/>
      <w:bookmarkEnd w:id="53"/>
      <w:bookmarkEnd w:id="54"/>
    </w:p>
    <w:p w:rsidR="006E3BFD" w:rsidRDefault="006E3BFD" w:rsidP="006E3BFD">
      <w:pPr>
        <w:pStyle w:val="Vnbnnidung0"/>
        <w:tabs>
          <w:tab w:val="left" w:leader="dot" w:pos="4337"/>
          <w:tab w:val="left" w:leader="dot" w:pos="5345"/>
          <w:tab w:val="left" w:leader="dot" w:pos="8162"/>
        </w:tabs>
        <w:spacing w:line="320" w:lineRule="exact"/>
        <w:ind w:firstLine="180"/>
        <w:jc w:val="center"/>
        <w:rPr>
          <w:i/>
          <w:iCs/>
          <w:sz w:val="28"/>
          <w:szCs w:val="28"/>
        </w:rPr>
      </w:pPr>
      <w:r w:rsidRPr="00643AD1">
        <w:rPr>
          <w:i/>
          <w:iCs/>
          <w:sz w:val="28"/>
          <w:szCs w:val="28"/>
        </w:rPr>
        <w:t>(</w:t>
      </w:r>
      <w:r>
        <w:rPr>
          <w:i/>
          <w:iCs/>
          <w:sz w:val="28"/>
          <w:szCs w:val="28"/>
        </w:rPr>
        <w:t>K</w:t>
      </w:r>
      <w:r w:rsidRPr="00643AD1">
        <w:rPr>
          <w:i/>
          <w:iCs/>
          <w:sz w:val="28"/>
          <w:szCs w:val="28"/>
        </w:rPr>
        <w:t xml:space="preserve">èm theo Quyết định </w:t>
      </w:r>
      <w:r w:rsidRPr="00BE7573">
        <w:rPr>
          <w:i/>
          <w:iCs/>
          <w:sz w:val="28"/>
          <w:szCs w:val="28"/>
        </w:rPr>
        <w:t xml:space="preserve">số </w:t>
      </w:r>
      <w:r w:rsidRPr="00643AD1">
        <w:rPr>
          <w:i/>
          <w:iCs/>
          <w:sz w:val="28"/>
          <w:szCs w:val="28"/>
        </w:rPr>
        <w:tab/>
        <w:t>/QĐ-</w:t>
      </w:r>
      <w:r w:rsidRPr="00643AD1">
        <w:rPr>
          <w:i/>
          <w:iCs/>
          <w:sz w:val="28"/>
          <w:szCs w:val="28"/>
        </w:rPr>
        <w:tab/>
        <w:t>ngày ... tháng ... năm</w:t>
      </w:r>
      <w:r>
        <w:rPr>
          <w:i/>
          <w:iCs/>
          <w:sz w:val="28"/>
          <w:szCs w:val="28"/>
        </w:rPr>
        <w:t xml:space="preserve"> 202….</w:t>
      </w:r>
    </w:p>
    <w:p w:rsidR="006E3BFD" w:rsidRDefault="006E3BFD" w:rsidP="006E3BFD">
      <w:pPr>
        <w:pStyle w:val="Vnbnnidung0"/>
        <w:tabs>
          <w:tab w:val="left" w:leader="dot" w:pos="4337"/>
          <w:tab w:val="left" w:leader="dot" w:pos="5345"/>
          <w:tab w:val="left" w:leader="dot" w:pos="8162"/>
        </w:tabs>
        <w:spacing w:line="320" w:lineRule="exact"/>
        <w:ind w:firstLine="180"/>
        <w:jc w:val="center"/>
        <w:rPr>
          <w:i/>
          <w:iCs/>
          <w:sz w:val="28"/>
          <w:szCs w:val="28"/>
        </w:rPr>
      </w:pPr>
      <w:r>
        <w:rPr>
          <w:i/>
          <w:iCs/>
          <w:sz w:val="28"/>
          <w:szCs w:val="28"/>
        </w:rPr>
        <w:t>của Giá</w:t>
      </w:r>
      <w:r w:rsidRPr="00643AD1">
        <w:rPr>
          <w:i/>
          <w:iCs/>
          <w:sz w:val="28"/>
          <w:szCs w:val="28"/>
        </w:rPr>
        <w:t>m đốc Công ty ............)</w:t>
      </w:r>
    </w:p>
    <w:p w:rsidR="006E3BFD" w:rsidRPr="00122A5D" w:rsidRDefault="006E3BFD" w:rsidP="006E3BFD">
      <w:pPr>
        <w:pStyle w:val="Vnbnnidung0"/>
        <w:tabs>
          <w:tab w:val="left" w:leader="dot" w:pos="4337"/>
          <w:tab w:val="left" w:leader="dot" w:pos="5345"/>
          <w:tab w:val="left" w:leader="dot" w:pos="8162"/>
        </w:tabs>
        <w:spacing w:line="320" w:lineRule="exact"/>
        <w:ind w:firstLine="180"/>
        <w:jc w:val="center"/>
        <w:rPr>
          <w:i/>
          <w:iCs/>
          <w:sz w:val="28"/>
          <w:szCs w:val="28"/>
        </w:rPr>
      </w:pPr>
      <w:r>
        <w:rPr>
          <w:i/>
          <w:iCs/>
          <w:sz w:val="28"/>
          <w:szCs w:val="28"/>
        </w:rPr>
        <w:t>––––––––––––––––––––––––</w:t>
      </w:r>
    </w:p>
    <w:p w:rsidR="006E3BFD" w:rsidRPr="00643AD1" w:rsidRDefault="006E3BFD" w:rsidP="00497448">
      <w:pPr>
        <w:pStyle w:val="Vnbnnidung0"/>
        <w:tabs>
          <w:tab w:val="center" w:leader="underscore" w:pos="2268"/>
          <w:tab w:val="center" w:leader="underscore" w:pos="3261"/>
        </w:tabs>
        <w:spacing w:line="340" w:lineRule="exact"/>
        <w:ind w:firstLine="0"/>
        <w:jc w:val="center"/>
        <w:rPr>
          <w:sz w:val="28"/>
          <w:szCs w:val="28"/>
        </w:rPr>
      </w:pPr>
    </w:p>
    <w:p w:rsidR="006E3BFD" w:rsidRPr="00643AD1" w:rsidRDefault="006E3BFD" w:rsidP="00497448">
      <w:pPr>
        <w:pStyle w:val="Vnbnnidung0"/>
        <w:spacing w:line="340" w:lineRule="exact"/>
        <w:ind w:firstLine="0"/>
        <w:jc w:val="center"/>
        <w:rPr>
          <w:sz w:val="28"/>
          <w:szCs w:val="28"/>
        </w:rPr>
      </w:pPr>
      <w:r w:rsidRPr="00643AD1">
        <w:rPr>
          <w:b/>
          <w:bCs/>
          <w:sz w:val="28"/>
          <w:szCs w:val="28"/>
        </w:rPr>
        <w:t>Chương I</w:t>
      </w:r>
    </w:p>
    <w:p w:rsidR="006E3BFD" w:rsidRPr="00643AD1" w:rsidRDefault="006E3BFD" w:rsidP="00497448">
      <w:pPr>
        <w:pStyle w:val="Vnbnnidung0"/>
        <w:spacing w:line="340" w:lineRule="exact"/>
        <w:ind w:firstLine="0"/>
        <w:jc w:val="center"/>
        <w:rPr>
          <w:sz w:val="28"/>
          <w:szCs w:val="28"/>
        </w:rPr>
      </w:pPr>
      <w:r w:rsidRPr="00643AD1">
        <w:rPr>
          <w:b/>
          <w:bCs/>
          <w:sz w:val="28"/>
          <w:szCs w:val="28"/>
        </w:rPr>
        <w:t>NHỮNG QUY ĐỊNH CHUNG</w:t>
      </w:r>
    </w:p>
    <w:p w:rsidR="006E3BFD" w:rsidRPr="00643AD1" w:rsidRDefault="006E3BFD" w:rsidP="00497448">
      <w:pPr>
        <w:pStyle w:val="Tiu20"/>
        <w:keepNext/>
        <w:keepLines/>
        <w:spacing w:after="0" w:line="340" w:lineRule="exact"/>
        <w:ind w:firstLine="680"/>
        <w:jc w:val="both"/>
        <w:rPr>
          <w:sz w:val="28"/>
          <w:szCs w:val="28"/>
        </w:rPr>
      </w:pPr>
      <w:bookmarkStart w:id="55" w:name="bookmark67"/>
      <w:bookmarkStart w:id="56" w:name="bookmark68"/>
      <w:bookmarkStart w:id="57" w:name="bookmark69"/>
      <w:r w:rsidRPr="00643AD1">
        <w:rPr>
          <w:sz w:val="28"/>
          <w:szCs w:val="28"/>
        </w:rPr>
        <w:t>Điều 1. Phạm v</w:t>
      </w:r>
      <w:r>
        <w:rPr>
          <w:sz w:val="28"/>
          <w:szCs w:val="28"/>
        </w:rPr>
        <w:t>i</w:t>
      </w:r>
      <w:r w:rsidRPr="00643AD1">
        <w:rPr>
          <w:sz w:val="28"/>
          <w:szCs w:val="28"/>
        </w:rPr>
        <w:t xml:space="preserve"> áp dụng</w:t>
      </w:r>
      <w:bookmarkEnd w:id="55"/>
      <w:bookmarkEnd w:id="56"/>
      <w:bookmarkEnd w:id="57"/>
    </w:p>
    <w:p w:rsidR="006E3BFD" w:rsidRPr="00643AD1" w:rsidRDefault="006E3BFD" w:rsidP="00497448">
      <w:pPr>
        <w:pStyle w:val="Vnbnnidung0"/>
        <w:spacing w:line="360" w:lineRule="exact"/>
        <w:ind w:firstLine="680"/>
        <w:jc w:val="both"/>
        <w:rPr>
          <w:sz w:val="28"/>
          <w:szCs w:val="28"/>
        </w:rPr>
      </w:pPr>
      <w:r w:rsidRPr="00643AD1">
        <w:rPr>
          <w:sz w:val="28"/>
          <w:szCs w:val="28"/>
        </w:rPr>
        <w:t>Quy chế này quy đị</w:t>
      </w:r>
      <w:r>
        <w:rPr>
          <w:sz w:val="28"/>
          <w:szCs w:val="28"/>
        </w:rPr>
        <w:t>nh về quyền và trách nhiệm của n</w:t>
      </w:r>
      <w:r w:rsidRPr="00643AD1">
        <w:rPr>
          <w:sz w:val="28"/>
          <w:szCs w:val="28"/>
        </w:rPr>
        <w:t>gười sử dụng lao động</w:t>
      </w:r>
      <w:r>
        <w:rPr>
          <w:sz w:val="28"/>
          <w:szCs w:val="28"/>
        </w:rPr>
        <w:t xml:space="preserve"> (NSDLĐ)</w:t>
      </w:r>
      <w:r w:rsidRPr="00643AD1">
        <w:rPr>
          <w:sz w:val="28"/>
          <w:szCs w:val="28"/>
        </w:rPr>
        <w:t xml:space="preserve">, người lao động </w:t>
      </w:r>
      <w:r>
        <w:rPr>
          <w:sz w:val="28"/>
          <w:szCs w:val="28"/>
        </w:rPr>
        <w:t xml:space="preserve">(NLĐ) </w:t>
      </w:r>
      <w:r w:rsidRPr="0004430B">
        <w:rPr>
          <w:iCs/>
          <w:sz w:val="28"/>
          <w:szCs w:val="28"/>
        </w:rPr>
        <w:t>và</w:t>
      </w:r>
      <w:r w:rsidRPr="0004430B">
        <w:rPr>
          <w:sz w:val="28"/>
          <w:szCs w:val="28"/>
        </w:rPr>
        <w:t xml:space="preserve"> </w:t>
      </w:r>
      <w:r>
        <w:rPr>
          <w:sz w:val="28"/>
          <w:szCs w:val="28"/>
        </w:rPr>
        <w:t xml:space="preserve">tổ chức </w:t>
      </w:r>
      <w:r w:rsidRPr="00643AD1">
        <w:rPr>
          <w:sz w:val="28"/>
          <w:szCs w:val="28"/>
        </w:rPr>
        <w:t>đại diện người lao động</w:t>
      </w:r>
      <w:r>
        <w:rPr>
          <w:sz w:val="28"/>
          <w:szCs w:val="28"/>
        </w:rPr>
        <w:t xml:space="preserve"> ở cơ sở</w:t>
      </w:r>
      <w:r w:rsidRPr="00643AD1">
        <w:rPr>
          <w:sz w:val="28"/>
          <w:szCs w:val="28"/>
        </w:rPr>
        <w:t xml:space="preserve"> trong việc thực hiện </w:t>
      </w:r>
      <w:r>
        <w:rPr>
          <w:sz w:val="28"/>
          <w:szCs w:val="28"/>
        </w:rPr>
        <w:t xml:space="preserve">Quy chế </w:t>
      </w:r>
      <w:r w:rsidRPr="00643AD1">
        <w:rPr>
          <w:sz w:val="28"/>
          <w:szCs w:val="28"/>
        </w:rPr>
        <w:t>dân chủ ở cơ sở</w:t>
      </w:r>
      <w:r>
        <w:rPr>
          <w:sz w:val="28"/>
          <w:szCs w:val="28"/>
        </w:rPr>
        <w:t xml:space="preserve"> tại nơi làm việc (QCDC) của</w:t>
      </w:r>
      <w:r w:rsidRPr="00643AD1">
        <w:rPr>
          <w:sz w:val="28"/>
          <w:szCs w:val="28"/>
        </w:rPr>
        <w:t xml:space="preserve"> Công ty ....</w:t>
      </w:r>
    </w:p>
    <w:p w:rsidR="006E3BFD" w:rsidRPr="00643AD1" w:rsidRDefault="006E3BFD" w:rsidP="00497448">
      <w:pPr>
        <w:pStyle w:val="Vnbnnidung0"/>
        <w:spacing w:line="360" w:lineRule="exact"/>
        <w:ind w:firstLine="680"/>
        <w:jc w:val="both"/>
        <w:rPr>
          <w:sz w:val="28"/>
          <w:szCs w:val="28"/>
        </w:rPr>
      </w:pPr>
      <w:r w:rsidRPr="00643AD1">
        <w:rPr>
          <w:b/>
          <w:bCs/>
          <w:sz w:val="28"/>
          <w:szCs w:val="28"/>
        </w:rPr>
        <w:t>Điều 2. Đối tượng áp dụng</w:t>
      </w:r>
    </w:p>
    <w:p w:rsidR="006E3BFD" w:rsidRPr="00643AD1" w:rsidRDefault="006E3BFD" w:rsidP="00497448">
      <w:pPr>
        <w:pStyle w:val="Vnbnnidung0"/>
        <w:numPr>
          <w:ilvl w:val="0"/>
          <w:numId w:val="7"/>
        </w:numPr>
        <w:tabs>
          <w:tab w:val="left" w:pos="1064"/>
        </w:tabs>
        <w:spacing w:line="360" w:lineRule="exact"/>
        <w:ind w:firstLine="680"/>
        <w:jc w:val="both"/>
        <w:rPr>
          <w:sz w:val="28"/>
          <w:szCs w:val="28"/>
        </w:rPr>
      </w:pPr>
      <w:bookmarkStart w:id="58" w:name="bookmark70"/>
      <w:bookmarkEnd w:id="58"/>
      <w:r w:rsidRPr="00643AD1">
        <w:rPr>
          <w:sz w:val="28"/>
          <w:szCs w:val="28"/>
        </w:rPr>
        <w:t>Người lao động đang làm việc the</w:t>
      </w:r>
      <w:r>
        <w:rPr>
          <w:sz w:val="28"/>
          <w:szCs w:val="28"/>
        </w:rPr>
        <w:t>o hợp đồng lao động tại Công ty</w:t>
      </w:r>
      <w:r w:rsidRPr="00643AD1">
        <w:rPr>
          <w:sz w:val="28"/>
          <w:szCs w:val="28"/>
        </w:rPr>
        <w:t>.</w:t>
      </w:r>
    </w:p>
    <w:p w:rsidR="006E3BFD" w:rsidRPr="00643AD1" w:rsidRDefault="006E3BFD" w:rsidP="00497448">
      <w:pPr>
        <w:pStyle w:val="Vnbnnidung0"/>
        <w:numPr>
          <w:ilvl w:val="0"/>
          <w:numId w:val="7"/>
        </w:numPr>
        <w:tabs>
          <w:tab w:val="left" w:pos="1059"/>
        </w:tabs>
        <w:spacing w:line="360" w:lineRule="exact"/>
        <w:ind w:firstLine="680"/>
        <w:jc w:val="both"/>
        <w:rPr>
          <w:sz w:val="28"/>
          <w:szCs w:val="28"/>
        </w:rPr>
      </w:pPr>
      <w:bookmarkStart w:id="59" w:name="bookmark71"/>
      <w:bookmarkEnd w:id="59"/>
      <w:r>
        <w:rPr>
          <w:sz w:val="28"/>
          <w:szCs w:val="28"/>
        </w:rPr>
        <w:t>Hội đồng quản trị</w:t>
      </w:r>
      <w:r w:rsidRPr="00643AD1">
        <w:rPr>
          <w:sz w:val="28"/>
          <w:szCs w:val="28"/>
        </w:rPr>
        <w:t>, Ban Giám đốc Công ty.</w:t>
      </w:r>
    </w:p>
    <w:p w:rsidR="006E3BFD" w:rsidRPr="00643AD1" w:rsidRDefault="006E3BFD" w:rsidP="00497448">
      <w:pPr>
        <w:pStyle w:val="Vnbnnidung0"/>
        <w:numPr>
          <w:ilvl w:val="0"/>
          <w:numId w:val="7"/>
        </w:numPr>
        <w:tabs>
          <w:tab w:val="left" w:pos="1067"/>
        </w:tabs>
        <w:spacing w:line="360" w:lineRule="exact"/>
        <w:ind w:firstLine="680"/>
        <w:jc w:val="both"/>
        <w:rPr>
          <w:sz w:val="28"/>
          <w:szCs w:val="28"/>
        </w:rPr>
      </w:pPr>
      <w:bookmarkStart w:id="60" w:name="bookmark72"/>
      <w:bookmarkEnd w:id="60"/>
      <w:r w:rsidRPr="00643AD1">
        <w:rPr>
          <w:sz w:val="28"/>
          <w:szCs w:val="28"/>
        </w:rPr>
        <w:t>B</w:t>
      </w:r>
      <w:r>
        <w:rPr>
          <w:sz w:val="28"/>
          <w:szCs w:val="28"/>
        </w:rPr>
        <w:t>an Chấp hành</w:t>
      </w:r>
      <w:r w:rsidRPr="00643AD1">
        <w:rPr>
          <w:sz w:val="28"/>
          <w:szCs w:val="28"/>
        </w:rPr>
        <w:t xml:space="preserve"> Công đoàn cơ sở Công ty (viết tắt BCH CĐCS).</w:t>
      </w:r>
    </w:p>
    <w:p w:rsidR="006E3BFD" w:rsidRPr="003604EF" w:rsidRDefault="006E3BFD" w:rsidP="00497448">
      <w:pPr>
        <w:pStyle w:val="Vnbnnidung0"/>
        <w:spacing w:line="360" w:lineRule="exact"/>
        <w:ind w:firstLine="660"/>
        <w:jc w:val="both"/>
        <w:rPr>
          <w:sz w:val="28"/>
          <w:szCs w:val="28"/>
        </w:rPr>
      </w:pPr>
      <w:r w:rsidRPr="00643AD1">
        <w:rPr>
          <w:b/>
          <w:bCs/>
          <w:sz w:val="28"/>
          <w:szCs w:val="28"/>
        </w:rPr>
        <w:t>Điều 3. Nguyên tắc thực hiện</w:t>
      </w:r>
    </w:p>
    <w:p w:rsidR="006E3BFD" w:rsidRPr="00643AD1" w:rsidRDefault="006E3BFD" w:rsidP="00497448">
      <w:pPr>
        <w:pStyle w:val="Vnbnnidung0"/>
        <w:numPr>
          <w:ilvl w:val="0"/>
          <w:numId w:val="8"/>
        </w:numPr>
        <w:tabs>
          <w:tab w:val="left" w:pos="1043"/>
        </w:tabs>
        <w:spacing w:line="360" w:lineRule="exact"/>
        <w:ind w:firstLine="680"/>
        <w:jc w:val="both"/>
        <w:rPr>
          <w:sz w:val="28"/>
          <w:szCs w:val="28"/>
        </w:rPr>
      </w:pPr>
      <w:bookmarkStart w:id="61" w:name="bookmark73"/>
      <w:bookmarkEnd w:id="61"/>
      <w:r w:rsidRPr="00643AD1">
        <w:rPr>
          <w:sz w:val="28"/>
          <w:szCs w:val="28"/>
        </w:rPr>
        <w:t>Thiện chí, hợp tác, trung thực, bình đẳng, công khai và minh bạch;</w:t>
      </w:r>
    </w:p>
    <w:p w:rsidR="006E3BFD" w:rsidRPr="00643AD1" w:rsidRDefault="006E3BFD" w:rsidP="00497448">
      <w:pPr>
        <w:pStyle w:val="Vnbnnidung0"/>
        <w:numPr>
          <w:ilvl w:val="0"/>
          <w:numId w:val="8"/>
        </w:numPr>
        <w:tabs>
          <w:tab w:val="left" w:pos="1069"/>
        </w:tabs>
        <w:spacing w:line="360" w:lineRule="exact"/>
        <w:ind w:firstLine="680"/>
        <w:jc w:val="both"/>
        <w:rPr>
          <w:sz w:val="28"/>
          <w:szCs w:val="28"/>
        </w:rPr>
      </w:pPr>
      <w:bookmarkStart w:id="62" w:name="bookmark74"/>
      <w:bookmarkEnd w:id="62"/>
      <w:r w:rsidRPr="00643AD1">
        <w:rPr>
          <w:sz w:val="28"/>
          <w:szCs w:val="28"/>
        </w:rPr>
        <w:t>Tôn trọng quyền và lợi ích hợp pháp của NLĐ, NSDLĐ và các tổ chức, cá nhân khác có liên quan;</w:t>
      </w:r>
    </w:p>
    <w:p w:rsidR="006E3BFD" w:rsidRPr="00643AD1" w:rsidRDefault="006E3BFD" w:rsidP="00497448">
      <w:pPr>
        <w:pStyle w:val="Vnbnnidung0"/>
        <w:numPr>
          <w:ilvl w:val="0"/>
          <w:numId w:val="8"/>
        </w:numPr>
        <w:tabs>
          <w:tab w:val="left" w:pos="1083"/>
        </w:tabs>
        <w:spacing w:line="360" w:lineRule="exact"/>
        <w:ind w:firstLine="680"/>
        <w:jc w:val="both"/>
        <w:rPr>
          <w:sz w:val="28"/>
          <w:szCs w:val="28"/>
        </w:rPr>
      </w:pPr>
      <w:bookmarkStart w:id="63" w:name="bookmark75"/>
      <w:bookmarkEnd w:id="63"/>
      <w:r>
        <w:rPr>
          <w:sz w:val="28"/>
          <w:szCs w:val="28"/>
        </w:rPr>
        <w:t>Tổ</w:t>
      </w:r>
      <w:r w:rsidRPr="00643AD1">
        <w:rPr>
          <w:sz w:val="28"/>
          <w:szCs w:val="28"/>
        </w:rPr>
        <w:t xml:space="preserve"> chức thực hiện </w:t>
      </w:r>
      <w:r>
        <w:rPr>
          <w:sz w:val="28"/>
          <w:szCs w:val="28"/>
        </w:rPr>
        <w:t>QCDC</w:t>
      </w:r>
      <w:r w:rsidRPr="00643AD1">
        <w:rPr>
          <w:sz w:val="28"/>
          <w:szCs w:val="28"/>
        </w:rPr>
        <w:t xml:space="preserve"> không được </w:t>
      </w:r>
      <w:r>
        <w:rPr>
          <w:sz w:val="28"/>
          <w:szCs w:val="28"/>
        </w:rPr>
        <w:t>trái</w:t>
      </w:r>
      <w:r w:rsidRPr="00643AD1">
        <w:rPr>
          <w:sz w:val="28"/>
          <w:szCs w:val="28"/>
        </w:rPr>
        <w:t xml:space="preserve"> pháp luật và đạo đức xã hội.</w:t>
      </w:r>
    </w:p>
    <w:p w:rsidR="006E3BFD" w:rsidRPr="00643AD1" w:rsidRDefault="006E3BFD" w:rsidP="00497448">
      <w:pPr>
        <w:pStyle w:val="Vnbnnidung0"/>
        <w:spacing w:line="360" w:lineRule="exact"/>
        <w:ind w:firstLine="660"/>
        <w:jc w:val="both"/>
        <w:rPr>
          <w:sz w:val="28"/>
          <w:szCs w:val="28"/>
        </w:rPr>
      </w:pPr>
      <w:r w:rsidRPr="00643AD1">
        <w:rPr>
          <w:b/>
          <w:bCs/>
          <w:sz w:val="28"/>
          <w:szCs w:val="28"/>
        </w:rPr>
        <w:t>Điều 4. Những hành v</w:t>
      </w:r>
      <w:r>
        <w:rPr>
          <w:b/>
          <w:bCs/>
          <w:sz w:val="28"/>
          <w:szCs w:val="28"/>
        </w:rPr>
        <w:t>i cấ</w:t>
      </w:r>
      <w:r w:rsidRPr="00643AD1">
        <w:rPr>
          <w:b/>
          <w:bCs/>
          <w:sz w:val="28"/>
          <w:szCs w:val="28"/>
        </w:rPr>
        <w:t xml:space="preserve">m khi thực hiện </w:t>
      </w:r>
      <w:r>
        <w:rPr>
          <w:b/>
          <w:bCs/>
          <w:sz w:val="28"/>
          <w:szCs w:val="28"/>
        </w:rPr>
        <w:t>QCDC</w:t>
      </w:r>
    </w:p>
    <w:p w:rsidR="006E3BFD" w:rsidRPr="00643AD1" w:rsidRDefault="006E3BFD" w:rsidP="00497448">
      <w:pPr>
        <w:pStyle w:val="Vnbnnidung0"/>
        <w:numPr>
          <w:ilvl w:val="0"/>
          <w:numId w:val="9"/>
        </w:numPr>
        <w:tabs>
          <w:tab w:val="left" w:pos="1038"/>
        </w:tabs>
        <w:spacing w:line="360" w:lineRule="exact"/>
        <w:ind w:firstLine="660"/>
        <w:jc w:val="both"/>
        <w:rPr>
          <w:sz w:val="28"/>
          <w:szCs w:val="28"/>
        </w:rPr>
      </w:pPr>
      <w:bookmarkStart w:id="64" w:name="bookmark76"/>
      <w:bookmarkEnd w:id="64"/>
      <w:r w:rsidRPr="00643AD1">
        <w:rPr>
          <w:sz w:val="28"/>
          <w:szCs w:val="28"/>
        </w:rPr>
        <w:t>Xâm phạm an ninh quốc gia, trật tự an toàn xã hội, lợi ích của nhà nước;</w:t>
      </w:r>
    </w:p>
    <w:p w:rsidR="006E3BFD" w:rsidRPr="00643AD1" w:rsidRDefault="006E3BFD" w:rsidP="00497448">
      <w:pPr>
        <w:pStyle w:val="Vnbnnidung0"/>
        <w:numPr>
          <w:ilvl w:val="0"/>
          <w:numId w:val="9"/>
        </w:numPr>
        <w:tabs>
          <w:tab w:val="left" w:pos="1072"/>
        </w:tabs>
        <w:spacing w:line="360" w:lineRule="exact"/>
        <w:ind w:firstLine="680"/>
        <w:jc w:val="both"/>
        <w:rPr>
          <w:sz w:val="28"/>
          <w:szCs w:val="28"/>
        </w:rPr>
      </w:pPr>
      <w:bookmarkStart w:id="65" w:name="bookmark77"/>
      <w:bookmarkEnd w:id="65"/>
      <w:r>
        <w:rPr>
          <w:sz w:val="28"/>
          <w:szCs w:val="28"/>
        </w:rPr>
        <w:t>Xâm phạm quyền và lợi ích hợ</w:t>
      </w:r>
      <w:r w:rsidRPr="00643AD1">
        <w:rPr>
          <w:sz w:val="28"/>
          <w:szCs w:val="28"/>
        </w:rPr>
        <w:t>p pháp của NSDLĐ và NLĐ;</w:t>
      </w:r>
    </w:p>
    <w:p w:rsidR="006E3BFD" w:rsidRPr="001F5ECF" w:rsidRDefault="006E3BFD" w:rsidP="00497448">
      <w:pPr>
        <w:pStyle w:val="Vnbnnidung0"/>
        <w:numPr>
          <w:ilvl w:val="0"/>
          <w:numId w:val="9"/>
        </w:numPr>
        <w:tabs>
          <w:tab w:val="left" w:pos="1078"/>
        </w:tabs>
        <w:spacing w:line="360" w:lineRule="exact"/>
        <w:ind w:firstLine="680"/>
        <w:jc w:val="both"/>
        <w:rPr>
          <w:spacing w:val="-8"/>
          <w:sz w:val="28"/>
          <w:szCs w:val="28"/>
        </w:rPr>
      </w:pPr>
      <w:bookmarkStart w:id="66" w:name="bookmark78"/>
      <w:bookmarkEnd w:id="66"/>
      <w:r w:rsidRPr="001F5ECF">
        <w:rPr>
          <w:spacing w:val="-8"/>
          <w:sz w:val="28"/>
          <w:szCs w:val="28"/>
        </w:rPr>
        <w:t xml:space="preserve">Trù dập, phân biệt </w:t>
      </w:r>
      <w:r w:rsidRPr="00BE7573">
        <w:rPr>
          <w:sz w:val="28"/>
          <w:szCs w:val="28"/>
        </w:rPr>
        <w:t>đối xử với người</w:t>
      </w:r>
      <w:r w:rsidRPr="001F5ECF">
        <w:rPr>
          <w:spacing w:val="-8"/>
          <w:sz w:val="28"/>
          <w:szCs w:val="28"/>
        </w:rPr>
        <w:t xml:space="preserve"> tham gia đối thoại, người khiếu nại, tố cáo.</w:t>
      </w:r>
    </w:p>
    <w:p w:rsidR="006E3BFD" w:rsidRDefault="006E3BFD" w:rsidP="00497448">
      <w:pPr>
        <w:pStyle w:val="Vnbnnidung0"/>
        <w:spacing w:line="360" w:lineRule="exact"/>
        <w:ind w:firstLine="0"/>
        <w:jc w:val="center"/>
        <w:rPr>
          <w:sz w:val="28"/>
          <w:szCs w:val="28"/>
        </w:rPr>
      </w:pPr>
      <w:r>
        <w:rPr>
          <w:b/>
          <w:bCs/>
          <w:sz w:val="28"/>
          <w:szCs w:val="28"/>
        </w:rPr>
        <w:t>Chương II</w:t>
      </w:r>
    </w:p>
    <w:p w:rsidR="006E3BFD" w:rsidRDefault="006E3BFD" w:rsidP="00497448">
      <w:pPr>
        <w:pStyle w:val="Vnbnnidung0"/>
        <w:spacing w:line="360" w:lineRule="exact"/>
        <w:ind w:firstLine="0"/>
        <w:jc w:val="center"/>
        <w:rPr>
          <w:sz w:val="28"/>
          <w:szCs w:val="28"/>
        </w:rPr>
      </w:pPr>
      <w:r w:rsidRPr="00643AD1">
        <w:rPr>
          <w:b/>
          <w:bCs/>
          <w:sz w:val="28"/>
          <w:szCs w:val="28"/>
        </w:rPr>
        <w:t xml:space="preserve">NỘI DUNG QUY CHẾ DÂN CHỦ </w:t>
      </w:r>
      <w:r>
        <w:rPr>
          <w:b/>
          <w:bCs/>
          <w:sz w:val="28"/>
          <w:szCs w:val="28"/>
        </w:rPr>
        <w:t xml:space="preserve">Ở CƠ SỞ </w:t>
      </w:r>
      <w:r w:rsidRPr="00643AD1">
        <w:rPr>
          <w:b/>
          <w:bCs/>
          <w:sz w:val="28"/>
          <w:szCs w:val="28"/>
        </w:rPr>
        <w:t>TẠI NƠI LÀM VIỆC</w:t>
      </w:r>
    </w:p>
    <w:p w:rsidR="006E3BFD" w:rsidRDefault="006E3BFD" w:rsidP="00497448">
      <w:pPr>
        <w:pStyle w:val="Vnbnnidung0"/>
        <w:spacing w:line="360" w:lineRule="exact"/>
        <w:ind w:firstLine="0"/>
        <w:jc w:val="center"/>
        <w:rPr>
          <w:sz w:val="28"/>
          <w:szCs w:val="28"/>
        </w:rPr>
      </w:pPr>
      <w:r>
        <w:rPr>
          <w:b/>
          <w:bCs/>
          <w:sz w:val="28"/>
          <w:szCs w:val="28"/>
        </w:rPr>
        <w:t>Mục 1</w:t>
      </w:r>
    </w:p>
    <w:p w:rsidR="006E3BFD" w:rsidRDefault="006E3BFD" w:rsidP="00497448">
      <w:pPr>
        <w:pStyle w:val="Vnbnnidung0"/>
        <w:spacing w:line="360" w:lineRule="exact"/>
        <w:ind w:firstLine="0"/>
        <w:jc w:val="center"/>
        <w:rPr>
          <w:b/>
          <w:bCs/>
          <w:sz w:val="28"/>
          <w:szCs w:val="28"/>
        </w:rPr>
      </w:pPr>
      <w:r w:rsidRPr="00643AD1">
        <w:rPr>
          <w:b/>
          <w:bCs/>
          <w:sz w:val="28"/>
          <w:szCs w:val="28"/>
        </w:rPr>
        <w:t>NỘI DUNG N</w:t>
      </w:r>
      <w:r>
        <w:rPr>
          <w:b/>
          <w:bCs/>
          <w:sz w:val="28"/>
          <w:szCs w:val="28"/>
        </w:rPr>
        <w:t>SDLĐ</w:t>
      </w:r>
      <w:r w:rsidRPr="00643AD1">
        <w:rPr>
          <w:b/>
          <w:bCs/>
          <w:sz w:val="28"/>
          <w:szCs w:val="28"/>
        </w:rPr>
        <w:t xml:space="preserve"> CÔNG KHAI, </w:t>
      </w:r>
    </w:p>
    <w:p w:rsidR="006E3BFD" w:rsidRPr="000F0B9B" w:rsidRDefault="006E3BFD" w:rsidP="00497448">
      <w:pPr>
        <w:pStyle w:val="Vnbnnidung0"/>
        <w:spacing w:line="360" w:lineRule="exact"/>
        <w:ind w:firstLine="0"/>
        <w:jc w:val="center"/>
        <w:rPr>
          <w:sz w:val="28"/>
          <w:szCs w:val="28"/>
        </w:rPr>
      </w:pPr>
      <w:r w:rsidRPr="00643AD1">
        <w:rPr>
          <w:b/>
          <w:bCs/>
          <w:sz w:val="28"/>
          <w:szCs w:val="28"/>
        </w:rPr>
        <w:t xml:space="preserve">NLĐ THAM GIA Ý KIẾN, QUYẾT ĐỊNH, </w:t>
      </w:r>
      <w:r w:rsidRPr="00BE7573">
        <w:rPr>
          <w:b/>
          <w:bCs/>
          <w:sz w:val="28"/>
          <w:szCs w:val="28"/>
        </w:rPr>
        <w:t>KIỂM</w:t>
      </w:r>
      <w:r w:rsidRPr="00643AD1">
        <w:rPr>
          <w:b/>
          <w:bCs/>
          <w:sz w:val="28"/>
          <w:szCs w:val="28"/>
        </w:rPr>
        <w:t xml:space="preserve"> TRA, GIÁM SÁT</w:t>
      </w:r>
    </w:p>
    <w:p w:rsidR="006E3BFD" w:rsidRPr="00643AD1" w:rsidRDefault="006E3BFD" w:rsidP="00497448">
      <w:pPr>
        <w:pStyle w:val="Tiu20"/>
        <w:keepNext/>
        <w:keepLines/>
        <w:spacing w:after="0" w:line="360" w:lineRule="exact"/>
        <w:ind w:firstLine="680"/>
        <w:jc w:val="both"/>
        <w:rPr>
          <w:sz w:val="28"/>
          <w:szCs w:val="28"/>
        </w:rPr>
      </w:pPr>
      <w:bookmarkStart w:id="67" w:name="bookmark79"/>
      <w:bookmarkStart w:id="68" w:name="bookmark80"/>
      <w:bookmarkStart w:id="69" w:name="bookmark81"/>
      <w:r w:rsidRPr="00643AD1">
        <w:rPr>
          <w:sz w:val="28"/>
          <w:szCs w:val="28"/>
        </w:rPr>
        <w:t>Điều 5. Nội dung NSDLĐ phải công khai</w:t>
      </w:r>
      <w:bookmarkEnd w:id="67"/>
      <w:bookmarkEnd w:id="68"/>
      <w:bookmarkEnd w:id="69"/>
    </w:p>
    <w:p w:rsidR="006E3BFD" w:rsidRPr="00643AD1" w:rsidRDefault="006E3BFD" w:rsidP="00497448">
      <w:pPr>
        <w:pStyle w:val="Vnbnnidung0"/>
        <w:numPr>
          <w:ilvl w:val="0"/>
          <w:numId w:val="10"/>
        </w:numPr>
        <w:tabs>
          <w:tab w:val="left" w:pos="1063"/>
        </w:tabs>
        <w:spacing w:line="360" w:lineRule="exact"/>
        <w:ind w:firstLine="700"/>
        <w:jc w:val="both"/>
        <w:rPr>
          <w:sz w:val="28"/>
          <w:szCs w:val="28"/>
        </w:rPr>
      </w:pPr>
      <w:bookmarkStart w:id="70" w:name="bookmark82"/>
      <w:bookmarkEnd w:id="70"/>
      <w:r w:rsidRPr="00643AD1">
        <w:rPr>
          <w:sz w:val="28"/>
          <w:szCs w:val="28"/>
        </w:rPr>
        <w:t>Tình hình sản xuất, kinh doanh của NSDLĐ;</w:t>
      </w:r>
    </w:p>
    <w:p w:rsidR="006E3BFD" w:rsidRPr="00643AD1" w:rsidRDefault="006E3BFD" w:rsidP="00497448">
      <w:pPr>
        <w:pStyle w:val="Vnbnnidung0"/>
        <w:numPr>
          <w:ilvl w:val="0"/>
          <w:numId w:val="10"/>
        </w:numPr>
        <w:tabs>
          <w:tab w:val="left" w:pos="1083"/>
        </w:tabs>
        <w:spacing w:line="360" w:lineRule="exact"/>
        <w:ind w:firstLine="700"/>
        <w:jc w:val="both"/>
        <w:rPr>
          <w:sz w:val="28"/>
          <w:szCs w:val="28"/>
        </w:rPr>
      </w:pPr>
      <w:bookmarkStart w:id="71" w:name="bookmark83"/>
      <w:bookmarkEnd w:id="71"/>
      <w:r w:rsidRPr="00643AD1">
        <w:rPr>
          <w:sz w:val="28"/>
          <w:szCs w:val="28"/>
        </w:rPr>
        <w:t>Nội quy lao động, thang lương, bảng lương, định mức lao động, nội quy, quy chế và các văn bản quy định khác của NSDLĐ liên quan đến quyền lợi, nghĩa vụ và trách nhiệm của NLĐ;</w:t>
      </w:r>
    </w:p>
    <w:p w:rsidR="006E3BFD" w:rsidRPr="00643AD1" w:rsidRDefault="006E3BFD" w:rsidP="00497448">
      <w:pPr>
        <w:pStyle w:val="Vnbnnidung0"/>
        <w:numPr>
          <w:ilvl w:val="0"/>
          <w:numId w:val="10"/>
        </w:numPr>
        <w:tabs>
          <w:tab w:val="left" w:pos="1088"/>
        </w:tabs>
        <w:spacing w:line="360" w:lineRule="exact"/>
        <w:ind w:firstLine="700"/>
        <w:jc w:val="both"/>
        <w:rPr>
          <w:sz w:val="28"/>
          <w:szCs w:val="28"/>
        </w:rPr>
      </w:pPr>
      <w:bookmarkStart w:id="72" w:name="bookmark84"/>
      <w:bookmarkEnd w:id="72"/>
      <w:r w:rsidRPr="00643AD1">
        <w:rPr>
          <w:sz w:val="28"/>
          <w:szCs w:val="28"/>
        </w:rPr>
        <w:t xml:space="preserve">Các thỏa ước lao động tập thể mà NSDLĐ tham gia (thỏa ước cấp doanh </w:t>
      </w:r>
      <w:r w:rsidRPr="00643AD1">
        <w:rPr>
          <w:sz w:val="28"/>
          <w:szCs w:val="28"/>
        </w:rPr>
        <w:lastRenderedPageBreak/>
        <w:t>nghiệp, thỏa ước ngành, thỏa ước nhóm doanh nghiệp);</w:t>
      </w:r>
    </w:p>
    <w:p w:rsidR="006E3BFD" w:rsidRPr="00643AD1" w:rsidRDefault="006E3BFD" w:rsidP="00497448">
      <w:pPr>
        <w:pStyle w:val="Vnbnnidung0"/>
        <w:numPr>
          <w:ilvl w:val="0"/>
          <w:numId w:val="10"/>
        </w:numPr>
        <w:tabs>
          <w:tab w:val="left" w:pos="1093"/>
        </w:tabs>
        <w:spacing w:line="360" w:lineRule="exact"/>
        <w:ind w:firstLine="700"/>
        <w:jc w:val="both"/>
        <w:rPr>
          <w:sz w:val="28"/>
          <w:szCs w:val="28"/>
        </w:rPr>
      </w:pPr>
      <w:bookmarkStart w:id="73" w:name="bookmark85"/>
      <w:bookmarkEnd w:id="73"/>
      <w:r w:rsidRPr="00643AD1">
        <w:rPr>
          <w:sz w:val="28"/>
          <w:szCs w:val="28"/>
        </w:rPr>
        <w:t>Việc trích lập, sử dụng quỹ khen thưởng, quỹ phúc lợi và các quỹ do NLĐ đóng góp (</w:t>
      </w:r>
      <w:r w:rsidRPr="00BE7573">
        <w:rPr>
          <w:sz w:val="28"/>
          <w:szCs w:val="28"/>
        </w:rPr>
        <w:t>nếu</w:t>
      </w:r>
      <w:r w:rsidRPr="00643AD1">
        <w:rPr>
          <w:sz w:val="28"/>
          <w:szCs w:val="28"/>
        </w:rPr>
        <w:t xml:space="preserve"> có);</w:t>
      </w:r>
    </w:p>
    <w:p w:rsidR="006E3BFD" w:rsidRPr="00643AD1" w:rsidRDefault="006E3BFD" w:rsidP="00497448">
      <w:pPr>
        <w:pStyle w:val="Vnbnnidung0"/>
        <w:numPr>
          <w:ilvl w:val="0"/>
          <w:numId w:val="10"/>
        </w:numPr>
        <w:tabs>
          <w:tab w:val="left" w:pos="1088"/>
        </w:tabs>
        <w:spacing w:line="360" w:lineRule="exact"/>
        <w:ind w:firstLine="700"/>
        <w:jc w:val="both"/>
        <w:rPr>
          <w:sz w:val="28"/>
          <w:szCs w:val="28"/>
        </w:rPr>
      </w:pPr>
      <w:bookmarkStart w:id="74" w:name="bookmark86"/>
      <w:bookmarkEnd w:id="74"/>
      <w:r w:rsidRPr="00643AD1">
        <w:rPr>
          <w:sz w:val="28"/>
          <w:szCs w:val="28"/>
        </w:rPr>
        <w:t>Việc tr</w:t>
      </w:r>
      <w:r>
        <w:rPr>
          <w:sz w:val="28"/>
          <w:szCs w:val="28"/>
        </w:rPr>
        <w:t xml:space="preserve">ích nộp </w:t>
      </w:r>
      <w:r w:rsidRPr="00BE7573">
        <w:rPr>
          <w:sz w:val="28"/>
          <w:szCs w:val="28"/>
        </w:rPr>
        <w:t>kinh</w:t>
      </w:r>
      <w:r>
        <w:rPr>
          <w:sz w:val="28"/>
          <w:szCs w:val="28"/>
        </w:rPr>
        <w:t xml:space="preserve"> phí công đoàn, BHXH, BHYT, BHTN</w:t>
      </w:r>
      <w:r w:rsidRPr="00643AD1">
        <w:rPr>
          <w:sz w:val="28"/>
          <w:szCs w:val="28"/>
        </w:rPr>
        <w:t>;</w:t>
      </w:r>
    </w:p>
    <w:p w:rsidR="006E3BFD" w:rsidRPr="00643AD1" w:rsidRDefault="006E3BFD" w:rsidP="00497448">
      <w:pPr>
        <w:pStyle w:val="Vnbnnidung0"/>
        <w:numPr>
          <w:ilvl w:val="0"/>
          <w:numId w:val="10"/>
        </w:numPr>
        <w:tabs>
          <w:tab w:val="left" w:pos="1083"/>
        </w:tabs>
        <w:spacing w:line="360" w:lineRule="exact"/>
        <w:ind w:firstLine="700"/>
        <w:jc w:val="both"/>
        <w:rPr>
          <w:sz w:val="28"/>
          <w:szCs w:val="28"/>
        </w:rPr>
      </w:pPr>
      <w:bookmarkStart w:id="75" w:name="bookmark87"/>
      <w:bookmarkEnd w:id="75"/>
      <w:r w:rsidRPr="00643AD1">
        <w:rPr>
          <w:sz w:val="28"/>
          <w:szCs w:val="28"/>
        </w:rPr>
        <w:t>Tình hình thực hiện</w:t>
      </w:r>
      <w:r>
        <w:rPr>
          <w:sz w:val="28"/>
          <w:szCs w:val="28"/>
        </w:rPr>
        <w:t xml:space="preserve"> công tác</w:t>
      </w:r>
      <w:r w:rsidRPr="00643AD1">
        <w:rPr>
          <w:sz w:val="28"/>
          <w:szCs w:val="28"/>
        </w:rPr>
        <w:t xml:space="preserve"> thi đua, khen thưởng, kỷ luật, giải quyết khiếu nại, tố cáo liên quan đến quyền, nghĩa vụ và lợi ích của NLĐ;</w:t>
      </w:r>
    </w:p>
    <w:p w:rsidR="006E3BFD" w:rsidRPr="00643AD1" w:rsidRDefault="006E3BFD" w:rsidP="00497448">
      <w:pPr>
        <w:pStyle w:val="Vnbnnidung0"/>
        <w:numPr>
          <w:ilvl w:val="0"/>
          <w:numId w:val="10"/>
        </w:numPr>
        <w:tabs>
          <w:tab w:val="left" w:pos="1087"/>
        </w:tabs>
        <w:spacing w:line="360" w:lineRule="exact"/>
        <w:ind w:firstLine="700"/>
        <w:jc w:val="both"/>
        <w:rPr>
          <w:sz w:val="28"/>
          <w:szCs w:val="28"/>
        </w:rPr>
      </w:pPr>
      <w:bookmarkStart w:id="76" w:name="bookmark88"/>
      <w:bookmarkEnd w:id="76"/>
      <w:r w:rsidRPr="00643AD1">
        <w:rPr>
          <w:sz w:val="28"/>
          <w:szCs w:val="28"/>
        </w:rPr>
        <w:t>Nội dung khác theo quy định của pháp luật.</w:t>
      </w:r>
    </w:p>
    <w:p w:rsidR="006E3BFD" w:rsidRPr="00643AD1" w:rsidRDefault="006E3BFD" w:rsidP="00497448">
      <w:pPr>
        <w:pStyle w:val="Vnbnnidung0"/>
        <w:spacing w:line="360" w:lineRule="exact"/>
        <w:ind w:firstLine="700"/>
        <w:jc w:val="both"/>
        <w:rPr>
          <w:sz w:val="28"/>
          <w:szCs w:val="28"/>
        </w:rPr>
      </w:pPr>
      <w:r w:rsidRPr="00643AD1">
        <w:rPr>
          <w:b/>
          <w:bCs/>
          <w:sz w:val="28"/>
          <w:szCs w:val="28"/>
        </w:rPr>
        <w:t>Điều 6. Hình thức công khai</w:t>
      </w:r>
    </w:p>
    <w:p w:rsidR="006E3BFD" w:rsidRPr="00643AD1" w:rsidRDefault="006E3BFD" w:rsidP="00497448">
      <w:pPr>
        <w:pStyle w:val="Vnbnnidung0"/>
        <w:numPr>
          <w:ilvl w:val="0"/>
          <w:numId w:val="11"/>
        </w:numPr>
        <w:tabs>
          <w:tab w:val="left" w:pos="1068"/>
        </w:tabs>
        <w:spacing w:line="360" w:lineRule="exact"/>
        <w:ind w:firstLine="700"/>
        <w:jc w:val="both"/>
        <w:rPr>
          <w:sz w:val="28"/>
          <w:szCs w:val="28"/>
        </w:rPr>
      </w:pPr>
      <w:bookmarkStart w:id="77" w:name="bookmark89"/>
      <w:bookmarkEnd w:id="77"/>
      <w:r w:rsidRPr="00643AD1">
        <w:rPr>
          <w:sz w:val="28"/>
          <w:szCs w:val="28"/>
        </w:rPr>
        <w:t>Niêm yết công khai tại nơi làm việc;</w:t>
      </w:r>
    </w:p>
    <w:p w:rsidR="006E3BFD" w:rsidRPr="00643AD1" w:rsidRDefault="006E3BFD" w:rsidP="00497448">
      <w:pPr>
        <w:pStyle w:val="Vnbnnidung0"/>
        <w:numPr>
          <w:ilvl w:val="0"/>
          <w:numId w:val="11"/>
        </w:numPr>
        <w:tabs>
          <w:tab w:val="left" w:pos="1074"/>
        </w:tabs>
        <w:spacing w:line="360" w:lineRule="exact"/>
        <w:ind w:firstLine="700"/>
        <w:jc w:val="both"/>
        <w:rPr>
          <w:sz w:val="28"/>
          <w:szCs w:val="28"/>
        </w:rPr>
      </w:pPr>
      <w:bookmarkStart w:id="78" w:name="bookmark90"/>
      <w:bookmarkEnd w:id="78"/>
      <w:r w:rsidRPr="00643AD1">
        <w:rPr>
          <w:sz w:val="28"/>
          <w:szCs w:val="28"/>
        </w:rPr>
        <w:t>Thông báo tại c</w:t>
      </w:r>
      <w:r>
        <w:rPr>
          <w:sz w:val="28"/>
          <w:szCs w:val="28"/>
        </w:rPr>
        <w:t>ác cuộc họp, các cuộc đối thoại</w:t>
      </w:r>
      <w:r w:rsidRPr="00643AD1">
        <w:rPr>
          <w:sz w:val="28"/>
          <w:szCs w:val="28"/>
        </w:rPr>
        <w:t>, hội nghị NLĐ;</w:t>
      </w:r>
    </w:p>
    <w:p w:rsidR="006E3BFD" w:rsidRPr="00643AD1" w:rsidRDefault="006E3BFD" w:rsidP="00497448">
      <w:pPr>
        <w:pStyle w:val="Vnbnnidung0"/>
        <w:numPr>
          <w:ilvl w:val="0"/>
          <w:numId w:val="11"/>
        </w:numPr>
        <w:tabs>
          <w:tab w:val="left" w:pos="1093"/>
        </w:tabs>
        <w:spacing w:line="360" w:lineRule="exact"/>
        <w:ind w:firstLine="700"/>
        <w:jc w:val="both"/>
        <w:rPr>
          <w:sz w:val="28"/>
          <w:szCs w:val="28"/>
        </w:rPr>
      </w:pPr>
      <w:bookmarkStart w:id="79" w:name="bookmark91"/>
      <w:bookmarkEnd w:id="79"/>
      <w:r w:rsidRPr="00643AD1">
        <w:rPr>
          <w:sz w:val="28"/>
          <w:szCs w:val="28"/>
        </w:rPr>
        <w:t>Thông báo bằng văn bản cho BCH CĐCS để thông báo đến đoàn viên</w:t>
      </w:r>
      <w:r>
        <w:rPr>
          <w:sz w:val="28"/>
          <w:szCs w:val="28"/>
        </w:rPr>
        <w:t>,</w:t>
      </w:r>
      <w:r w:rsidRPr="00643AD1">
        <w:rPr>
          <w:sz w:val="28"/>
          <w:szCs w:val="28"/>
        </w:rPr>
        <w:t xml:space="preserve"> NLĐ;</w:t>
      </w:r>
    </w:p>
    <w:p w:rsidR="006E3BFD" w:rsidRPr="00643AD1" w:rsidRDefault="006E3BFD" w:rsidP="00497448">
      <w:pPr>
        <w:pStyle w:val="Vnbnnidung0"/>
        <w:numPr>
          <w:ilvl w:val="0"/>
          <w:numId w:val="11"/>
        </w:numPr>
        <w:tabs>
          <w:tab w:val="left" w:pos="1097"/>
        </w:tabs>
        <w:spacing w:line="360" w:lineRule="exact"/>
        <w:ind w:firstLine="700"/>
        <w:jc w:val="both"/>
        <w:rPr>
          <w:sz w:val="28"/>
          <w:szCs w:val="28"/>
        </w:rPr>
      </w:pPr>
      <w:bookmarkStart w:id="80" w:name="bookmark92"/>
      <w:bookmarkEnd w:id="80"/>
      <w:r w:rsidRPr="00643AD1">
        <w:rPr>
          <w:sz w:val="28"/>
          <w:szCs w:val="28"/>
        </w:rPr>
        <w:t>Thông báo trên hệ thống thông tin nội bộ;</w:t>
      </w:r>
    </w:p>
    <w:p w:rsidR="006E3BFD" w:rsidRPr="00643AD1" w:rsidRDefault="006E3BFD" w:rsidP="00497448">
      <w:pPr>
        <w:pStyle w:val="Vnbnnidung0"/>
        <w:numPr>
          <w:ilvl w:val="0"/>
          <w:numId w:val="11"/>
        </w:numPr>
        <w:tabs>
          <w:tab w:val="left" w:pos="1097"/>
        </w:tabs>
        <w:spacing w:line="360" w:lineRule="exact"/>
        <w:ind w:firstLine="700"/>
        <w:jc w:val="both"/>
        <w:rPr>
          <w:sz w:val="28"/>
          <w:szCs w:val="28"/>
        </w:rPr>
      </w:pPr>
      <w:bookmarkStart w:id="81" w:name="bookmark93"/>
      <w:bookmarkEnd w:id="81"/>
      <w:r w:rsidRPr="00643AD1">
        <w:rPr>
          <w:sz w:val="28"/>
          <w:szCs w:val="28"/>
        </w:rPr>
        <w:t>Đăng trên trang thông tin nội bộ của doanh nghiệp;</w:t>
      </w:r>
    </w:p>
    <w:p w:rsidR="006E3BFD" w:rsidRPr="00643AD1" w:rsidRDefault="006E3BFD" w:rsidP="00497448">
      <w:pPr>
        <w:pStyle w:val="Vnbnnidung0"/>
        <w:numPr>
          <w:ilvl w:val="0"/>
          <w:numId w:val="11"/>
        </w:numPr>
        <w:tabs>
          <w:tab w:val="left" w:pos="1097"/>
        </w:tabs>
        <w:spacing w:line="360" w:lineRule="exact"/>
        <w:ind w:firstLine="700"/>
        <w:jc w:val="both"/>
        <w:rPr>
          <w:sz w:val="28"/>
          <w:szCs w:val="28"/>
        </w:rPr>
      </w:pPr>
      <w:bookmarkStart w:id="82" w:name="bookmark94"/>
      <w:bookmarkEnd w:id="82"/>
      <w:r w:rsidRPr="00643AD1">
        <w:rPr>
          <w:sz w:val="28"/>
          <w:szCs w:val="28"/>
        </w:rPr>
        <w:t>Hình thức khác mà pháp luật không cấm.</w:t>
      </w:r>
    </w:p>
    <w:p w:rsidR="006E3BFD" w:rsidRPr="00643AD1" w:rsidRDefault="006E3BFD" w:rsidP="00497448">
      <w:pPr>
        <w:pStyle w:val="Vnbnnidung0"/>
        <w:spacing w:line="360" w:lineRule="exact"/>
        <w:ind w:firstLine="700"/>
        <w:jc w:val="both"/>
        <w:rPr>
          <w:sz w:val="28"/>
          <w:szCs w:val="28"/>
        </w:rPr>
      </w:pPr>
      <w:r w:rsidRPr="00643AD1">
        <w:rPr>
          <w:b/>
          <w:bCs/>
          <w:sz w:val="28"/>
          <w:szCs w:val="28"/>
        </w:rPr>
        <w:t xml:space="preserve">Điều 7. Nội dung NLĐ được tham </w:t>
      </w:r>
      <w:r w:rsidRPr="00BE7573">
        <w:rPr>
          <w:b/>
          <w:bCs/>
          <w:sz w:val="28"/>
          <w:szCs w:val="28"/>
        </w:rPr>
        <w:t>gia</w:t>
      </w:r>
      <w:r w:rsidRPr="00643AD1">
        <w:rPr>
          <w:b/>
          <w:bCs/>
          <w:sz w:val="28"/>
          <w:szCs w:val="28"/>
        </w:rPr>
        <w:t xml:space="preserve"> ý kiến</w:t>
      </w:r>
    </w:p>
    <w:p w:rsidR="006E3BFD" w:rsidRPr="00643AD1" w:rsidRDefault="006E3BFD" w:rsidP="00497448">
      <w:pPr>
        <w:pStyle w:val="Vnbnnidung0"/>
        <w:numPr>
          <w:ilvl w:val="0"/>
          <w:numId w:val="12"/>
        </w:numPr>
        <w:tabs>
          <w:tab w:val="left" w:pos="1078"/>
        </w:tabs>
        <w:spacing w:line="360" w:lineRule="exact"/>
        <w:ind w:firstLine="700"/>
        <w:jc w:val="both"/>
        <w:rPr>
          <w:sz w:val="28"/>
          <w:szCs w:val="28"/>
        </w:rPr>
      </w:pPr>
      <w:bookmarkStart w:id="83" w:name="bookmark95"/>
      <w:bookmarkEnd w:id="83"/>
      <w:r w:rsidRPr="00643AD1">
        <w:rPr>
          <w:sz w:val="28"/>
          <w:szCs w:val="28"/>
        </w:rPr>
        <w:t xml:space="preserve">Xây dựng, sửa đổi, bổ sung nội quy, quy chế và các văn bản quy định khác của NSDLĐ liên quan đến quyền, nghĩa vụ và lợi ích </w:t>
      </w:r>
      <w:r>
        <w:rPr>
          <w:sz w:val="28"/>
          <w:szCs w:val="28"/>
        </w:rPr>
        <w:t>của</w:t>
      </w:r>
      <w:r w:rsidRPr="00643AD1">
        <w:rPr>
          <w:sz w:val="28"/>
          <w:szCs w:val="28"/>
        </w:rPr>
        <w:t xml:space="preserve"> NLĐ;</w:t>
      </w:r>
    </w:p>
    <w:p w:rsidR="006E3BFD" w:rsidRPr="00643AD1" w:rsidRDefault="006E3BFD" w:rsidP="00497448">
      <w:pPr>
        <w:pStyle w:val="Vnbnnidung0"/>
        <w:numPr>
          <w:ilvl w:val="0"/>
          <w:numId w:val="12"/>
        </w:numPr>
        <w:tabs>
          <w:tab w:val="left" w:pos="1074"/>
        </w:tabs>
        <w:spacing w:line="360" w:lineRule="exact"/>
        <w:ind w:firstLine="700"/>
        <w:jc w:val="both"/>
        <w:rPr>
          <w:sz w:val="28"/>
          <w:szCs w:val="28"/>
        </w:rPr>
      </w:pPr>
      <w:bookmarkStart w:id="84" w:name="bookmark96"/>
      <w:bookmarkEnd w:id="84"/>
      <w:r w:rsidRPr="00643AD1">
        <w:rPr>
          <w:sz w:val="28"/>
          <w:szCs w:val="28"/>
        </w:rPr>
        <w:t>Xây dựng, sửa đổi, bổ sung thang lương, bảng lương, định mức lao động; đề xuất nội dung thương lượng tập thể;</w:t>
      </w:r>
    </w:p>
    <w:p w:rsidR="006E3BFD" w:rsidRPr="00643AD1" w:rsidRDefault="006E3BFD" w:rsidP="00497448">
      <w:pPr>
        <w:pStyle w:val="Vnbnnidung0"/>
        <w:numPr>
          <w:ilvl w:val="0"/>
          <w:numId w:val="12"/>
        </w:numPr>
        <w:tabs>
          <w:tab w:val="left" w:pos="1074"/>
        </w:tabs>
        <w:spacing w:line="360" w:lineRule="exact"/>
        <w:ind w:firstLine="700"/>
        <w:jc w:val="both"/>
        <w:rPr>
          <w:sz w:val="28"/>
          <w:szCs w:val="28"/>
        </w:rPr>
      </w:pPr>
      <w:bookmarkStart w:id="85" w:name="bookmark97"/>
      <w:bookmarkEnd w:id="85"/>
      <w:r w:rsidRPr="00643AD1">
        <w:rPr>
          <w:sz w:val="28"/>
          <w:szCs w:val="28"/>
        </w:rPr>
        <w:t>Đề xuất, thực hiện giải pháp tiết kiệm chi phí, nâng cao năng suất lao động, cải thiện điều kiện làm việc, bảo vệ môi trường, phòng chống cháy nổ;</w:t>
      </w:r>
    </w:p>
    <w:p w:rsidR="006E3BFD" w:rsidRPr="00643AD1" w:rsidRDefault="006E3BFD" w:rsidP="00497448">
      <w:pPr>
        <w:pStyle w:val="Vnbnnidung0"/>
        <w:numPr>
          <w:ilvl w:val="0"/>
          <w:numId w:val="12"/>
        </w:numPr>
        <w:tabs>
          <w:tab w:val="left" w:pos="1074"/>
        </w:tabs>
        <w:spacing w:line="360" w:lineRule="exact"/>
        <w:ind w:firstLine="700"/>
        <w:jc w:val="both"/>
        <w:rPr>
          <w:sz w:val="28"/>
          <w:szCs w:val="28"/>
        </w:rPr>
      </w:pPr>
      <w:bookmarkStart w:id="86" w:name="bookmark98"/>
      <w:bookmarkEnd w:id="86"/>
      <w:r w:rsidRPr="00643AD1">
        <w:rPr>
          <w:sz w:val="28"/>
          <w:szCs w:val="28"/>
        </w:rPr>
        <w:t>Nội dung khác liên quan đến quyền, nghĩa vụ và lợi ích của NLĐ theo quy định của pháp luật.</w:t>
      </w:r>
    </w:p>
    <w:p w:rsidR="006E3BFD" w:rsidRPr="00643AD1" w:rsidRDefault="006E3BFD" w:rsidP="00497448">
      <w:pPr>
        <w:pStyle w:val="Vnbnnidung0"/>
        <w:spacing w:line="360" w:lineRule="exact"/>
        <w:ind w:firstLine="700"/>
        <w:jc w:val="both"/>
        <w:rPr>
          <w:sz w:val="28"/>
          <w:szCs w:val="28"/>
        </w:rPr>
      </w:pPr>
      <w:r w:rsidRPr="00643AD1">
        <w:rPr>
          <w:b/>
          <w:bCs/>
          <w:sz w:val="28"/>
          <w:szCs w:val="28"/>
        </w:rPr>
        <w:t xml:space="preserve">Điều 8. Hình thức </w:t>
      </w:r>
      <w:r w:rsidRPr="00BE7573">
        <w:rPr>
          <w:b/>
          <w:bCs/>
          <w:sz w:val="28"/>
          <w:szCs w:val="28"/>
        </w:rPr>
        <w:t>lấy</w:t>
      </w:r>
      <w:r w:rsidRPr="00643AD1">
        <w:rPr>
          <w:b/>
          <w:bCs/>
          <w:sz w:val="28"/>
          <w:szCs w:val="28"/>
        </w:rPr>
        <w:t xml:space="preserve"> ý kiến</w:t>
      </w:r>
    </w:p>
    <w:p w:rsidR="006E3BFD" w:rsidRPr="00643AD1" w:rsidRDefault="006E3BFD" w:rsidP="00497448">
      <w:pPr>
        <w:pStyle w:val="Vnbnnidung0"/>
        <w:numPr>
          <w:ilvl w:val="0"/>
          <w:numId w:val="13"/>
        </w:numPr>
        <w:tabs>
          <w:tab w:val="left" w:pos="1068"/>
        </w:tabs>
        <w:spacing w:line="360" w:lineRule="exact"/>
        <w:ind w:firstLine="700"/>
        <w:jc w:val="both"/>
        <w:rPr>
          <w:sz w:val="28"/>
          <w:szCs w:val="28"/>
        </w:rPr>
      </w:pPr>
      <w:bookmarkStart w:id="87" w:name="bookmark99"/>
      <w:bookmarkEnd w:id="87"/>
      <w:r w:rsidRPr="00643AD1">
        <w:rPr>
          <w:sz w:val="28"/>
          <w:szCs w:val="28"/>
        </w:rPr>
        <w:t>Lấy ý kiến trực tiếp NLĐ;</w:t>
      </w:r>
    </w:p>
    <w:p w:rsidR="006E3BFD" w:rsidRPr="00643AD1" w:rsidRDefault="006E3BFD" w:rsidP="00497448">
      <w:pPr>
        <w:pStyle w:val="Vnbnnidung0"/>
        <w:numPr>
          <w:ilvl w:val="0"/>
          <w:numId w:val="13"/>
        </w:numPr>
        <w:tabs>
          <w:tab w:val="left" w:pos="1092"/>
        </w:tabs>
        <w:spacing w:line="360" w:lineRule="exact"/>
        <w:ind w:firstLine="700"/>
        <w:jc w:val="both"/>
        <w:rPr>
          <w:sz w:val="28"/>
          <w:szCs w:val="28"/>
        </w:rPr>
      </w:pPr>
      <w:bookmarkStart w:id="88" w:name="bookmark100"/>
      <w:bookmarkEnd w:id="88"/>
      <w:r w:rsidRPr="00643AD1">
        <w:rPr>
          <w:sz w:val="28"/>
          <w:szCs w:val="28"/>
        </w:rPr>
        <w:t>Lấy ý ki</w:t>
      </w:r>
      <w:r>
        <w:rPr>
          <w:sz w:val="28"/>
          <w:szCs w:val="28"/>
        </w:rPr>
        <w:t>ến</w:t>
      </w:r>
      <w:r w:rsidRPr="00643AD1">
        <w:rPr>
          <w:sz w:val="28"/>
          <w:szCs w:val="28"/>
        </w:rPr>
        <w:t xml:space="preserve"> thông qua BCH CĐCS;</w:t>
      </w:r>
    </w:p>
    <w:p w:rsidR="006E3BFD" w:rsidRPr="00643AD1" w:rsidRDefault="006E3BFD" w:rsidP="00497448">
      <w:pPr>
        <w:pStyle w:val="Vnbnnidung0"/>
        <w:numPr>
          <w:ilvl w:val="0"/>
          <w:numId w:val="13"/>
        </w:numPr>
        <w:tabs>
          <w:tab w:val="left" w:pos="1097"/>
        </w:tabs>
        <w:spacing w:line="360" w:lineRule="exact"/>
        <w:ind w:firstLine="700"/>
        <w:jc w:val="both"/>
        <w:rPr>
          <w:sz w:val="28"/>
          <w:szCs w:val="28"/>
        </w:rPr>
      </w:pPr>
      <w:bookmarkStart w:id="89" w:name="bookmark101"/>
      <w:bookmarkEnd w:id="89"/>
      <w:r w:rsidRPr="00643AD1">
        <w:rPr>
          <w:sz w:val="28"/>
          <w:szCs w:val="28"/>
        </w:rPr>
        <w:t>Lấy ý kiến t</w:t>
      </w:r>
      <w:r>
        <w:rPr>
          <w:sz w:val="28"/>
          <w:szCs w:val="28"/>
        </w:rPr>
        <w:t>ại</w:t>
      </w:r>
      <w:r w:rsidRPr="00643AD1">
        <w:rPr>
          <w:sz w:val="28"/>
          <w:szCs w:val="28"/>
        </w:rPr>
        <w:t xml:space="preserve"> Hội nghị NLĐ; đối thoại tại nơi làm việc;</w:t>
      </w:r>
    </w:p>
    <w:p w:rsidR="006E3BFD" w:rsidRPr="00643AD1" w:rsidRDefault="006E3BFD" w:rsidP="00497448">
      <w:pPr>
        <w:pStyle w:val="Vnbnnidung0"/>
        <w:numPr>
          <w:ilvl w:val="0"/>
          <w:numId w:val="13"/>
        </w:numPr>
        <w:tabs>
          <w:tab w:val="left" w:pos="1097"/>
        </w:tabs>
        <w:spacing w:line="360" w:lineRule="exact"/>
        <w:ind w:firstLine="700"/>
        <w:jc w:val="both"/>
        <w:rPr>
          <w:sz w:val="28"/>
          <w:szCs w:val="28"/>
        </w:rPr>
      </w:pPr>
      <w:bookmarkStart w:id="90" w:name="bookmark102"/>
      <w:bookmarkEnd w:id="90"/>
      <w:r w:rsidRPr="00BE7573">
        <w:rPr>
          <w:sz w:val="28"/>
          <w:szCs w:val="28"/>
        </w:rPr>
        <w:t xml:space="preserve">Phát </w:t>
      </w:r>
      <w:r w:rsidRPr="00643AD1">
        <w:rPr>
          <w:sz w:val="28"/>
          <w:szCs w:val="28"/>
        </w:rPr>
        <w:t>phiếu hỏi, gửi dự thảo văn bản để NLĐ tham gia ý kiến;</w:t>
      </w:r>
    </w:p>
    <w:p w:rsidR="006E3BFD" w:rsidRPr="00643AD1" w:rsidRDefault="006E3BFD" w:rsidP="00497448">
      <w:pPr>
        <w:pStyle w:val="Vnbnnidung0"/>
        <w:numPr>
          <w:ilvl w:val="0"/>
          <w:numId w:val="13"/>
        </w:numPr>
        <w:tabs>
          <w:tab w:val="left" w:pos="1097"/>
        </w:tabs>
        <w:spacing w:line="360" w:lineRule="exact"/>
        <w:ind w:firstLine="700"/>
        <w:jc w:val="both"/>
        <w:rPr>
          <w:sz w:val="28"/>
          <w:szCs w:val="28"/>
        </w:rPr>
      </w:pPr>
      <w:bookmarkStart w:id="91" w:name="bookmark103"/>
      <w:bookmarkEnd w:id="91"/>
      <w:r w:rsidRPr="00643AD1">
        <w:rPr>
          <w:sz w:val="28"/>
          <w:szCs w:val="28"/>
        </w:rPr>
        <w:t>Hình thức khác mà pháp luật không cấm.</w:t>
      </w:r>
    </w:p>
    <w:p w:rsidR="006E3BFD" w:rsidRPr="00643AD1" w:rsidRDefault="006E3BFD" w:rsidP="00497448">
      <w:pPr>
        <w:pStyle w:val="Tiu20"/>
        <w:keepNext/>
        <w:keepLines/>
        <w:spacing w:after="0" w:line="360" w:lineRule="exact"/>
        <w:ind w:firstLine="680"/>
        <w:jc w:val="both"/>
        <w:rPr>
          <w:sz w:val="28"/>
          <w:szCs w:val="28"/>
        </w:rPr>
      </w:pPr>
      <w:bookmarkStart w:id="92" w:name="bookmark104"/>
      <w:bookmarkStart w:id="93" w:name="bookmark105"/>
      <w:bookmarkStart w:id="94" w:name="bookmark106"/>
      <w:r w:rsidRPr="00643AD1">
        <w:rPr>
          <w:sz w:val="28"/>
          <w:szCs w:val="28"/>
        </w:rPr>
        <w:t>Điều 9. Nhữ</w:t>
      </w:r>
      <w:r>
        <w:rPr>
          <w:sz w:val="28"/>
          <w:szCs w:val="28"/>
        </w:rPr>
        <w:t xml:space="preserve">ng nội dung, hình thức NLĐ được </w:t>
      </w:r>
      <w:r w:rsidRPr="00643AD1">
        <w:rPr>
          <w:sz w:val="28"/>
          <w:szCs w:val="28"/>
        </w:rPr>
        <w:t>quyết định</w:t>
      </w:r>
      <w:bookmarkEnd w:id="92"/>
      <w:bookmarkEnd w:id="93"/>
      <w:bookmarkEnd w:id="94"/>
    </w:p>
    <w:p w:rsidR="006E3BFD" w:rsidRPr="00643AD1" w:rsidRDefault="006E3BFD" w:rsidP="00497448">
      <w:pPr>
        <w:pStyle w:val="Vnbnnidung0"/>
        <w:numPr>
          <w:ilvl w:val="0"/>
          <w:numId w:val="14"/>
        </w:numPr>
        <w:tabs>
          <w:tab w:val="left" w:pos="1040"/>
        </w:tabs>
        <w:spacing w:line="360" w:lineRule="exact"/>
        <w:ind w:firstLine="680"/>
        <w:jc w:val="both"/>
        <w:rPr>
          <w:sz w:val="28"/>
          <w:szCs w:val="28"/>
        </w:rPr>
      </w:pPr>
      <w:bookmarkStart w:id="95" w:name="bookmark107"/>
      <w:bookmarkEnd w:id="95"/>
      <w:r w:rsidRPr="00643AD1">
        <w:rPr>
          <w:sz w:val="28"/>
          <w:szCs w:val="28"/>
        </w:rPr>
        <w:t>Giao kế</w:t>
      </w:r>
      <w:r>
        <w:rPr>
          <w:sz w:val="28"/>
          <w:szCs w:val="28"/>
        </w:rPr>
        <w:t>t, sửa đổi, bổ sung, chấm dứt HĐLĐ</w:t>
      </w:r>
      <w:r w:rsidRPr="00643AD1">
        <w:rPr>
          <w:sz w:val="28"/>
          <w:szCs w:val="28"/>
        </w:rPr>
        <w:t xml:space="preserve"> theo quy định của pháp luật;</w:t>
      </w:r>
    </w:p>
    <w:p w:rsidR="006E3BFD" w:rsidRPr="00643AD1" w:rsidRDefault="006E3BFD" w:rsidP="00497448">
      <w:pPr>
        <w:pStyle w:val="Vnbnnidung0"/>
        <w:numPr>
          <w:ilvl w:val="0"/>
          <w:numId w:val="14"/>
        </w:numPr>
        <w:tabs>
          <w:tab w:val="left" w:pos="1062"/>
        </w:tabs>
        <w:spacing w:line="360" w:lineRule="exact"/>
        <w:ind w:firstLine="680"/>
        <w:jc w:val="both"/>
        <w:rPr>
          <w:sz w:val="28"/>
          <w:szCs w:val="28"/>
        </w:rPr>
      </w:pPr>
      <w:bookmarkStart w:id="96" w:name="bookmark108"/>
      <w:bookmarkEnd w:id="96"/>
      <w:r w:rsidRPr="00643AD1">
        <w:rPr>
          <w:sz w:val="28"/>
          <w:szCs w:val="28"/>
        </w:rPr>
        <w:t>Gia nhập hoặc không gia nhập CĐCS;</w:t>
      </w:r>
    </w:p>
    <w:p w:rsidR="006E3BFD" w:rsidRPr="00643AD1" w:rsidRDefault="006E3BFD" w:rsidP="00497448">
      <w:pPr>
        <w:pStyle w:val="Vnbnnidung0"/>
        <w:numPr>
          <w:ilvl w:val="0"/>
          <w:numId w:val="14"/>
        </w:numPr>
        <w:tabs>
          <w:tab w:val="left" w:pos="1062"/>
        </w:tabs>
        <w:spacing w:line="360" w:lineRule="exact"/>
        <w:ind w:firstLine="680"/>
        <w:jc w:val="both"/>
        <w:rPr>
          <w:sz w:val="28"/>
          <w:szCs w:val="28"/>
        </w:rPr>
      </w:pPr>
      <w:bookmarkStart w:id="97" w:name="bookmark109"/>
      <w:bookmarkEnd w:id="97"/>
      <w:r w:rsidRPr="00643AD1">
        <w:rPr>
          <w:sz w:val="28"/>
          <w:szCs w:val="28"/>
        </w:rPr>
        <w:t>Tham gia hoặc không tham gia đình công theo quy định của pháp luật;</w:t>
      </w:r>
    </w:p>
    <w:p w:rsidR="006E3BFD" w:rsidRPr="00643AD1" w:rsidRDefault="006E3BFD" w:rsidP="00497448">
      <w:pPr>
        <w:pStyle w:val="Vnbnnidung0"/>
        <w:numPr>
          <w:ilvl w:val="0"/>
          <w:numId w:val="14"/>
        </w:numPr>
        <w:tabs>
          <w:tab w:val="left" w:pos="1050"/>
        </w:tabs>
        <w:spacing w:line="360" w:lineRule="exact"/>
        <w:ind w:firstLine="680"/>
        <w:jc w:val="both"/>
        <w:rPr>
          <w:sz w:val="28"/>
          <w:szCs w:val="28"/>
        </w:rPr>
      </w:pPr>
      <w:bookmarkStart w:id="98" w:name="bookmark110"/>
      <w:bookmarkEnd w:id="98"/>
      <w:r w:rsidRPr="00643AD1">
        <w:rPr>
          <w:sz w:val="28"/>
          <w:szCs w:val="28"/>
        </w:rPr>
        <w:t xml:space="preserve">Biểu quyết nội dung thương lượng tập thể đã đạt được để ký kết </w:t>
      </w:r>
      <w:r>
        <w:rPr>
          <w:sz w:val="28"/>
          <w:szCs w:val="28"/>
        </w:rPr>
        <w:t>TƯLĐTT</w:t>
      </w:r>
      <w:r w:rsidRPr="00643AD1">
        <w:rPr>
          <w:sz w:val="28"/>
          <w:szCs w:val="28"/>
        </w:rPr>
        <w:t xml:space="preserve"> theo quy định của pháp luật;</w:t>
      </w:r>
    </w:p>
    <w:p w:rsidR="006E3BFD" w:rsidRPr="00643AD1" w:rsidRDefault="006E3BFD" w:rsidP="00497448">
      <w:pPr>
        <w:pStyle w:val="Vnbnnidung0"/>
        <w:numPr>
          <w:ilvl w:val="0"/>
          <w:numId w:val="14"/>
        </w:numPr>
        <w:tabs>
          <w:tab w:val="left" w:pos="1040"/>
        </w:tabs>
        <w:spacing w:line="360" w:lineRule="exact"/>
        <w:ind w:firstLine="680"/>
        <w:jc w:val="both"/>
        <w:rPr>
          <w:sz w:val="28"/>
          <w:szCs w:val="28"/>
        </w:rPr>
      </w:pPr>
      <w:bookmarkStart w:id="99" w:name="bookmark111"/>
      <w:bookmarkEnd w:id="99"/>
      <w:r w:rsidRPr="00643AD1">
        <w:rPr>
          <w:sz w:val="28"/>
          <w:szCs w:val="28"/>
        </w:rPr>
        <w:t>Nội dung khác theo quy định của pháp luật hoặc theo thỏa thuận của các bên;</w:t>
      </w:r>
    </w:p>
    <w:p w:rsidR="006E3BFD" w:rsidRPr="00643AD1" w:rsidRDefault="006E3BFD" w:rsidP="00497448">
      <w:pPr>
        <w:pStyle w:val="Vnbnnidung0"/>
        <w:numPr>
          <w:ilvl w:val="0"/>
          <w:numId w:val="14"/>
        </w:numPr>
        <w:tabs>
          <w:tab w:val="left" w:pos="1042"/>
        </w:tabs>
        <w:spacing w:line="360" w:lineRule="exact"/>
        <w:ind w:firstLine="660"/>
        <w:jc w:val="both"/>
        <w:rPr>
          <w:sz w:val="28"/>
          <w:szCs w:val="28"/>
        </w:rPr>
      </w:pPr>
      <w:bookmarkStart w:id="100" w:name="bookmark112"/>
      <w:bookmarkEnd w:id="100"/>
      <w:r w:rsidRPr="00643AD1">
        <w:rPr>
          <w:sz w:val="28"/>
          <w:szCs w:val="28"/>
        </w:rPr>
        <w:t>Hình thức quyết định của NLĐ thực hiện theo quy định của pháp luật.</w:t>
      </w:r>
    </w:p>
    <w:p w:rsidR="006E3BFD" w:rsidRPr="00643AD1" w:rsidRDefault="006E3BFD" w:rsidP="00497448">
      <w:pPr>
        <w:pStyle w:val="Vnbnnidung0"/>
        <w:spacing w:line="360" w:lineRule="exact"/>
        <w:ind w:firstLine="660"/>
        <w:jc w:val="both"/>
        <w:rPr>
          <w:sz w:val="28"/>
          <w:szCs w:val="28"/>
        </w:rPr>
      </w:pPr>
      <w:r w:rsidRPr="00643AD1">
        <w:rPr>
          <w:b/>
          <w:bCs/>
          <w:sz w:val="28"/>
          <w:szCs w:val="28"/>
        </w:rPr>
        <w:t>Điều 10. Nội dung, hình thức NLĐ được kiểm tra, giám sát</w:t>
      </w:r>
    </w:p>
    <w:p w:rsidR="006E3BFD" w:rsidRPr="00643AD1" w:rsidRDefault="006E3BFD" w:rsidP="00497448">
      <w:pPr>
        <w:pStyle w:val="Vnbnnidung0"/>
        <w:numPr>
          <w:ilvl w:val="0"/>
          <w:numId w:val="15"/>
        </w:numPr>
        <w:tabs>
          <w:tab w:val="left" w:pos="1038"/>
        </w:tabs>
        <w:spacing w:line="360" w:lineRule="exact"/>
        <w:ind w:firstLine="680"/>
        <w:jc w:val="both"/>
        <w:rPr>
          <w:sz w:val="28"/>
          <w:szCs w:val="28"/>
        </w:rPr>
      </w:pPr>
      <w:bookmarkStart w:id="101" w:name="bookmark113"/>
      <w:bookmarkEnd w:id="101"/>
      <w:r w:rsidRPr="00BE7573">
        <w:rPr>
          <w:sz w:val="28"/>
          <w:szCs w:val="28"/>
        </w:rPr>
        <w:lastRenderedPageBreak/>
        <w:t xml:space="preserve">Việc </w:t>
      </w:r>
      <w:r w:rsidRPr="00643AD1">
        <w:rPr>
          <w:sz w:val="28"/>
          <w:szCs w:val="28"/>
        </w:rPr>
        <w:t>thực hiện hợp đồng lao động và</w:t>
      </w:r>
      <w:r>
        <w:rPr>
          <w:sz w:val="28"/>
          <w:szCs w:val="28"/>
        </w:rPr>
        <w:t xml:space="preserve"> TƯLĐTT</w:t>
      </w:r>
      <w:r w:rsidRPr="00643AD1">
        <w:rPr>
          <w:sz w:val="28"/>
          <w:szCs w:val="28"/>
        </w:rPr>
        <w:t>;</w:t>
      </w:r>
    </w:p>
    <w:p w:rsidR="006E3BFD" w:rsidRPr="00643AD1" w:rsidRDefault="006E3BFD" w:rsidP="00497448">
      <w:pPr>
        <w:pStyle w:val="Vnbnnidung0"/>
        <w:numPr>
          <w:ilvl w:val="0"/>
          <w:numId w:val="15"/>
        </w:numPr>
        <w:tabs>
          <w:tab w:val="left" w:pos="1035"/>
        </w:tabs>
        <w:spacing w:line="360" w:lineRule="exact"/>
        <w:ind w:firstLine="680"/>
        <w:jc w:val="both"/>
        <w:rPr>
          <w:sz w:val="28"/>
          <w:szCs w:val="28"/>
        </w:rPr>
      </w:pPr>
      <w:bookmarkStart w:id="102" w:name="bookmark114"/>
      <w:bookmarkEnd w:id="102"/>
      <w:r w:rsidRPr="00643AD1">
        <w:rPr>
          <w:sz w:val="28"/>
          <w:szCs w:val="28"/>
        </w:rPr>
        <w:t>Viêc thực hiện nội quy lao động, quy ch</w:t>
      </w:r>
      <w:r w:rsidRPr="00BE7573">
        <w:rPr>
          <w:sz w:val="28"/>
          <w:szCs w:val="28"/>
        </w:rPr>
        <w:t>ế</w:t>
      </w:r>
      <w:r w:rsidRPr="00643AD1">
        <w:rPr>
          <w:sz w:val="28"/>
          <w:szCs w:val="28"/>
        </w:rPr>
        <w:t xml:space="preserve"> và các văn bản quy định khác của NSDLĐ liên quan đến quyền, nghĩa vụ và lợi ích của NLĐ;</w:t>
      </w:r>
    </w:p>
    <w:p w:rsidR="006E3BFD" w:rsidRPr="00643AD1" w:rsidRDefault="006E3BFD" w:rsidP="00497448">
      <w:pPr>
        <w:pStyle w:val="Vnbnnidung0"/>
        <w:numPr>
          <w:ilvl w:val="0"/>
          <w:numId w:val="15"/>
        </w:numPr>
        <w:tabs>
          <w:tab w:val="left" w:pos="1040"/>
        </w:tabs>
        <w:spacing w:line="360" w:lineRule="exact"/>
        <w:ind w:firstLine="680"/>
        <w:jc w:val="both"/>
        <w:rPr>
          <w:sz w:val="28"/>
          <w:szCs w:val="28"/>
        </w:rPr>
      </w:pPr>
      <w:bookmarkStart w:id="103" w:name="bookmark115"/>
      <w:bookmarkEnd w:id="103"/>
      <w:r w:rsidRPr="00643AD1">
        <w:rPr>
          <w:sz w:val="28"/>
          <w:szCs w:val="28"/>
        </w:rPr>
        <w:t>Việc sử dụng quỹ khen thưởng, quỹ phúc lợi, các quỹ do NLĐ đóng góp;</w:t>
      </w:r>
    </w:p>
    <w:p w:rsidR="006E3BFD" w:rsidRPr="00643AD1" w:rsidRDefault="006E3BFD" w:rsidP="00497448">
      <w:pPr>
        <w:pStyle w:val="Vnbnnidung0"/>
        <w:numPr>
          <w:ilvl w:val="0"/>
          <w:numId w:val="15"/>
        </w:numPr>
        <w:tabs>
          <w:tab w:val="left" w:pos="1040"/>
        </w:tabs>
        <w:spacing w:line="360" w:lineRule="exact"/>
        <w:ind w:firstLine="680"/>
        <w:jc w:val="both"/>
        <w:rPr>
          <w:sz w:val="28"/>
          <w:szCs w:val="28"/>
        </w:rPr>
      </w:pPr>
      <w:bookmarkStart w:id="104" w:name="bookmark116"/>
      <w:bookmarkEnd w:id="104"/>
      <w:r w:rsidRPr="00643AD1">
        <w:rPr>
          <w:sz w:val="28"/>
          <w:szCs w:val="28"/>
        </w:rPr>
        <w:t>Việc trí</w:t>
      </w:r>
      <w:r>
        <w:rPr>
          <w:sz w:val="28"/>
          <w:szCs w:val="28"/>
        </w:rPr>
        <w:t>ch nộp kinh phí công đoàn, BHXH, BHYT, BHTN</w:t>
      </w:r>
      <w:r w:rsidRPr="00643AD1">
        <w:rPr>
          <w:sz w:val="28"/>
          <w:szCs w:val="28"/>
        </w:rPr>
        <w:t xml:space="preserve"> của NSDLĐ;</w:t>
      </w:r>
    </w:p>
    <w:p w:rsidR="006E3BFD" w:rsidRPr="00643AD1" w:rsidRDefault="006E3BFD" w:rsidP="00497448">
      <w:pPr>
        <w:pStyle w:val="Vnbnnidung0"/>
        <w:numPr>
          <w:ilvl w:val="0"/>
          <w:numId w:val="15"/>
        </w:numPr>
        <w:tabs>
          <w:tab w:val="left" w:pos="1040"/>
        </w:tabs>
        <w:spacing w:line="360" w:lineRule="exact"/>
        <w:ind w:firstLine="680"/>
        <w:jc w:val="both"/>
        <w:rPr>
          <w:sz w:val="28"/>
          <w:szCs w:val="28"/>
        </w:rPr>
      </w:pPr>
      <w:bookmarkStart w:id="105" w:name="bookmark117"/>
      <w:bookmarkEnd w:id="105"/>
      <w:r w:rsidRPr="00643AD1">
        <w:rPr>
          <w:sz w:val="28"/>
          <w:szCs w:val="28"/>
        </w:rPr>
        <w:t>Việc thực hiện</w:t>
      </w:r>
      <w:r w:rsidRPr="00BE7573">
        <w:rPr>
          <w:sz w:val="28"/>
          <w:szCs w:val="28"/>
        </w:rPr>
        <w:t xml:space="preserve"> công tác</w:t>
      </w:r>
      <w:r w:rsidRPr="00643AD1">
        <w:rPr>
          <w:sz w:val="28"/>
          <w:szCs w:val="28"/>
        </w:rPr>
        <w:t xml:space="preserve"> thi đua, khen thưởng, kỷ luật, giải quyết khiếu nại, tố cáo liên quan đến quyền, nghĩa vụ và lợi ích của NLĐ;</w:t>
      </w:r>
    </w:p>
    <w:p w:rsidR="006E3BFD" w:rsidRPr="00643AD1" w:rsidRDefault="006E3BFD" w:rsidP="00497448">
      <w:pPr>
        <w:pStyle w:val="Vnbnnidung0"/>
        <w:numPr>
          <w:ilvl w:val="0"/>
          <w:numId w:val="15"/>
        </w:numPr>
        <w:tabs>
          <w:tab w:val="left" w:pos="1045"/>
        </w:tabs>
        <w:spacing w:line="360" w:lineRule="exact"/>
        <w:ind w:firstLine="680"/>
        <w:jc w:val="both"/>
        <w:rPr>
          <w:sz w:val="28"/>
          <w:szCs w:val="28"/>
        </w:rPr>
      </w:pPr>
      <w:bookmarkStart w:id="106" w:name="bookmark118"/>
      <w:bookmarkEnd w:id="106"/>
      <w:r w:rsidRPr="00643AD1">
        <w:rPr>
          <w:sz w:val="28"/>
          <w:szCs w:val="28"/>
        </w:rPr>
        <w:t xml:space="preserve">Hình thức kiểm tra, giám sát của </w:t>
      </w:r>
      <w:r w:rsidRPr="00BE7573">
        <w:rPr>
          <w:sz w:val="28"/>
          <w:szCs w:val="28"/>
        </w:rPr>
        <w:t>NLĐ</w:t>
      </w:r>
      <w:r w:rsidRPr="00643AD1">
        <w:rPr>
          <w:sz w:val="28"/>
          <w:szCs w:val="28"/>
        </w:rPr>
        <w:t xml:space="preserve"> thực hiện theo quy định của pháp luật (thông qua kiểm tra, giám sát của CĐCS; Hội nghị NLĐ hàng năm; công khai, dân chủ; hoạt động </w:t>
      </w:r>
      <w:r w:rsidRPr="00BE7573">
        <w:rPr>
          <w:sz w:val="28"/>
          <w:szCs w:val="28"/>
        </w:rPr>
        <w:t>đối</w:t>
      </w:r>
      <w:r w:rsidRPr="00643AD1">
        <w:rPr>
          <w:sz w:val="28"/>
          <w:szCs w:val="28"/>
        </w:rPr>
        <w:t xml:space="preserve"> thoại tại nơi làm việc...).</w:t>
      </w:r>
    </w:p>
    <w:p w:rsidR="006E3BFD" w:rsidRPr="001256AB" w:rsidRDefault="006E3BFD" w:rsidP="00497448">
      <w:pPr>
        <w:pStyle w:val="Vnbnnidung0"/>
        <w:numPr>
          <w:ilvl w:val="0"/>
          <w:numId w:val="15"/>
        </w:numPr>
        <w:tabs>
          <w:tab w:val="left" w:pos="1040"/>
        </w:tabs>
        <w:spacing w:line="360" w:lineRule="exact"/>
        <w:ind w:firstLine="680"/>
        <w:jc w:val="both"/>
        <w:rPr>
          <w:sz w:val="28"/>
          <w:szCs w:val="28"/>
        </w:rPr>
      </w:pPr>
      <w:bookmarkStart w:id="107" w:name="bookmark119"/>
      <w:bookmarkEnd w:id="107"/>
      <w:r>
        <w:rPr>
          <w:sz w:val="28"/>
          <w:szCs w:val="28"/>
        </w:rPr>
        <w:t xml:space="preserve">NLĐ </w:t>
      </w:r>
      <w:r w:rsidRPr="00643AD1">
        <w:rPr>
          <w:sz w:val="28"/>
          <w:szCs w:val="28"/>
        </w:rPr>
        <w:t>được quyền giám sá</w:t>
      </w:r>
      <w:r>
        <w:rPr>
          <w:sz w:val="28"/>
          <w:szCs w:val="28"/>
        </w:rPr>
        <w:t>t các nội dung theo khoản 6, Điề</w:t>
      </w:r>
      <w:r w:rsidRPr="00643AD1">
        <w:rPr>
          <w:sz w:val="28"/>
          <w:szCs w:val="28"/>
        </w:rPr>
        <w:t xml:space="preserve">u này </w:t>
      </w:r>
      <w:r>
        <w:rPr>
          <w:iCs/>
          <w:sz w:val="28"/>
          <w:szCs w:val="28"/>
        </w:rPr>
        <w:t>(t</w:t>
      </w:r>
      <w:r w:rsidRPr="001256AB">
        <w:rPr>
          <w:iCs/>
          <w:sz w:val="28"/>
          <w:szCs w:val="28"/>
        </w:rPr>
        <w:t xml:space="preserve">rừ nội dung thuộc bí mật công nghệ, bí mật kinh doanh được quy định trong Nội quy lao động </w:t>
      </w:r>
      <w:r>
        <w:rPr>
          <w:iCs/>
          <w:sz w:val="28"/>
          <w:szCs w:val="28"/>
        </w:rPr>
        <w:t xml:space="preserve">của </w:t>
      </w:r>
      <w:r w:rsidRPr="001256AB">
        <w:rPr>
          <w:iCs/>
          <w:sz w:val="28"/>
          <w:szCs w:val="28"/>
        </w:rPr>
        <w:t>Công ty).</w:t>
      </w:r>
    </w:p>
    <w:p w:rsidR="006E3BFD" w:rsidRDefault="006E3BFD" w:rsidP="00497448">
      <w:pPr>
        <w:pStyle w:val="Vnbnnidung0"/>
        <w:spacing w:line="360" w:lineRule="exact"/>
        <w:ind w:firstLine="680"/>
        <w:jc w:val="center"/>
        <w:rPr>
          <w:b/>
          <w:bCs/>
          <w:sz w:val="28"/>
          <w:szCs w:val="28"/>
        </w:rPr>
      </w:pPr>
      <w:r>
        <w:rPr>
          <w:b/>
          <w:bCs/>
          <w:sz w:val="28"/>
          <w:szCs w:val="28"/>
        </w:rPr>
        <w:t>Mục 2</w:t>
      </w:r>
    </w:p>
    <w:p w:rsidR="006E3BFD" w:rsidRPr="00643AD1" w:rsidRDefault="006E3BFD" w:rsidP="00497448">
      <w:pPr>
        <w:pStyle w:val="Vnbnnidung0"/>
        <w:spacing w:line="360" w:lineRule="exact"/>
        <w:ind w:firstLine="680"/>
        <w:jc w:val="center"/>
        <w:rPr>
          <w:sz w:val="28"/>
          <w:szCs w:val="28"/>
        </w:rPr>
      </w:pPr>
      <w:r>
        <w:rPr>
          <w:b/>
          <w:bCs/>
          <w:sz w:val="28"/>
          <w:szCs w:val="28"/>
        </w:rPr>
        <w:t xml:space="preserve"> TỔ</w:t>
      </w:r>
      <w:r w:rsidRPr="00643AD1">
        <w:rPr>
          <w:b/>
          <w:bCs/>
          <w:sz w:val="28"/>
          <w:szCs w:val="28"/>
        </w:rPr>
        <w:t xml:space="preserve"> CHỨC HỘI NGHỊ NGƯỜI LAO ĐỘNG</w:t>
      </w:r>
    </w:p>
    <w:p w:rsidR="006E3BFD" w:rsidRDefault="006E3BFD" w:rsidP="00497448">
      <w:pPr>
        <w:pStyle w:val="Vnbnnidung0"/>
        <w:spacing w:line="360" w:lineRule="exact"/>
        <w:ind w:firstLine="680"/>
        <w:jc w:val="both"/>
        <w:rPr>
          <w:sz w:val="28"/>
          <w:szCs w:val="28"/>
        </w:rPr>
      </w:pPr>
      <w:r w:rsidRPr="00643AD1">
        <w:rPr>
          <w:b/>
          <w:bCs/>
          <w:sz w:val="28"/>
          <w:szCs w:val="28"/>
        </w:rPr>
        <w:t xml:space="preserve">Điều 11. Tổ chức Hội nghị </w:t>
      </w:r>
      <w:r>
        <w:rPr>
          <w:b/>
          <w:bCs/>
          <w:sz w:val="28"/>
          <w:szCs w:val="28"/>
        </w:rPr>
        <w:t>NLĐ</w:t>
      </w:r>
      <w:bookmarkStart w:id="108" w:name="bookmark120"/>
      <w:bookmarkEnd w:id="108"/>
      <w:r>
        <w:rPr>
          <w:sz w:val="28"/>
          <w:szCs w:val="28"/>
        </w:rPr>
        <w:t xml:space="preserve"> </w:t>
      </w:r>
    </w:p>
    <w:p w:rsidR="006E3BFD" w:rsidRDefault="006E3BFD" w:rsidP="00497448">
      <w:pPr>
        <w:pStyle w:val="Vnbnnidung0"/>
        <w:spacing w:line="360" w:lineRule="exact"/>
        <w:ind w:firstLine="680"/>
        <w:jc w:val="both"/>
        <w:rPr>
          <w:sz w:val="28"/>
          <w:szCs w:val="28"/>
        </w:rPr>
      </w:pPr>
      <w:r>
        <w:rPr>
          <w:sz w:val="28"/>
          <w:szCs w:val="28"/>
        </w:rPr>
        <w:t xml:space="preserve">1. </w:t>
      </w:r>
      <w:r w:rsidRPr="00643AD1">
        <w:rPr>
          <w:sz w:val="28"/>
          <w:szCs w:val="28"/>
        </w:rPr>
        <w:t xml:space="preserve">Hội nghị </w:t>
      </w:r>
      <w:r>
        <w:rPr>
          <w:sz w:val="28"/>
          <w:szCs w:val="28"/>
        </w:rPr>
        <w:t>NLĐ</w:t>
      </w:r>
      <w:r w:rsidRPr="00643AD1">
        <w:rPr>
          <w:sz w:val="28"/>
          <w:szCs w:val="28"/>
        </w:rPr>
        <w:t xml:space="preserve"> do NSDLĐ và BCH CĐCS tổ chức hàng năm nhằm tổng kết, đánh giá, công khai kết quả hoạt động sản xuất kinh doanh, hoạt động CĐCS, chia sẻ, trao đổi thông tin và thực hiện các quyền dân </w:t>
      </w:r>
      <w:r w:rsidRPr="00BE7573">
        <w:rPr>
          <w:sz w:val="28"/>
          <w:szCs w:val="28"/>
        </w:rPr>
        <w:t>chủ</w:t>
      </w:r>
      <w:r w:rsidRPr="00643AD1">
        <w:rPr>
          <w:sz w:val="28"/>
          <w:szCs w:val="28"/>
        </w:rPr>
        <w:t xml:space="preserve"> của NLĐ, NSDLĐ trong Công ty.</w:t>
      </w:r>
      <w:bookmarkStart w:id="109" w:name="bookmark121"/>
      <w:bookmarkEnd w:id="109"/>
    </w:p>
    <w:p w:rsidR="006E3BFD" w:rsidRPr="00643AD1" w:rsidRDefault="006E3BFD" w:rsidP="00497448">
      <w:pPr>
        <w:pStyle w:val="Vnbnnidung0"/>
        <w:spacing w:line="360" w:lineRule="exact"/>
        <w:ind w:firstLine="680"/>
        <w:jc w:val="both"/>
        <w:rPr>
          <w:sz w:val="28"/>
          <w:szCs w:val="28"/>
        </w:rPr>
      </w:pPr>
      <w:r>
        <w:rPr>
          <w:sz w:val="28"/>
          <w:szCs w:val="28"/>
        </w:rPr>
        <w:t xml:space="preserve">2. </w:t>
      </w:r>
      <w:r w:rsidRPr="00643AD1">
        <w:rPr>
          <w:sz w:val="28"/>
          <w:szCs w:val="28"/>
        </w:rPr>
        <w:t>Thời gian, hình thức</w:t>
      </w:r>
      <w:r>
        <w:rPr>
          <w:sz w:val="28"/>
          <w:szCs w:val="28"/>
        </w:rPr>
        <w:t>, quy mô</w:t>
      </w:r>
      <w:r w:rsidRPr="00643AD1">
        <w:rPr>
          <w:sz w:val="28"/>
          <w:szCs w:val="28"/>
        </w:rPr>
        <w:t xml:space="preserve"> tổ chức</w:t>
      </w:r>
    </w:p>
    <w:p w:rsidR="006E3BFD" w:rsidRPr="00643AD1" w:rsidRDefault="006E3BFD" w:rsidP="00497448">
      <w:pPr>
        <w:pStyle w:val="Vnbnnidung0"/>
        <w:numPr>
          <w:ilvl w:val="0"/>
          <w:numId w:val="16"/>
        </w:numPr>
        <w:tabs>
          <w:tab w:val="left" w:pos="1054"/>
        </w:tabs>
        <w:spacing w:line="360" w:lineRule="exact"/>
        <w:ind w:firstLine="680"/>
        <w:jc w:val="both"/>
        <w:rPr>
          <w:sz w:val="28"/>
          <w:szCs w:val="28"/>
        </w:rPr>
      </w:pPr>
      <w:bookmarkStart w:id="110" w:name="bookmark122"/>
      <w:bookmarkEnd w:id="110"/>
      <w:r w:rsidRPr="00643AD1">
        <w:rPr>
          <w:sz w:val="28"/>
          <w:szCs w:val="28"/>
        </w:rPr>
        <w:t>Thời gian: Hội nghị NLĐ được tổ chức ít nhất 1 năm một lần, vào quý I.</w:t>
      </w:r>
    </w:p>
    <w:p w:rsidR="006E3BFD" w:rsidRPr="001C6E16" w:rsidRDefault="006E3BFD" w:rsidP="00497448">
      <w:pPr>
        <w:pStyle w:val="Vnbnnidung0"/>
        <w:numPr>
          <w:ilvl w:val="0"/>
          <w:numId w:val="16"/>
        </w:numPr>
        <w:tabs>
          <w:tab w:val="left" w:pos="1082"/>
        </w:tabs>
        <w:spacing w:line="360" w:lineRule="exact"/>
        <w:ind w:firstLine="680"/>
        <w:jc w:val="both"/>
        <w:rPr>
          <w:sz w:val="28"/>
          <w:szCs w:val="28"/>
        </w:rPr>
      </w:pPr>
      <w:bookmarkStart w:id="111" w:name="bookmark123"/>
      <w:bookmarkEnd w:id="111"/>
      <w:r w:rsidRPr="00643AD1">
        <w:rPr>
          <w:sz w:val="28"/>
          <w:szCs w:val="28"/>
        </w:rPr>
        <w:t>Hình thức</w:t>
      </w:r>
      <w:r>
        <w:rPr>
          <w:sz w:val="28"/>
          <w:szCs w:val="28"/>
        </w:rPr>
        <w:t>, quy mô</w:t>
      </w:r>
      <w:r w:rsidRPr="00643AD1">
        <w:rPr>
          <w:sz w:val="28"/>
          <w:szCs w:val="28"/>
        </w:rPr>
        <w:t xml:space="preserve"> tổ chức:</w:t>
      </w:r>
      <w:r>
        <w:rPr>
          <w:sz w:val="28"/>
          <w:szCs w:val="28"/>
        </w:rPr>
        <w:t xml:space="preserve"> Hội nghị trực tiếp hoặc hội nghị trực tuyến,</w:t>
      </w:r>
      <w:r w:rsidRPr="00643AD1">
        <w:rPr>
          <w:sz w:val="28"/>
          <w:szCs w:val="28"/>
        </w:rPr>
        <w:t xml:space="preserve"> </w:t>
      </w:r>
      <w:r>
        <w:rPr>
          <w:sz w:val="28"/>
          <w:szCs w:val="28"/>
        </w:rPr>
        <w:t>h</w:t>
      </w:r>
      <w:r w:rsidRPr="00643AD1">
        <w:rPr>
          <w:sz w:val="28"/>
          <w:szCs w:val="28"/>
        </w:rPr>
        <w:t xml:space="preserve">ội nghị toàn thể </w:t>
      </w:r>
      <w:r w:rsidRPr="00297022">
        <w:rPr>
          <w:iCs/>
          <w:sz w:val="28"/>
          <w:szCs w:val="28"/>
        </w:rPr>
        <w:t xml:space="preserve">hoặc </w:t>
      </w:r>
      <w:r>
        <w:rPr>
          <w:iCs/>
          <w:sz w:val="28"/>
          <w:szCs w:val="28"/>
        </w:rPr>
        <w:t>hội nghị đại biểu</w:t>
      </w:r>
      <w:r w:rsidRPr="00643AD1">
        <w:rPr>
          <w:sz w:val="28"/>
          <w:szCs w:val="28"/>
        </w:rPr>
        <w:t xml:space="preserve"> (</w:t>
      </w:r>
      <w:r>
        <w:rPr>
          <w:sz w:val="28"/>
          <w:szCs w:val="28"/>
        </w:rPr>
        <w:t>t</w:t>
      </w:r>
      <w:r w:rsidRPr="00643AD1">
        <w:rPr>
          <w:sz w:val="28"/>
          <w:szCs w:val="28"/>
        </w:rPr>
        <w:t>ùy vào đặc điểm sản xuất, kinh doanh, tổ chức lao động đang làm việc tại doanh nghiệp, NSDLĐ và BCH CĐCS thống nhất quyết định hình thức</w:t>
      </w:r>
      <w:r>
        <w:rPr>
          <w:sz w:val="28"/>
          <w:szCs w:val="28"/>
        </w:rPr>
        <w:t>, quy mô</w:t>
      </w:r>
      <w:r w:rsidRPr="00643AD1">
        <w:rPr>
          <w:sz w:val="28"/>
          <w:szCs w:val="28"/>
        </w:rPr>
        <w:t xml:space="preserve"> tổ chức </w:t>
      </w:r>
      <w:r>
        <w:rPr>
          <w:sz w:val="28"/>
          <w:szCs w:val="28"/>
        </w:rPr>
        <w:t>h</w:t>
      </w:r>
      <w:r w:rsidRPr="00643AD1">
        <w:rPr>
          <w:sz w:val="28"/>
          <w:szCs w:val="28"/>
        </w:rPr>
        <w:t>ội nghị cho phù hợp).</w:t>
      </w:r>
      <w:bookmarkStart w:id="112" w:name="bookmark124"/>
      <w:bookmarkEnd w:id="112"/>
      <w:r>
        <w:rPr>
          <w:sz w:val="28"/>
          <w:szCs w:val="28"/>
        </w:rPr>
        <w:t xml:space="preserve"> </w:t>
      </w:r>
    </w:p>
    <w:p w:rsidR="006E3BFD" w:rsidRPr="001C6E16" w:rsidRDefault="006E3BFD" w:rsidP="00497448">
      <w:pPr>
        <w:pStyle w:val="Vnbnnidung0"/>
        <w:tabs>
          <w:tab w:val="left" w:pos="1082"/>
        </w:tabs>
        <w:spacing w:line="360" w:lineRule="exact"/>
        <w:ind w:left="680" w:firstLine="0"/>
        <w:jc w:val="both"/>
        <w:rPr>
          <w:sz w:val="28"/>
          <w:szCs w:val="28"/>
        </w:rPr>
      </w:pPr>
      <w:r>
        <w:rPr>
          <w:sz w:val="28"/>
          <w:szCs w:val="28"/>
        </w:rPr>
        <w:t xml:space="preserve">3.  </w:t>
      </w:r>
      <w:r w:rsidRPr="001C6E16">
        <w:rPr>
          <w:sz w:val="28"/>
          <w:szCs w:val="28"/>
        </w:rPr>
        <w:t>Thành phần tham dự:</w:t>
      </w:r>
    </w:p>
    <w:p w:rsidR="006E3BFD" w:rsidRPr="00643AD1" w:rsidRDefault="006E3BFD" w:rsidP="00497448">
      <w:pPr>
        <w:pStyle w:val="Vnbnnidung0"/>
        <w:numPr>
          <w:ilvl w:val="0"/>
          <w:numId w:val="17"/>
        </w:numPr>
        <w:tabs>
          <w:tab w:val="left" w:pos="1097"/>
        </w:tabs>
        <w:spacing w:line="360" w:lineRule="exact"/>
        <w:ind w:firstLine="700"/>
        <w:jc w:val="both"/>
        <w:rPr>
          <w:sz w:val="28"/>
          <w:szCs w:val="28"/>
        </w:rPr>
      </w:pPr>
      <w:bookmarkStart w:id="113" w:name="bookmark125"/>
      <w:bookmarkEnd w:id="113"/>
      <w:r>
        <w:rPr>
          <w:sz w:val="28"/>
          <w:szCs w:val="28"/>
        </w:rPr>
        <w:t>Đối với h</w:t>
      </w:r>
      <w:r w:rsidRPr="00643AD1">
        <w:rPr>
          <w:sz w:val="28"/>
          <w:szCs w:val="28"/>
        </w:rPr>
        <w:t>ội nghị toàn thể: Là toàn thể NLĐ trong Công ty.</w:t>
      </w:r>
    </w:p>
    <w:p w:rsidR="006E3BFD" w:rsidRPr="00643AD1" w:rsidRDefault="006E3BFD" w:rsidP="00497448">
      <w:pPr>
        <w:pStyle w:val="Vnbnnidung0"/>
        <w:numPr>
          <w:ilvl w:val="0"/>
          <w:numId w:val="17"/>
        </w:numPr>
        <w:tabs>
          <w:tab w:val="left" w:pos="1117"/>
        </w:tabs>
        <w:spacing w:line="360" w:lineRule="exact"/>
        <w:ind w:firstLine="700"/>
        <w:jc w:val="both"/>
        <w:rPr>
          <w:sz w:val="28"/>
          <w:szCs w:val="28"/>
        </w:rPr>
      </w:pPr>
      <w:bookmarkStart w:id="114" w:name="bookmark126"/>
      <w:bookmarkEnd w:id="114"/>
      <w:r>
        <w:rPr>
          <w:sz w:val="28"/>
          <w:szCs w:val="28"/>
        </w:rPr>
        <w:t>Đối với h</w:t>
      </w:r>
      <w:r w:rsidRPr="00643AD1">
        <w:rPr>
          <w:sz w:val="28"/>
          <w:szCs w:val="28"/>
        </w:rPr>
        <w:t xml:space="preserve">ội nghị đại biểu: NSDLĐ thống nhất với BCH CĐCS phân </w:t>
      </w:r>
      <w:r w:rsidRPr="00BE7573">
        <w:rPr>
          <w:sz w:val="28"/>
          <w:szCs w:val="28"/>
        </w:rPr>
        <w:t>bổ số</w:t>
      </w:r>
      <w:r>
        <w:rPr>
          <w:sz w:val="28"/>
          <w:szCs w:val="28"/>
        </w:rPr>
        <w:t xml:space="preserve"> </w:t>
      </w:r>
      <w:r w:rsidRPr="00643AD1">
        <w:rPr>
          <w:sz w:val="28"/>
          <w:szCs w:val="28"/>
        </w:rPr>
        <w:t>lượng, cơ cấu phù hợp, đồng đều cho các bộ phận. Căn cứ vào số lượng phân bổ, các Tổ công đoàn chọn cử đại điện NLĐ tham gia Hội nghị.</w:t>
      </w:r>
    </w:p>
    <w:p w:rsidR="006E3BFD" w:rsidRPr="00643AD1" w:rsidRDefault="006E3BFD" w:rsidP="00497448">
      <w:pPr>
        <w:pStyle w:val="Vnbnnidung0"/>
        <w:numPr>
          <w:ilvl w:val="0"/>
          <w:numId w:val="17"/>
        </w:numPr>
        <w:tabs>
          <w:tab w:val="left" w:pos="1126"/>
        </w:tabs>
        <w:spacing w:line="360" w:lineRule="exact"/>
        <w:ind w:firstLine="700"/>
        <w:jc w:val="both"/>
        <w:rPr>
          <w:sz w:val="28"/>
          <w:szCs w:val="28"/>
        </w:rPr>
      </w:pPr>
      <w:bookmarkStart w:id="115" w:name="bookmark127"/>
      <w:bookmarkEnd w:id="115"/>
      <w:r w:rsidRPr="00643AD1">
        <w:rPr>
          <w:sz w:val="28"/>
          <w:szCs w:val="28"/>
        </w:rPr>
        <w:t xml:space="preserve">Đại biểu đương nhiên bao gồm: </w:t>
      </w:r>
      <w:r>
        <w:rPr>
          <w:sz w:val="28"/>
          <w:szCs w:val="28"/>
        </w:rPr>
        <w:t>Hội đồng quản trị; Ban Giám đốc;</w:t>
      </w:r>
      <w:r w:rsidRPr="00643AD1">
        <w:rPr>
          <w:sz w:val="28"/>
          <w:szCs w:val="28"/>
        </w:rPr>
        <w:t xml:space="preserve"> </w:t>
      </w:r>
      <w:r>
        <w:rPr>
          <w:sz w:val="28"/>
          <w:szCs w:val="28"/>
        </w:rPr>
        <w:t xml:space="preserve">Ban kiểm soát; </w:t>
      </w:r>
      <w:r w:rsidRPr="00643AD1">
        <w:rPr>
          <w:sz w:val="28"/>
          <w:szCs w:val="28"/>
        </w:rPr>
        <w:t>Kế</w:t>
      </w:r>
      <w:r>
        <w:rPr>
          <w:sz w:val="28"/>
          <w:szCs w:val="28"/>
        </w:rPr>
        <w:t xml:space="preserve"> toán trưởng, T</w:t>
      </w:r>
      <w:r w:rsidRPr="00643AD1">
        <w:rPr>
          <w:sz w:val="28"/>
          <w:szCs w:val="28"/>
        </w:rPr>
        <w:t>rưởng phòng nhân sự</w:t>
      </w:r>
      <w:r>
        <w:rPr>
          <w:sz w:val="28"/>
          <w:szCs w:val="28"/>
        </w:rPr>
        <w:t>; BCH CĐCS; đại diện cấp ủy đảng, đại diện các tổ chức chính trị - xã hội (nếu có); ban thanh tra nhân dân (nếu có); đại diện BCH công đoàn cấp trên (nơi chưa có CĐCS)</w:t>
      </w:r>
      <w:r w:rsidRPr="00643AD1">
        <w:rPr>
          <w:sz w:val="28"/>
          <w:szCs w:val="28"/>
        </w:rPr>
        <w:t>.</w:t>
      </w:r>
    </w:p>
    <w:p w:rsidR="006E3BFD" w:rsidRPr="00643AD1" w:rsidRDefault="006E3BFD" w:rsidP="00497448">
      <w:pPr>
        <w:pStyle w:val="Vnbnnidung0"/>
        <w:tabs>
          <w:tab w:val="left" w:pos="1082"/>
        </w:tabs>
        <w:spacing w:line="360" w:lineRule="exact"/>
        <w:ind w:firstLine="0"/>
        <w:jc w:val="both"/>
        <w:rPr>
          <w:sz w:val="28"/>
          <w:szCs w:val="28"/>
        </w:rPr>
      </w:pPr>
      <w:bookmarkStart w:id="116" w:name="bookmark128"/>
      <w:bookmarkEnd w:id="116"/>
      <w:r>
        <w:rPr>
          <w:sz w:val="28"/>
          <w:szCs w:val="28"/>
        </w:rPr>
        <w:t xml:space="preserve">          4. </w:t>
      </w:r>
      <w:r w:rsidRPr="00643AD1">
        <w:rPr>
          <w:sz w:val="28"/>
          <w:szCs w:val="28"/>
        </w:rPr>
        <w:t xml:space="preserve">Nội dung </w:t>
      </w:r>
      <w:r>
        <w:rPr>
          <w:sz w:val="28"/>
          <w:szCs w:val="28"/>
        </w:rPr>
        <w:t>h</w:t>
      </w:r>
      <w:r w:rsidRPr="00643AD1">
        <w:rPr>
          <w:sz w:val="28"/>
          <w:szCs w:val="28"/>
        </w:rPr>
        <w:t>ội nghị</w:t>
      </w:r>
    </w:p>
    <w:p w:rsidR="006E3BFD" w:rsidRPr="00643AD1" w:rsidRDefault="006E3BFD" w:rsidP="00497448">
      <w:pPr>
        <w:pStyle w:val="Vnbnnidung0"/>
        <w:spacing w:line="360" w:lineRule="exact"/>
        <w:ind w:firstLine="700"/>
        <w:jc w:val="both"/>
        <w:rPr>
          <w:sz w:val="28"/>
          <w:szCs w:val="28"/>
        </w:rPr>
      </w:pPr>
      <w:r w:rsidRPr="00643AD1">
        <w:rPr>
          <w:sz w:val="28"/>
          <w:szCs w:val="28"/>
        </w:rPr>
        <w:t xml:space="preserve">Hội nghị </w:t>
      </w:r>
      <w:r>
        <w:rPr>
          <w:sz w:val="28"/>
          <w:szCs w:val="28"/>
        </w:rPr>
        <w:t xml:space="preserve">tập trung </w:t>
      </w:r>
      <w:r w:rsidRPr="00643AD1">
        <w:rPr>
          <w:sz w:val="28"/>
          <w:szCs w:val="28"/>
        </w:rPr>
        <w:t xml:space="preserve">báo cáo, thảo luận các </w:t>
      </w:r>
      <w:r>
        <w:rPr>
          <w:sz w:val="28"/>
          <w:szCs w:val="28"/>
        </w:rPr>
        <w:t>nội dung</w:t>
      </w:r>
      <w:r w:rsidRPr="00643AD1">
        <w:rPr>
          <w:sz w:val="28"/>
          <w:szCs w:val="28"/>
        </w:rPr>
        <w:t xml:space="preserve"> sau:</w:t>
      </w:r>
    </w:p>
    <w:p w:rsidR="006E3BFD" w:rsidRPr="00643AD1" w:rsidRDefault="006E3BFD" w:rsidP="00497448">
      <w:pPr>
        <w:pStyle w:val="Vnbnnidung0"/>
        <w:numPr>
          <w:ilvl w:val="0"/>
          <w:numId w:val="18"/>
        </w:numPr>
        <w:tabs>
          <w:tab w:val="left" w:pos="1092"/>
        </w:tabs>
        <w:spacing w:line="360" w:lineRule="exact"/>
        <w:ind w:firstLine="700"/>
        <w:jc w:val="both"/>
        <w:rPr>
          <w:sz w:val="28"/>
          <w:szCs w:val="28"/>
        </w:rPr>
      </w:pPr>
      <w:bookmarkStart w:id="117" w:name="bookmark129"/>
      <w:bookmarkEnd w:id="117"/>
      <w:r w:rsidRPr="00643AD1">
        <w:rPr>
          <w:sz w:val="28"/>
          <w:szCs w:val="28"/>
        </w:rPr>
        <w:t>Tình hình sản xuất kinh doanh của NSDLĐ;</w:t>
      </w:r>
    </w:p>
    <w:p w:rsidR="006E3BFD" w:rsidRPr="00643AD1" w:rsidRDefault="006E3BFD" w:rsidP="00497448">
      <w:pPr>
        <w:pStyle w:val="Vnbnnidung0"/>
        <w:numPr>
          <w:ilvl w:val="0"/>
          <w:numId w:val="18"/>
        </w:numPr>
        <w:tabs>
          <w:tab w:val="left" w:pos="1098"/>
        </w:tabs>
        <w:spacing w:line="360" w:lineRule="exact"/>
        <w:ind w:firstLine="700"/>
        <w:jc w:val="both"/>
        <w:rPr>
          <w:sz w:val="28"/>
          <w:szCs w:val="28"/>
        </w:rPr>
      </w:pPr>
      <w:bookmarkStart w:id="118" w:name="bookmark130"/>
      <w:bookmarkEnd w:id="118"/>
      <w:r w:rsidRPr="00643AD1">
        <w:rPr>
          <w:sz w:val="28"/>
          <w:szCs w:val="28"/>
        </w:rPr>
        <w:t>Việc thực hiện</w:t>
      </w:r>
      <w:r>
        <w:rPr>
          <w:sz w:val="28"/>
          <w:szCs w:val="28"/>
        </w:rPr>
        <w:t xml:space="preserve"> HĐLĐ</w:t>
      </w:r>
      <w:r w:rsidRPr="00643AD1">
        <w:rPr>
          <w:sz w:val="28"/>
          <w:szCs w:val="28"/>
        </w:rPr>
        <w:t xml:space="preserve">, </w:t>
      </w:r>
      <w:r>
        <w:rPr>
          <w:sz w:val="28"/>
          <w:szCs w:val="28"/>
        </w:rPr>
        <w:t>TƯLĐTT</w:t>
      </w:r>
      <w:r w:rsidRPr="00643AD1">
        <w:rPr>
          <w:sz w:val="28"/>
          <w:szCs w:val="28"/>
        </w:rPr>
        <w:t>, nội quy, quy chế và cam kết, thỏa thuận khác tại nơi làm việc;</w:t>
      </w:r>
    </w:p>
    <w:p w:rsidR="006E3BFD" w:rsidRPr="00643AD1" w:rsidRDefault="006E3BFD" w:rsidP="00497448">
      <w:pPr>
        <w:pStyle w:val="Vnbnnidung0"/>
        <w:numPr>
          <w:ilvl w:val="0"/>
          <w:numId w:val="18"/>
        </w:numPr>
        <w:tabs>
          <w:tab w:val="left" w:pos="1121"/>
        </w:tabs>
        <w:spacing w:line="360" w:lineRule="exact"/>
        <w:ind w:firstLine="700"/>
        <w:jc w:val="both"/>
        <w:rPr>
          <w:sz w:val="28"/>
          <w:szCs w:val="28"/>
        </w:rPr>
      </w:pPr>
      <w:bookmarkStart w:id="119" w:name="bookmark131"/>
      <w:bookmarkEnd w:id="119"/>
      <w:r w:rsidRPr="00643AD1">
        <w:rPr>
          <w:sz w:val="28"/>
          <w:szCs w:val="28"/>
        </w:rPr>
        <w:lastRenderedPageBreak/>
        <w:t>Điều kiện làm việc;</w:t>
      </w:r>
      <w:r>
        <w:rPr>
          <w:sz w:val="28"/>
          <w:szCs w:val="28"/>
        </w:rPr>
        <w:t xml:space="preserve"> môi trường làm việc;</w:t>
      </w:r>
    </w:p>
    <w:p w:rsidR="006E3BFD" w:rsidRPr="00643AD1" w:rsidRDefault="006E3BFD" w:rsidP="00497448">
      <w:pPr>
        <w:pStyle w:val="Vnbnnidung0"/>
        <w:numPr>
          <w:ilvl w:val="0"/>
          <w:numId w:val="18"/>
        </w:numPr>
        <w:tabs>
          <w:tab w:val="left" w:pos="1121"/>
        </w:tabs>
        <w:spacing w:line="360" w:lineRule="exact"/>
        <w:ind w:firstLine="700"/>
        <w:jc w:val="both"/>
        <w:rPr>
          <w:sz w:val="28"/>
          <w:szCs w:val="28"/>
        </w:rPr>
      </w:pPr>
      <w:bookmarkStart w:id="120" w:name="bookmark132"/>
      <w:bookmarkEnd w:id="120"/>
      <w:r w:rsidRPr="00643AD1">
        <w:rPr>
          <w:sz w:val="28"/>
          <w:szCs w:val="28"/>
        </w:rPr>
        <w:t xml:space="preserve">Kiến nghị </w:t>
      </w:r>
      <w:r w:rsidRPr="003F7AB2">
        <w:rPr>
          <w:iCs/>
          <w:sz w:val="28"/>
          <w:szCs w:val="28"/>
        </w:rPr>
        <w:t>(yêu cầu)</w:t>
      </w:r>
      <w:r w:rsidRPr="00643AD1">
        <w:rPr>
          <w:sz w:val="28"/>
          <w:szCs w:val="28"/>
        </w:rPr>
        <w:t xml:space="preserve"> của NLĐ, CĐCS đối với NSDLĐ;</w:t>
      </w:r>
    </w:p>
    <w:p w:rsidR="006E3BFD" w:rsidRPr="006450DB" w:rsidRDefault="006E3BFD" w:rsidP="00497448">
      <w:pPr>
        <w:pStyle w:val="Vnbnnidung0"/>
        <w:spacing w:line="360" w:lineRule="exact"/>
        <w:ind w:firstLine="700"/>
        <w:jc w:val="both"/>
        <w:rPr>
          <w:sz w:val="28"/>
          <w:szCs w:val="28"/>
        </w:rPr>
      </w:pPr>
      <w:r w:rsidRPr="00643AD1">
        <w:rPr>
          <w:sz w:val="28"/>
          <w:szCs w:val="28"/>
        </w:rPr>
        <w:t xml:space="preserve">đ)   Kiến nghị </w:t>
      </w:r>
      <w:r w:rsidRPr="003F7AB2">
        <w:rPr>
          <w:iCs/>
          <w:sz w:val="28"/>
          <w:szCs w:val="28"/>
        </w:rPr>
        <w:t>(yêu cầu)</w:t>
      </w:r>
      <w:r w:rsidRPr="00643AD1">
        <w:rPr>
          <w:sz w:val="28"/>
          <w:szCs w:val="28"/>
        </w:rPr>
        <w:t xml:space="preserve"> của NSDLĐ với NLĐ và CĐCS;</w:t>
      </w:r>
    </w:p>
    <w:p w:rsidR="006E3BFD" w:rsidRPr="00643AD1" w:rsidRDefault="006E3BFD" w:rsidP="00497448">
      <w:pPr>
        <w:pStyle w:val="Vnbnnidung0"/>
        <w:numPr>
          <w:ilvl w:val="0"/>
          <w:numId w:val="18"/>
        </w:numPr>
        <w:tabs>
          <w:tab w:val="left" w:pos="1121"/>
        </w:tabs>
        <w:spacing w:line="360" w:lineRule="exact"/>
        <w:ind w:firstLine="700"/>
        <w:jc w:val="both"/>
        <w:rPr>
          <w:sz w:val="28"/>
          <w:szCs w:val="28"/>
        </w:rPr>
      </w:pPr>
      <w:bookmarkStart w:id="121" w:name="bookmark133"/>
      <w:bookmarkEnd w:id="121"/>
      <w:r w:rsidRPr="00643AD1">
        <w:rPr>
          <w:sz w:val="28"/>
          <w:szCs w:val="28"/>
        </w:rPr>
        <w:t>Nội dung khác mà hai bên quan tâm.</w:t>
      </w:r>
    </w:p>
    <w:p w:rsidR="006E3BFD" w:rsidRPr="00643AD1" w:rsidRDefault="006E3BFD" w:rsidP="00497448">
      <w:pPr>
        <w:pStyle w:val="Vnbnnidung0"/>
        <w:tabs>
          <w:tab w:val="left" w:pos="1082"/>
        </w:tabs>
        <w:spacing w:line="360" w:lineRule="exact"/>
        <w:ind w:left="700" w:firstLine="0"/>
        <w:jc w:val="both"/>
        <w:rPr>
          <w:sz w:val="28"/>
          <w:szCs w:val="28"/>
        </w:rPr>
      </w:pPr>
      <w:bookmarkStart w:id="122" w:name="bookmark134"/>
      <w:bookmarkEnd w:id="122"/>
      <w:r>
        <w:rPr>
          <w:sz w:val="28"/>
          <w:szCs w:val="28"/>
        </w:rPr>
        <w:t>5.   Công tác chuẩn bị h</w:t>
      </w:r>
      <w:r w:rsidRPr="00643AD1">
        <w:rPr>
          <w:sz w:val="28"/>
          <w:szCs w:val="28"/>
        </w:rPr>
        <w:t>ội nghị</w:t>
      </w:r>
    </w:p>
    <w:p w:rsidR="006E3BFD" w:rsidRPr="00643AD1" w:rsidRDefault="006E3BFD" w:rsidP="00497448">
      <w:pPr>
        <w:pStyle w:val="Vnbnnidung0"/>
        <w:numPr>
          <w:ilvl w:val="0"/>
          <w:numId w:val="19"/>
        </w:numPr>
        <w:tabs>
          <w:tab w:val="left" w:pos="1088"/>
        </w:tabs>
        <w:spacing w:line="360" w:lineRule="exact"/>
        <w:ind w:firstLine="700"/>
        <w:jc w:val="both"/>
        <w:rPr>
          <w:sz w:val="28"/>
          <w:szCs w:val="28"/>
        </w:rPr>
      </w:pPr>
      <w:bookmarkStart w:id="123" w:name="bookmark135"/>
      <w:bookmarkEnd w:id="123"/>
      <w:r w:rsidRPr="00643AD1">
        <w:rPr>
          <w:sz w:val="28"/>
          <w:szCs w:val="28"/>
        </w:rPr>
        <w:t xml:space="preserve">Trước thời gian dự kiến tổ chức </w:t>
      </w:r>
      <w:r>
        <w:rPr>
          <w:sz w:val="28"/>
          <w:szCs w:val="28"/>
        </w:rPr>
        <w:t>h</w:t>
      </w:r>
      <w:r w:rsidRPr="00643AD1">
        <w:rPr>
          <w:sz w:val="28"/>
          <w:szCs w:val="28"/>
        </w:rPr>
        <w:t xml:space="preserve">ội nghị NLĐ </w:t>
      </w:r>
      <w:r w:rsidRPr="00C66F64">
        <w:rPr>
          <w:iCs/>
          <w:sz w:val="28"/>
          <w:szCs w:val="28"/>
        </w:rPr>
        <w:t>15 ngày</w:t>
      </w:r>
      <w:r w:rsidRPr="00643AD1">
        <w:rPr>
          <w:i/>
          <w:iCs/>
          <w:sz w:val="28"/>
          <w:szCs w:val="28"/>
        </w:rPr>
        <w:t>,</w:t>
      </w:r>
      <w:r w:rsidRPr="00643AD1">
        <w:rPr>
          <w:sz w:val="28"/>
          <w:szCs w:val="28"/>
        </w:rPr>
        <w:t xml:space="preserve"> Giám đốc Công ty chủ trì triệu tập cuộc họp chuẩn bị </w:t>
      </w:r>
      <w:r>
        <w:rPr>
          <w:sz w:val="28"/>
          <w:szCs w:val="28"/>
        </w:rPr>
        <w:t>h</w:t>
      </w:r>
      <w:r w:rsidRPr="00643AD1">
        <w:rPr>
          <w:sz w:val="28"/>
          <w:szCs w:val="28"/>
        </w:rPr>
        <w:t>ội nghị, tham gia cuộc họp gồm: Gi</w:t>
      </w:r>
      <w:r>
        <w:rPr>
          <w:sz w:val="28"/>
          <w:szCs w:val="28"/>
        </w:rPr>
        <w:t>ám</w:t>
      </w:r>
      <w:r w:rsidRPr="00643AD1">
        <w:rPr>
          <w:sz w:val="28"/>
          <w:szCs w:val="28"/>
        </w:rPr>
        <w:t xml:space="preserve"> đốc, Chủ tịch C</w:t>
      </w:r>
      <w:r>
        <w:rPr>
          <w:sz w:val="28"/>
          <w:szCs w:val="28"/>
        </w:rPr>
        <w:t>ĐCS, đại diện các bộ phận có liê</w:t>
      </w:r>
      <w:r w:rsidRPr="00643AD1">
        <w:rPr>
          <w:sz w:val="28"/>
          <w:szCs w:val="28"/>
        </w:rPr>
        <w:t>n quan.</w:t>
      </w:r>
    </w:p>
    <w:p w:rsidR="006E3BFD" w:rsidRPr="00643AD1" w:rsidRDefault="006E3BFD" w:rsidP="00497448">
      <w:pPr>
        <w:pStyle w:val="Vnbnnidung0"/>
        <w:numPr>
          <w:ilvl w:val="0"/>
          <w:numId w:val="19"/>
        </w:numPr>
        <w:tabs>
          <w:tab w:val="left" w:pos="1107"/>
        </w:tabs>
        <w:spacing w:line="360" w:lineRule="exact"/>
        <w:ind w:firstLine="700"/>
        <w:jc w:val="both"/>
        <w:rPr>
          <w:sz w:val="28"/>
          <w:szCs w:val="28"/>
        </w:rPr>
      </w:pPr>
      <w:bookmarkStart w:id="124" w:name="bookmark136"/>
      <w:bookmarkEnd w:id="124"/>
      <w:r>
        <w:rPr>
          <w:sz w:val="28"/>
          <w:szCs w:val="28"/>
        </w:rPr>
        <w:t>Nội dung cuộc họp chuẩn bị thố</w:t>
      </w:r>
      <w:r w:rsidRPr="00643AD1">
        <w:rPr>
          <w:sz w:val="28"/>
          <w:szCs w:val="28"/>
        </w:rPr>
        <w:t xml:space="preserve">ng nhất kế hoạch, nội dung, thời gian, địa điểm; số lượng, cơ cấu phân bổ đại biểu (nếu là </w:t>
      </w:r>
      <w:r>
        <w:rPr>
          <w:sz w:val="28"/>
          <w:szCs w:val="28"/>
        </w:rPr>
        <w:t>h</w:t>
      </w:r>
      <w:r w:rsidRPr="00643AD1">
        <w:rPr>
          <w:sz w:val="28"/>
          <w:szCs w:val="28"/>
        </w:rPr>
        <w:t>ội nghị đại biểu), phân công nhiệm vụ cụ thể cho các thành viên.</w:t>
      </w:r>
    </w:p>
    <w:p w:rsidR="006E3BFD" w:rsidRPr="00643AD1" w:rsidRDefault="006E3BFD" w:rsidP="00497448">
      <w:pPr>
        <w:pStyle w:val="Vnbnnidung0"/>
        <w:numPr>
          <w:ilvl w:val="0"/>
          <w:numId w:val="19"/>
        </w:numPr>
        <w:tabs>
          <w:tab w:val="left" w:pos="1121"/>
        </w:tabs>
        <w:spacing w:line="360" w:lineRule="exact"/>
        <w:ind w:firstLine="700"/>
        <w:jc w:val="both"/>
        <w:rPr>
          <w:sz w:val="28"/>
          <w:szCs w:val="28"/>
        </w:rPr>
      </w:pPr>
      <w:bookmarkStart w:id="125" w:name="bookmark137"/>
      <w:bookmarkEnd w:id="125"/>
      <w:r w:rsidRPr="00643AD1">
        <w:rPr>
          <w:sz w:val="28"/>
          <w:szCs w:val="28"/>
        </w:rPr>
        <w:t>Phân công trách nhiệm</w:t>
      </w:r>
    </w:p>
    <w:p w:rsidR="006E3BFD" w:rsidRPr="00643AD1" w:rsidRDefault="006E3BFD" w:rsidP="00497448">
      <w:pPr>
        <w:pStyle w:val="Vnbnnidung0"/>
        <w:spacing w:line="360" w:lineRule="exact"/>
        <w:ind w:firstLine="700"/>
        <w:jc w:val="both"/>
        <w:rPr>
          <w:sz w:val="28"/>
          <w:szCs w:val="28"/>
        </w:rPr>
      </w:pPr>
      <w:r>
        <w:rPr>
          <w:sz w:val="28"/>
          <w:szCs w:val="28"/>
        </w:rPr>
        <w:t xml:space="preserve">- </w:t>
      </w:r>
      <w:r w:rsidRPr="00643AD1">
        <w:rPr>
          <w:sz w:val="28"/>
          <w:szCs w:val="28"/>
        </w:rPr>
        <w:t>NSDLĐ chuẩn bị: Báo cáo tình hình sản xuất kinh doanh củ</w:t>
      </w:r>
      <w:r>
        <w:rPr>
          <w:sz w:val="28"/>
          <w:szCs w:val="28"/>
        </w:rPr>
        <w:t>a doanh nghiệp, việc thực hiện h</w:t>
      </w:r>
      <w:r w:rsidRPr="00643AD1">
        <w:rPr>
          <w:sz w:val="28"/>
          <w:szCs w:val="28"/>
        </w:rPr>
        <w:t>ợp đồng lao động, thỏa ước lao đ</w:t>
      </w:r>
      <w:r>
        <w:rPr>
          <w:sz w:val="28"/>
          <w:szCs w:val="28"/>
        </w:rPr>
        <w:t>ộng tập thể, nội quy, quy chế cô</w:t>
      </w:r>
      <w:r w:rsidRPr="00643AD1">
        <w:rPr>
          <w:sz w:val="28"/>
          <w:szCs w:val="28"/>
        </w:rPr>
        <w:t xml:space="preserve">ng ty, điều kiện làm việc, </w:t>
      </w:r>
      <w:r>
        <w:rPr>
          <w:sz w:val="28"/>
          <w:szCs w:val="28"/>
        </w:rPr>
        <w:t>a</w:t>
      </w:r>
      <w:r w:rsidRPr="00643AD1">
        <w:rPr>
          <w:sz w:val="28"/>
          <w:szCs w:val="28"/>
        </w:rPr>
        <w:t>n toàn vệ sinh lao động, kết quả giải quyết những kiến nghị của</w:t>
      </w:r>
      <w:r>
        <w:rPr>
          <w:sz w:val="28"/>
          <w:szCs w:val="28"/>
        </w:rPr>
        <w:t xml:space="preserve"> </w:t>
      </w:r>
      <w:r w:rsidRPr="00643AD1">
        <w:rPr>
          <w:sz w:val="28"/>
          <w:szCs w:val="28"/>
        </w:rPr>
        <w:t>NLĐ, thự</w:t>
      </w:r>
      <w:r>
        <w:rPr>
          <w:sz w:val="28"/>
          <w:szCs w:val="28"/>
        </w:rPr>
        <w:t>c hiện nghị quyết hội nghị NLĐ lầ</w:t>
      </w:r>
      <w:r w:rsidRPr="00643AD1">
        <w:rPr>
          <w:sz w:val="28"/>
          <w:szCs w:val="28"/>
        </w:rPr>
        <w:t>n trước.</w:t>
      </w:r>
    </w:p>
    <w:p w:rsidR="006E3BFD" w:rsidRPr="00643AD1" w:rsidRDefault="006E3BFD" w:rsidP="00497448">
      <w:pPr>
        <w:pStyle w:val="Vnbnnidung0"/>
        <w:spacing w:line="360" w:lineRule="exact"/>
        <w:ind w:firstLine="700"/>
        <w:jc w:val="both"/>
        <w:rPr>
          <w:sz w:val="28"/>
          <w:szCs w:val="28"/>
        </w:rPr>
      </w:pPr>
      <w:r>
        <w:rPr>
          <w:sz w:val="28"/>
          <w:szCs w:val="28"/>
        </w:rPr>
        <w:t xml:space="preserve">- </w:t>
      </w:r>
      <w:r w:rsidRPr="00643AD1">
        <w:rPr>
          <w:sz w:val="28"/>
          <w:szCs w:val="28"/>
        </w:rPr>
        <w:t>BCH CĐCS chuẩn bị: Báo cáo t</w:t>
      </w:r>
      <w:r>
        <w:rPr>
          <w:sz w:val="28"/>
          <w:szCs w:val="28"/>
        </w:rPr>
        <w:t>ổng kết phong trào thi đua, hoạt</w:t>
      </w:r>
      <w:r w:rsidRPr="00643AD1">
        <w:rPr>
          <w:sz w:val="28"/>
          <w:szCs w:val="28"/>
        </w:rPr>
        <w:t xml:space="preserve"> động của CĐCS, tổng hợp kiến nghị đề xuất của NLĐ, công tác chăm lo bảo vệ quyền, lợi ích hợp pháp chính đáng c</w:t>
      </w:r>
      <w:r>
        <w:rPr>
          <w:sz w:val="28"/>
          <w:szCs w:val="28"/>
        </w:rPr>
        <w:t>ủa</w:t>
      </w:r>
      <w:r w:rsidRPr="00643AD1">
        <w:rPr>
          <w:sz w:val="28"/>
          <w:szCs w:val="28"/>
        </w:rPr>
        <w:t xml:space="preserve"> đoàn viên</w:t>
      </w:r>
      <w:r>
        <w:rPr>
          <w:sz w:val="28"/>
          <w:szCs w:val="28"/>
        </w:rPr>
        <w:t>,</w:t>
      </w:r>
      <w:r w:rsidRPr="00643AD1">
        <w:rPr>
          <w:sz w:val="28"/>
          <w:szCs w:val="28"/>
        </w:rPr>
        <w:t xml:space="preserve"> </w:t>
      </w:r>
      <w:r>
        <w:rPr>
          <w:sz w:val="28"/>
          <w:szCs w:val="28"/>
        </w:rPr>
        <w:t>NLĐ</w:t>
      </w:r>
      <w:r w:rsidRPr="00643AD1">
        <w:rPr>
          <w:sz w:val="28"/>
          <w:szCs w:val="28"/>
        </w:rPr>
        <w:t>.</w:t>
      </w:r>
    </w:p>
    <w:p w:rsidR="006E3BFD" w:rsidRPr="00643AD1" w:rsidRDefault="006E3BFD" w:rsidP="00497448">
      <w:pPr>
        <w:pStyle w:val="Vnbnnidung0"/>
        <w:spacing w:line="360" w:lineRule="exact"/>
        <w:ind w:firstLine="700"/>
        <w:jc w:val="both"/>
        <w:rPr>
          <w:sz w:val="28"/>
          <w:szCs w:val="28"/>
        </w:rPr>
      </w:pPr>
      <w:r>
        <w:rPr>
          <w:sz w:val="28"/>
          <w:szCs w:val="28"/>
        </w:rPr>
        <w:t xml:space="preserve">- </w:t>
      </w:r>
      <w:r w:rsidRPr="00643AD1">
        <w:rPr>
          <w:sz w:val="28"/>
          <w:szCs w:val="28"/>
        </w:rPr>
        <w:t>NSDLĐ và Chủ tịch CĐCS thống nhất các</w:t>
      </w:r>
      <w:r>
        <w:rPr>
          <w:sz w:val="28"/>
          <w:szCs w:val="28"/>
        </w:rPr>
        <w:t xml:space="preserve"> nội dung công khai, nội dung lấ</w:t>
      </w:r>
      <w:r w:rsidRPr="00643AD1">
        <w:rPr>
          <w:sz w:val="28"/>
          <w:szCs w:val="28"/>
        </w:rPr>
        <w:t>y ý kiến biểu quyết tại hội nghị, sửa đổi</w:t>
      </w:r>
      <w:r>
        <w:rPr>
          <w:sz w:val="28"/>
          <w:szCs w:val="28"/>
        </w:rPr>
        <w:t>, bổ sung</w:t>
      </w:r>
      <w:r w:rsidRPr="00643AD1">
        <w:rPr>
          <w:sz w:val="28"/>
          <w:szCs w:val="28"/>
        </w:rPr>
        <w:t xml:space="preserve"> nội quy, quy chế, </w:t>
      </w:r>
      <w:r>
        <w:rPr>
          <w:sz w:val="28"/>
          <w:szCs w:val="28"/>
        </w:rPr>
        <w:t>TƯLĐTT</w:t>
      </w:r>
      <w:r w:rsidRPr="00643AD1">
        <w:rPr>
          <w:sz w:val="28"/>
          <w:szCs w:val="28"/>
        </w:rPr>
        <w:t xml:space="preserve"> của Công ty...</w:t>
      </w:r>
    </w:p>
    <w:p w:rsidR="006E3BFD" w:rsidRPr="00C66F64" w:rsidRDefault="006E3BFD" w:rsidP="00497448">
      <w:pPr>
        <w:pStyle w:val="Vnbnnidung0"/>
        <w:tabs>
          <w:tab w:val="left" w:pos="1082"/>
        </w:tabs>
        <w:spacing w:line="360" w:lineRule="exact"/>
        <w:ind w:left="700" w:firstLine="0"/>
        <w:jc w:val="both"/>
        <w:rPr>
          <w:sz w:val="28"/>
          <w:szCs w:val="28"/>
        </w:rPr>
      </w:pPr>
      <w:bookmarkStart w:id="126" w:name="bookmark138"/>
      <w:bookmarkEnd w:id="126"/>
      <w:r>
        <w:rPr>
          <w:sz w:val="28"/>
          <w:szCs w:val="28"/>
        </w:rPr>
        <w:t>6. Chương trình h</w:t>
      </w:r>
      <w:r w:rsidRPr="00C66F64">
        <w:rPr>
          <w:sz w:val="28"/>
          <w:szCs w:val="28"/>
        </w:rPr>
        <w:t>ội nghị</w:t>
      </w:r>
    </w:p>
    <w:p w:rsidR="006E3BFD" w:rsidRPr="00643AD1" w:rsidRDefault="006E3BFD" w:rsidP="00497448">
      <w:pPr>
        <w:pStyle w:val="Vnbnnidung0"/>
        <w:spacing w:line="360" w:lineRule="exact"/>
        <w:ind w:firstLine="700"/>
        <w:jc w:val="both"/>
        <w:rPr>
          <w:sz w:val="28"/>
          <w:szCs w:val="28"/>
        </w:rPr>
      </w:pPr>
      <w:r w:rsidRPr="00643AD1">
        <w:rPr>
          <w:sz w:val="28"/>
          <w:szCs w:val="28"/>
        </w:rPr>
        <w:t xml:space="preserve">Hội nghị NLĐ Công ty chỉ tổ chức khi có </w:t>
      </w:r>
      <w:r>
        <w:rPr>
          <w:sz w:val="28"/>
          <w:szCs w:val="28"/>
        </w:rPr>
        <w:t xml:space="preserve">ít nhất </w:t>
      </w:r>
      <w:r w:rsidRPr="00623F06">
        <w:rPr>
          <w:sz w:val="28"/>
          <w:szCs w:val="28"/>
        </w:rPr>
        <w:t>70</w:t>
      </w:r>
      <w:r>
        <w:rPr>
          <w:sz w:val="28"/>
          <w:szCs w:val="28"/>
        </w:rPr>
        <w:t>%/ tổng số</w:t>
      </w:r>
      <w:r w:rsidRPr="00623F06">
        <w:rPr>
          <w:sz w:val="28"/>
          <w:szCs w:val="28"/>
        </w:rPr>
        <w:t xml:space="preserve"> đại biểu triệu tập tham dự. Chương trình </w:t>
      </w:r>
      <w:r>
        <w:rPr>
          <w:sz w:val="28"/>
          <w:szCs w:val="28"/>
        </w:rPr>
        <w:t>h</w:t>
      </w:r>
      <w:r w:rsidRPr="00623F06">
        <w:rPr>
          <w:sz w:val="28"/>
          <w:szCs w:val="28"/>
        </w:rPr>
        <w:t>ội nghị diễn ra cụ thể như sau</w:t>
      </w:r>
      <w:r w:rsidRPr="00643AD1">
        <w:rPr>
          <w:sz w:val="28"/>
          <w:szCs w:val="28"/>
        </w:rPr>
        <w:t>:</w:t>
      </w:r>
    </w:p>
    <w:p w:rsidR="006E3BFD" w:rsidRPr="00643AD1" w:rsidRDefault="006E3BFD" w:rsidP="00497448">
      <w:pPr>
        <w:pStyle w:val="Vnbnnidung0"/>
        <w:numPr>
          <w:ilvl w:val="0"/>
          <w:numId w:val="20"/>
        </w:numPr>
        <w:tabs>
          <w:tab w:val="left" w:pos="1092"/>
        </w:tabs>
        <w:spacing w:line="360" w:lineRule="exact"/>
        <w:ind w:firstLine="700"/>
        <w:jc w:val="both"/>
        <w:rPr>
          <w:sz w:val="28"/>
          <w:szCs w:val="28"/>
        </w:rPr>
      </w:pPr>
      <w:bookmarkStart w:id="127" w:name="bookmark139"/>
      <w:bookmarkEnd w:id="127"/>
      <w:r>
        <w:rPr>
          <w:sz w:val="28"/>
          <w:szCs w:val="28"/>
        </w:rPr>
        <w:t>Chào cờ (khuyến khích)</w:t>
      </w:r>
    </w:p>
    <w:p w:rsidR="006E3BFD" w:rsidRPr="00643AD1" w:rsidRDefault="006E3BFD" w:rsidP="00497448">
      <w:pPr>
        <w:pStyle w:val="Vnbnnidung0"/>
        <w:numPr>
          <w:ilvl w:val="0"/>
          <w:numId w:val="20"/>
        </w:numPr>
        <w:tabs>
          <w:tab w:val="left" w:pos="1091"/>
        </w:tabs>
        <w:spacing w:line="360" w:lineRule="exact"/>
        <w:ind w:firstLine="680"/>
        <w:jc w:val="both"/>
        <w:rPr>
          <w:sz w:val="28"/>
          <w:szCs w:val="28"/>
        </w:rPr>
      </w:pPr>
      <w:bookmarkStart w:id="128" w:name="bookmark140"/>
      <w:bookmarkEnd w:id="128"/>
      <w:r w:rsidRPr="00643AD1">
        <w:rPr>
          <w:sz w:val="28"/>
          <w:szCs w:val="28"/>
        </w:rPr>
        <w:t xml:space="preserve">Bầu </w:t>
      </w:r>
      <w:r>
        <w:rPr>
          <w:sz w:val="28"/>
          <w:szCs w:val="28"/>
        </w:rPr>
        <w:t>chủ trì hội nghị</w:t>
      </w:r>
      <w:r w:rsidRPr="00643AD1">
        <w:rPr>
          <w:sz w:val="28"/>
          <w:szCs w:val="28"/>
        </w:rPr>
        <w:t xml:space="preserve">, </w:t>
      </w:r>
      <w:r>
        <w:rPr>
          <w:sz w:val="28"/>
          <w:szCs w:val="28"/>
        </w:rPr>
        <w:t xml:space="preserve">cử </w:t>
      </w:r>
      <w:r w:rsidRPr="00643AD1">
        <w:rPr>
          <w:sz w:val="28"/>
          <w:szCs w:val="28"/>
        </w:rPr>
        <w:t xml:space="preserve">thư ký </w:t>
      </w:r>
      <w:r>
        <w:rPr>
          <w:sz w:val="28"/>
          <w:szCs w:val="28"/>
        </w:rPr>
        <w:t>h</w:t>
      </w:r>
      <w:r w:rsidRPr="00643AD1">
        <w:rPr>
          <w:sz w:val="28"/>
          <w:szCs w:val="28"/>
        </w:rPr>
        <w:t>ội nghị (biểu quyết giơ tay).</w:t>
      </w:r>
    </w:p>
    <w:p w:rsidR="006E3BFD" w:rsidRPr="00643AD1" w:rsidRDefault="006E3BFD" w:rsidP="00497448">
      <w:pPr>
        <w:pStyle w:val="Vnbnnidung0"/>
        <w:numPr>
          <w:ilvl w:val="0"/>
          <w:numId w:val="20"/>
        </w:numPr>
        <w:tabs>
          <w:tab w:val="left" w:pos="1091"/>
        </w:tabs>
        <w:spacing w:line="360" w:lineRule="exact"/>
        <w:ind w:firstLine="680"/>
        <w:jc w:val="both"/>
        <w:rPr>
          <w:sz w:val="28"/>
          <w:szCs w:val="28"/>
        </w:rPr>
      </w:pPr>
      <w:bookmarkStart w:id="129" w:name="bookmark141"/>
      <w:bookmarkEnd w:id="129"/>
      <w:r w:rsidRPr="00643AD1">
        <w:rPr>
          <w:sz w:val="28"/>
          <w:szCs w:val="28"/>
        </w:rPr>
        <w:t>Thông qua Chương tr</w:t>
      </w:r>
      <w:r>
        <w:rPr>
          <w:sz w:val="28"/>
          <w:szCs w:val="28"/>
        </w:rPr>
        <w:t>ì</w:t>
      </w:r>
      <w:r w:rsidRPr="00643AD1">
        <w:rPr>
          <w:sz w:val="28"/>
          <w:szCs w:val="28"/>
        </w:rPr>
        <w:t>nh Hội nghị.</w:t>
      </w:r>
    </w:p>
    <w:p w:rsidR="006E3BFD" w:rsidRPr="00643AD1" w:rsidRDefault="006E3BFD" w:rsidP="00497448">
      <w:pPr>
        <w:pStyle w:val="Vnbnnidung0"/>
        <w:numPr>
          <w:ilvl w:val="0"/>
          <w:numId w:val="20"/>
        </w:numPr>
        <w:tabs>
          <w:tab w:val="left" w:pos="1074"/>
        </w:tabs>
        <w:spacing w:line="360" w:lineRule="exact"/>
        <w:ind w:firstLine="680"/>
        <w:jc w:val="both"/>
        <w:rPr>
          <w:sz w:val="28"/>
          <w:szCs w:val="28"/>
        </w:rPr>
      </w:pPr>
      <w:bookmarkStart w:id="130" w:name="bookmark142"/>
      <w:bookmarkEnd w:id="130"/>
      <w:r w:rsidRPr="00643AD1">
        <w:rPr>
          <w:sz w:val="28"/>
          <w:szCs w:val="28"/>
        </w:rPr>
        <w:t xml:space="preserve">Đại diện các bên trình bày các </w:t>
      </w:r>
      <w:r>
        <w:rPr>
          <w:sz w:val="28"/>
          <w:szCs w:val="28"/>
        </w:rPr>
        <w:t>báo cáo tại điểm c, k</w:t>
      </w:r>
      <w:r w:rsidRPr="00643AD1">
        <w:rPr>
          <w:sz w:val="28"/>
          <w:szCs w:val="28"/>
        </w:rPr>
        <w:t xml:space="preserve">hoản </w:t>
      </w:r>
      <w:r>
        <w:rPr>
          <w:sz w:val="28"/>
          <w:szCs w:val="28"/>
        </w:rPr>
        <w:t>5</w:t>
      </w:r>
      <w:r w:rsidRPr="00643AD1">
        <w:rPr>
          <w:sz w:val="28"/>
          <w:szCs w:val="28"/>
        </w:rPr>
        <w:t>, Điều này.</w:t>
      </w:r>
    </w:p>
    <w:p w:rsidR="006E3BFD" w:rsidRPr="00643AD1" w:rsidRDefault="006E3BFD" w:rsidP="00497448">
      <w:pPr>
        <w:pStyle w:val="Vnbnnidung0"/>
        <w:spacing w:line="360" w:lineRule="exact"/>
        <w:ind w:firstLine="680"/>
        <w:jc w:val="both"/>
        <w:rPr>
          <w:sz w:val="28"/>
          <w:szCs w:val="28"/>
        </w:rPr>
      </w:pPr>
      <w:r w:rsidRPr="00643AD1">
        <w:rPr>
          <w:sz w:val="28"/>
          <w:szCs w:val="28"/>
        </w:rPr>
        <w:t xml:space="preserve">đ) </w:t>
      </w:r>
      <w:r>
        <w:rPr>
          <w:sz w:val="28"/>
          <w:szCs w:val="28"/>
        </w:rPr>
        <w:t xml:space="preserve"> </w:t>
      </w:r>
      <w:r w:rsidRPr="00643AD1">
        <w:rPr>
          <w:sz w:val="28"/>
          <w:szCs w:val="28"/>
        </w:rPr>
        <w:t xml:space="preserve">Đại biểu thảo luận, </w:t>
      </w:r>
      <w:r w:rsidRPr="00BE7573">
        <w:rPr>
          <w:sz w:val="28"/>
          <w:szCs w:val="28"/>
        </w:rPr>
        <w:t xml:space="preserve">kiến </w:t>
      </w:r>
      <w:r w:rsidRPr="00643AD1">
        <w:rPr>
          <w:sz w:val="28"/>
          <w:szCs w:val="28"/>
        </w:rPr>
        <w:t>nghị đề xuất.</w:t>
      </w:r>
    </w:p>
    <w:p w:rsidR="006E3BFD" w:rsidRDefault="006E3BFD" w:rsidP="00497448">
      <w:pPr>
        <w:pStyle w:val="Vnbnnidung0"/>
        <w:numPr>
          <w:ilvl w:val="0"/>
          <w:numId w:val="20"/>
        </w:numPr>
        <w:tabs>
          <w:tab w:val="left" w:pos="1088"/>
        </w:tabs>
        <w:spacing w:line="360" w:lineRule="exact"/>
        <w:ind w:firstLine="680"/>
        <w:jc w:val="both"/>
        <w:rPr>
          <w:sz w:val="28"/>
          <w:szCs w:val="28"/>
        </w:rPr>
      </w:pPr>
      <w:bookmarkStart w:id="131" w:name="bookmark143"/>
      <w:bookmarkEnd w:id="131"/>
      <w:r w:rsidRPr="00643AD1">
        <w:rPr>
          <w:sz w:val="28"/>
          <w:szCs w:val="28"/>
        </w:rPr>
        <w:t xml:space="preserve">NSDLĐ giải đáp thắc mắc; bàn giải pháp đảm bảo việc làm, thu nhập, cải thiện </w:t>
      </w:r>
      <w:r w:rsidRPr="00BE7573">
        <w:rPr>
          <w:sz w:val="28"/>
          <w:szCs w:val="28"/>
        </w:rPr>
        <w:t>và</w:t>
      </w:r>
      <w:r w:rsidRPr="00643AD1">
        <w:rPr>
          <w:sz w:val="28"/>
          <w:szCs w:val="28"/>
        </w:rPr>
        <w:t xml:space="preserve"> nâng cao đời sống vật chất</w:t>
      </w:r>
      <w:r>
        <w:rPr>
          <w:sz w:val="28"/>
          <w:szCs w:val="28"/>
        </w:rPr>
        <w:t>,</w:t>
      </w:r>
      <w:r w:rsidRPr="00643AD1">
        <w:rPr>
          <w:sz w:val="28"/>
          <w:szCs w:val="28"/>
        </w:rPr>
        <w:t xml:space="preserve"> tinh thần cho NLĐ</w:t>
      </w:r>
      <w:r>
        <w:rPr>
          <w:sz w:val="28"/>
          <w:szCs w:val="28"/>
        </w:rPr>
        <w:t>;</w:t>
      </w:r>
      <w:r w:rsidRPr="00643AD1">
        <w:rPr>
          <w:sz w:val="28"/>
          <w:szCs w:val="28"/>
        </w:rPr>
        <w:t xml:space="preserve"> nâng cao hiệu </w:t>
      </w:r>
      <w:r w:rsidRPr="00BE7573">
        <w:rPr>
          <w:sz w:val="28"/>
          <w:szCs w:val="28"/>
        </w:rPr>
        <w:t>quả</w:t>
      </w:r>
      <w:r w:rsidRPr="00643AD1">
        <w:rPr>
          <w:sz w:val="28"/>
          <w:szCs w:val="28"/>
        </w:rPr>
        <w:t xml:space="preserve"> sản xuất kinh doanh của doanh nghiệp, cải tiến điều kiện làm việc...</w:t>
      </w:r>
      <w:r>
        <w:rPr>
          <w:sz w:val="28"/>
          <w:szCs w:val="28"/>
        </w:rPr>
        <w:t xml:space="preserve"> </w:t>
      </w:r>
    </w:p>
    <w:p w:rsidR="006E3BFD" w:rsidRPr="00FA5913" w:rsidRDefault="006E3BFD" w:rsidP="00497448">
      <w:pPr>
        <w:pStyle w:val="Vnbnnidung0"/>
        <w:numPr>
          <w:ilvl w:val="0"/>
          <w:numId w:val="20"/>
        </w:numPr>
        <w:tabs>
          <w:tab w:val="left" w:pos="1088"/>
        </w:tabs>
        <w:spacing w:line="360" w:lineRule="exact"/>
        <w:ind w:firstLine="680"/>
        <w:jc w:val="both"/>
        <w:rPr>
          <w:sz w:val="28"/>
          <w:szCs w:val="28"/>
        </w:rPr>
      </w:pPr>
      <w:r>
        <w:rPr>
          <w:sz w:val="28"/>
          <w:szCs w:val="28"/>
        </w:rPr>
        <w:t>Phát biểu của lãnh đạo (nếu có).</w:t>
      </w:r>
    </w:p>
    <w:p w:rsidR="006E3BFD" w:rsidRPr="003F7AB2" w:rsidRDefault="006E3BFD" w:rsidP="00497448">
      <w:pPr>
        <w:pStyle w:val="Vnbnnidung0"/>
        <w:numPr>
          <w:ilvl w:val="0"/>
          <w:numId w:val="21"/>
        </w:numPr>
        <w:tabs>
          <w:tab w:val="left" w:pos="1091"/>
        </w:tabs>
        <w:spacing w:line="360" w:lineRule="exact"/>
        <w:ind w:firstLine="680"/>
        <w:jc w:val="both"/>
        <w:rPr>
          <w:sz w:val="28"/>
          <w:szCs w:val="28"/>
        </w:rPr>
      </w:pPr>
      <w:bookmarkStart w:id="132" w:name="bookmark144"/>
      <w:bookmarkEnd w:id="132"/>
      <w:r w:rsidRPr="00643AD1">
        <w:rPr>
          <w:sz w:val="28"/>
          <w:szCs w:val="28"/>
        </w:rPr>
        <w:t>Ký kết, sửa đổi, bổ sung T</w:t>
      </w:r>
      <w:r>
        <w:rPr>
          <w:sz w:val="28"/>
          <w:szCs w:val="28"/>
        </w:rPr>
        <w:t>ƯLĐTT</w:t>
      </w:r>
      <w:r w:rsidRPr="00643AD1">
        <w:rPr>
          <w:sz w:val="28"/>
          <w:szCs w:val="28"/>
        </w:rPr>
        <w:t xml:space="preserve"> </w:t>
      </w:r>
      <w:r w:rsidRPr="00BE7573">
        <w:rPr>
          <w:sz w:val="28"/>
          <w:szCs w:val="28"/>
        </w:rPr>
        <w:t>(nếu có).</w:t>
      </w:r>
    </w:p>
    <w:p w:rsidR="006E3BFD" w:rsidRPr="00E95830" w:rsidRDefault="006E3BFD" w:rsidP="00497448">
      <w:pPr>
        <w:pStyle w:val="Vnbnnidung0"/>
        <w:numPr>
          <w:ilvl w:val="0"/>
          <w:numId w:val="21"/>
        </w:numPr>
        <w:tabs>
          <w:tab w:val="left" w:pos="1091"/>
        </w:tabs>
        <w:spacing w:line="360" w:lineRule="exact"/>
        <w:ind w:firstLine="680"/>
        <w:jc w:val="both"/>
        <w:rPr>
          <w:sz w:val="28"/>
          <w:szCs w:val="28"/>
        </w:rPr>
      </w:pPr>
      <w:r w:rsidRPr="0052264A">
        <w:rPr>
          <w:sz w:val="28"/>
          <w:szCs w:val="28"/>
        </w:rPr>
        <w:t>Bầu thành viên tham gia đối thoại bên đại diện NLĐ (</w:t>
      </w:r>
      <w:r>
        <w:rPr>
          <w:sz w:val="28"/>
          <w:szCs w:val="28"/>
        </w:rPr>
        <w:t>nếu có</w:t>
      </w:r>
      <w:r w:rsidRPr="0052264A">
        <w:rPr>
          <w:sz w:val="28"/>
          <w:szCs w:val="28"/>
        </w:rPr>
        <w:t>).</w:t>
      </w:r>
    </w:p>
    <w:p w:rsidR="006E3BFD" w:rsidRPr="00643AD1" w:rsidRDefault="006E3BFD" w:rsidP="00497448">
      <w:pPr>
        <w:pStyle w:val="Vnbnnidung0"/>
        <w:numPr>
          <w:ilvl w:val="0"/>
          <w:numId w:val="21"/>
        </w:numPr>
        <w:tabs>
          <w:tab w:val="left" w:pos="1091"/>
        </w:tabs>
        <w:spacing w:line="360" w:lineRule="exact"/>
        <w:ind w:firstLine="680"/>
        <w:jc w:val="both"/>
        <w:rPr>
          <w:sz w:val="28"/>
          <w:szCs w:val="28"/>
        </w:rPr>
      </w:pPr>
      <w:r w:rsidRPr="0052264A">
        <w:rPr>
          <w:sz w:val="28"/>
          <w:szCs w:val="28"/>
        </w:rPr>
        <w:t xml:space="preserve">Bầu </w:t>
      </w:r>
      <w:r>
        <w:rPr>
          <w:sz w:val="28"/>
          <w:szCs w:val="28"/>
        </w:rPr>
        <w:t xml:space="preserve">Ban </w:t>
      </w:r>
      <w:r w:rsidRPr="0052264A">
        <w:rPr>
          <w:sz w:val="28"/>
          <w:szCs w:val="28"/>
        </w:rPr>
        <w:t>Thanh tra nhân dân đối với doanh nghiệp nhà nước (</w:t>
      </w:r>
      <w:r>
        <w:rPr>
          <w:sz w:val="28"/>
          <w:szCs w:val="28"/>
        </w:rPr>
        <w:t>nếu có</w:t>
      </w:r>
      <w:r w:rsidRPr="0052264A">
        <w:rPr>
          <w:sz w:val="28"/>
          <w:szCs w:val="28"/>
        </w:rPr>
        <w:t>).</w:t>
      </w:r>
    </w:p>
    <w:p w:rsidR="006E3BFD" w:rsidRPr="00643AD1" w:rsidRDefault="006E3BFD" w:rsidP="00497448">
      <w:pPr>
        <w:pStyle w:val="Vnbnnidung0"/>
        <w:numPr>
          <w:ilvl w:val="0"/>
          <w:numId w:val="21"/>
        </w:numPr>
        <w:tabs>
          <w:tab w:val="left" w:pos="1096"/>
        </w:tabs>
        <w:spacing w:line="360" w:lineRule="exact"/>
        <w:ind w:firstLine="680"/>
        <w:jc w:val="both"/>
        <w:rPr>
          <w:sz w:val="28"/>
          <w:szCs w:val="28"/>
        </w:rPr>
      </w:pPr>
      <w:bookmarkStart w:id="133" w:name="bookmark145"/>
      <w:bookmarkEnd w:id="133"/>
      <w:r w:rsidRPr="00643AD1">
        <w:rPr>
          <w:sz w:val="28"/>
          <w:szCs w:val="28"/>
        </w:rPr>
        <w:t>Tổ chức khen thưởng, phát động thi đua, ký giao ước thi đua</w:t>
      </w:r>
      <w:r>
        <w:rPr>
          <w:sz w:val="28"/>
          <w:szCs w:val="28"/>
        </w:rPr>
        <w:t xml:space="preserve"> (nếu có)</w:t>
      </w:r>
      <w:r w:rsidRPr="00643AD1">
        <w:rPr>
          <w:sz w:val="28"/>
          <w:szCs w:val="28"/>
        </w:rPr>
        <w:t>.</w:t>
      </w:r>
    </w:p>
    <w:p w:rsidR="006E3BFD" w:rsidRPr="00643AD1" w:rsidRDefault="006E3BFD" w:rsidP="00497448">
      <w:pPr>
        <w:pStyle w:val="Vnbnnidung0"/>
        <w:numPr>
          <w:ilvl w:val="0"/>
          <w:numId w:val="21"/>
        </w:numPr>
        <w:tabs>
          <w:tab w:val="left" w:pos="1096"/>
        </w:tabs>
        <w:spacing w:line="360" w:lineRule="exact"/>
        <w:ind w:firstLine="680"/>
        <w:jc w:val="both"/>
        <w:rPr>
          <w:sz w:val="28"/>
          <w:szCs w:val="28"/>
        </w:rPr>
      </w:pPr>
      <w:bookmarkStart w:id="134" w:name="bookmark146"/>
      <w:bookmarkEnd w:id="134"/>
      <w:r>
        <w:rPr>
          <w:sz w:val="28"/>
          <w:szCs w:val="28"/>
        </w:rPr>
        <w:t>Thông qua Nghị quyết h</w:t>
      </w:r>
      <w:r w:rsidRPr="00643AD1">
        <w:rPr>
          <w:sz w:val="28"/>
          <w:szCs w:val="28"/>
        </w:rPr>
        <w:t>ội nghị.</w:t>
      </w:r>
    </w:p>
    <w:p w:rsidR="006E3BFD" w:rsidRPr="00643AD1" w:rsidRDefault="006E3BFD" w:rsidP="00497448">
      <w:pPr>
        <w:pStyle w:val="Vnbnnidung0"/>
        <w:tabs>
          <w:tab w:val="left" w:pos="1048"/>
        </w:tabs>
        <w:spacing w:line="360" w:lineRule="exact"/>
        <w:ind w:left="680" w:firstLine="0"/>
        <w:jc w:val="both"/>
        <w:rPr>
          <w:sz w:val="28"/>
          <w:szCs w:val="28"/>
        </w:rPr>
      </w:pPr>
      <w:bookmarkStart w:id="135" w:name="bookmark147"/>
      <w:bookmarkEnd w:id="135"/>
      <w:r>
        <w:rPr>
          <w:sz w:val="28"/>
          <w:szCs w:val="28"/>
        </w:rPr>
        <w:t xml:space="preserve">7.   </w:t>
      </w:r>
      <w:r w:rsidRPr="00643AD1">
        <w:rPr>
          <w:sz w:val="28"/>
          <w:szCs w:val="28"/>
        </w:rPr>
        <w:t xml:space="preserve">Phổ biến, triển khai, giám </w:t>
      </w:r>
      <w:r w:rsidRPr="00BE7573">
        <w:rPr>
          <w:sz w:val="28"/>
          <w:szCs w:val="28"/>
        </w:rPr>
        <w:t>sát</w:t>
      </w:r>
      <w:r w:rsidRPr="00643AD1">
        <w:rPr>
          <w:sz w:val="28"/>
          <w:szCs w:val="28"/>
        </w:rPr>
        <w:t xml:space="preserve"> thực hiện Nghị quyết hội nghị</w:t>
      </w:r>
      <w:r>
        <w:rPr>
          <w:sz w:val="28"/>
          <w:szCs w:val="28"/>
        </w:rPr>
        <w:t>.</w:t>
      </w:r>
    </w:p>
    <w:p w:rsidR="006E3BFD" w:rsidRPr="00643AD1" w:rsidRDefault="006E3BFD" w:rsidP="00497448">
      <w:pPr>
        <w:pStyle w:val="Vnbnnidung0"/>
        <w:numPr>
          <w:ilvl w:val="0"/>
          <w:numId w:val="22"/>
        </w:numPr>
        <w:tabs>
          <w:tab w:val="left" w:pos="1059"/>
        </w:tabs>
        <w:spacing w:line="360" w:lineRule="exact"/>
        <w:ind w:firstLine="680"/>
        <w:jc w:val="both"/>
        <w:rPr>
          <w:sz w:val="28"/>
          <w:szCs w:val="28"/>
        </w:rPr>
      </w:pPr>
      <w:bookmarkStart w:id="136" w:name="bookmark148"/>
      <w:bookmarkEnd w:id="136"/>
      <w:r w:rsidRPr="00643AD1">
        <w:rPr>
          <w:sz w:val="28"/>
          <w:szCs w:val="28"/>
        </w:rPr>
        <w:lastRenderedPageBreak/>
        <w:t xml:space="preserve">NSDLĐ </w:t>
      </w:r>
      <w:r w:rsidRPr="00BE7573">
        <w:rPr>
          <w:sz w:val="28"/>
          <w:szCs w:val="28"/>
        </w:rPr>
        <w:t>phối</w:t>
      </w:r>
      <w:r w:rsidRPr="00643AD1">
        <w:rPr>
          <w:sz w:val="28"/>
          <w:szCs w:val="28"/>
        </w:rPr>
        <w:t xml:space="preserve"> hợp với BCH CĐCS tổ chức phổ biến nội dung Nghị quyết </w:t>
      </w:r>
      <w:r>
        <w:rPr>
          <w:sz w:val="28"/>
          <w:szCs w:val="28"/>
        </w:rPr>
        <w:t>h</w:t>
      </w:r>
      <w:r w:rsidRPr="00643AD1">
        <w:rPr>
          <w:sz w:val="28"/>
          <w:szCs w:val="28"/>
        </w:rPr>
        <w:t xml:space="preserve">ội nghị đến toàn thể NLĐ </w:t>
      </w:r>
      <w:r>
        <w:rPr>
          <w:sz w:val="28"/>
          <w:szCs w:val="28"/>
        </w:rPr>
        <w:t xml:space="preserve">trong </w:t>
      </w:r>
      <w:r w:rsidRPr="00643AD1">
        <w:rPr>
          <w:sz w:val="28"/>
          <w:szCs w:val="28"/>
        </w:rPr>
        <w:t>Công ty.</w:t>
      </w:r>
    </w:p>
    <w:p w:rsidR="006E3BFD" w:rsidRPr="00643AD1" w:rsidRDefault="006E3BFD" w:rsidP="00497448">
      <w:pPr>
        <w:pStyle w:val="Vnbnnidung0"/>
        <w:numPr>
          <w:ilvl w:val="0"/>
          <w:numId w:val="22"/>
        </w:numPr>
        <w:tabs>
          <w:tab w:val="left" w:pos="1093"/>
        </w:tabs>
        <w:spacing w:line="360" w:lineRule="exact"/>
        <w:ind w:firstLine="680"/>
        <w:jc w:val="both"/>
        <w:rPr>
          <w:sz w:val="28"/>
          <w:szCs w:val="28"/>
        </w:rPr>
      </w:pPr>
      <w:bookmarkStart w:id="137" w:name="bookmark149"/>
      <w:bookmarkEnd w:id="137"/>
      <w:r w:rsidRPr="00643AD1">
        <w:rPr>
          <w:sz w:val="28"/>
          <w:szCs w:val="28"/>
        </w:rPr>
        <w:t>BCH CĐCS có trách nhiệm tổ chức kiểm tra, giám</w:t>
      </w:r>
      <w:r>
        <w:rPr>
          <w:sz w:val="28"/>
          <w:szCs w:val="28"/>
        </w:rPr>
        <w:t xml:space="preserve"> sát việc thực hiện Nghị quyết h</w:t>
      </w:r>
      <w:r w:rsidRPr="00643AD1">
        <w:rPr>
          <w:sz w:val="28"/>
          <w:szCs w:val="28"/>
        </w:rPr>
        <w:t>ội nghị.</w:t>
      </w:r>
    </w:p>
    <w:p w:rsidR="006E3BFD" w:rsidRPr="00643AD1" w:rsidRDefault="006E3BFD" w:rsidP="00497448">
      <w:pPr>
        <w:pStyle w:val="Vnbnnidung0"/>
        <w:numPr>
          <w:ilvl w:val="0"/>
          <w:numId w:val="22"/>
        </w:numPr>
        <w:tabs>
          <w:tab w:val="left" w:pos="1102"/>
        </w:tabs>
        <w:spacing w:line="360" w:lineRule="exact"/>
        <w:ind w:firstLine="680"/>
        <w:jc w:val="both"/>
        <w:rPr>
          <w:sz w:val="28"/>
          <w:szCs w:val="28"/>
        </w:rPr>
      </w:pPr>
      <w:bookmarkStart w:id="138" w:name="bookmark150"/>
      <w:bookmarkEnd w:id="138"/>
      <w:r w:rsidRPr="00643AD1">
        <w:rPr>
          <w:sz w:val="28"/>
          <w:szCs w:val="28"/>
        </w:rPr>
        <w:t xml:space="preserve">Định kỳ 6 tháng một lần, NSDLĐ phối hợp với CĐCS tổ chức đánh giá kết quả thực hiện Nghị quyết </w:t>
      </w:r>
      <w:r>
        <w:rPr>
          <w:sz w:val="28"/>
          <w:szCs w:val="28"/>
        </w:rPr>
        <w:t>h</w:t>
      </w:r>
      <w:r w:rsidRPr="00643AD1">
        <w:rPr>
          <w:sz w:val="28"/>
          <w:szCs w:val="28"/>
        </w:rPr>
        <w:t>ội nghị; kết quả thực hiện, kiến nghị của NLĐ.</w:t>
      </w:r>
    </w:p>
    <w:p w:rsidR="006E3BFD" w:rsidRDefault="006E3BFD" w:rsidP="00497448">
      <w:pPr>
        <w:pStyle w:val="Vnbnnidung0"/>
        <w:spacing w:line="360" w:lineRule="exact"/>
        <w:ind w:firstLine="680"/>
        <w:jc w:val="center"/>
        <w:rPr>
          <w:b/>
          <w:bCs/>
          <w:sz w:val="28"/>
          <w:szCs w:val="28"/>
        </w:rPr>
      </w:pPr>
      <w:r w:rsidRPr="00643AD1">
        <w:rPr>
          <w:b/>
          <w:bCs/>
          <w:sz w:val="28"/>
          <w:szCs w:val="28"/>
        </w:rPr>
        <w:t>M</w:t>
      </w:r>
      <w:r>
        <w:rPr>
          <w:b/>
          <w:bCs/>
          <w:sz w:val="28"/>
          <w:szCs w:val="28"/>
        </w:rPr>
        <w:t>ục</w:t>
      </w:r>
      <w:r w:rsidRPr="00643AD1">
        <w:rPr>
          <w:b/>
          <w:bCs/>
          <w:sz w:val="28"/>
          <w:szCs w:val="28"/>
        </w:rPr>
        <w:t xml:space="preserve"> </w:t>
      </w:r>
      <w:r>
        <w:rPr>
          <w:b/>
          <w:bCs/>
          <w:sz w:val="28"/>
          <w:szCs w:val="28"/>
        </w:rPr>
        <w:t>3</w:t>
      </w:r>
      <w:r w:rsidRPr="00643AD1">
        <w:rPr>
          <w:b/>
          <w:bCs/>
          <w:sz w:val="28"/>
          <w:szCs w:val="28"/>
        </w:rPr>
        <w:t xml:space="preserve"> </w:t>
      </w:r>
    </w:p>
    <w:p w:rsidR="006E3BFD" w:rsidRPr="00643AD1" w:rsidRDefault="006E3BFD" w:rsidP="00497448">
      <w:pPr>
        <w:pStyle w:val="Vnbnnidung0"/>
        <w:spacing w:line="360" w:lineRule="exact"/>
        <w:ind w:firstLine="680"/>
        <w:jc w:val="center"/>
        <w:rPr>
          <w:sz w:val="28"/>
          <w:szCs w:val="28"/>
        </w:rPr>
      </w:pPr>
      <w:r>
        <w:rPr>
          <w:b/>
          <w:bCs/>
          <w:sz w:val="28"/>
          <w:szCs w:val="28"/>
        </w:rPr>
        <w:t>TỔ CHỨC ĐỐ</w:t>
      </w:r>
      <w:r w:rsidRPr="00643AD1">
        <w:rPr>
          <w:b/>
          <w:bCs/>
          <w:sz w:val="28"/>
          <w:szCs w:val="28"/>
        </w:rPr>
        <w:t>I THOẠI TẠI NƠI LÀM VIỆC</w:t>
      </w:r>
    </w:p>
    <w:p w:rsidR="006E3BFD" w:rsidRPr="00643AD1" w:rsidRDefault="006E3BFD" w:rsidP="00497448">
      <w:pPr>
        <w:pStyle w:val="Vnbnnidung0"/>
        <w:spacing w:line="360" w:lineRule="exact"/>
        <w:ind w:firstLine="680"/>
        <w:jc w:val="both"/>
        <w:rPr>
          <w:sz w:val="28"/>
          <w:szCs w:val="28"/>
        </w:rPr>
      </w:pPr>
      <w:r w:rsidRPr="00643AD1">
        <w:rPr>
          <w:b/>
          <w:bCs/>
          <w:sz w:val="28"/>
          <w:szCs w:val="28"/>
        </w:rPr>
        <w:t xml:space="preserve">Điều 12. Đối thoại tại </w:t>
      </w:r>
      <w:r w:rsidRPr="00BE7573">
        <w:rPr>
          <w:b/>
          <w:bCs/>
          <w:sz w:val="28"/>
          <w:szCs w:val="28"/>
        </w:rPr>
        <w:t>nơi</w:t>
      </w:r>
      <w:r w:rsidRPr="00643AD1">
        <w:rPr>
          <w:b/>
          <w:bCs/>
          <w:sz w:val="28"/>
          <w:szCs w:val="28"/>
        </w:rPr>
        <w:t xml:space="preserve"> làm việc</w:t>
      </w:r>
    </w:p>
    <w:p w:rsidR="006E3BFD" w:rsidRPr="00643AD1" w:rsidRDefault="006E3BFD" w:rsidP="00497448">
      <w:pPr>
        <w:pStyle w:val="Vnbnnidung0"/>
        <w:spacing w:line="360" w:lineRule="exact"/>
        <w:ind w:firstLine="680"/>
        <w:jc w:val="both"/>
        <w:rPr>
          <w:sz w:val="28"/>
          <w:szCs w:val="28"/>
        </w:rPr>
      </w:pPr>
      <w:r w:rsidRPr="00643AD1">
        <w:rPr>
          <w:sz w:val="28"/>
          <w:szCs w:val="28"/>
        </w:rPr>
        <w:t>Đối thoại tại nơi làm việc là việc c</w:t>
      </w:r>
      <w:r>
        <w:rPr>
          <w:sz w:val="28"/>
          <w:szCs w:val="28"/>
        </w:rPr>
        <w:t>hia sẻ thông tin, tham khảo, thả</w:t>
      </w:r>
      <w:r w:rsidRPr="00643AD1">
        <w:rPr>
          <w:sz w:val="28"/>
          <w:szCs w:val="28"/>
        </w:rPr>
        <w:t>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rsidR="006E3BFD" w:rsidRPr="00643AD1" w:rsidRDefault="006E3BFD" w:rsidP="00497448">
      <w:pPr>
        <w:pStyle w:val="Vnbnnidung0"/>
        <w:spacing w:line="360" w:lineRule="exact"/>
        <w:ind w:firstLine="680"/>
        <w:jc w:val="both"/>
        <w:rPr>
          <w:sz w:val="28"/>
          <w:szCs w:val="28"/>
        </w:rPr>
      </w:pPr>
      <w:r w:rsidRPr="00643AD1">
        <w:rPr>
          <w:b/>
          <w:bCs/>
          <w:sz w:val="28"/>
          <w:szCs w:val="28"/>
        </w:rPr>
        <w:t>Điều 13</w:t>
      </w:r>
      <w:r>
        <w:rPr>
          <w:b/>
          <w:bCs/>
          <w:sz w:val="28"/>
          <w:szCs w:val="28"/>
        </w:rPr>
        <w:t>.</w:t>
      </w:r>
      <w:r w:rsidRPr="00643AD1">
        <w:rPr>
          <w:b/>
          <w:bCs/>
          <w:sz w:val="28"/>
          <w:szCs w:val="28"/>
        </w:rPr>
        <w:t xml:space="preserve"> Nguyên tắc đối thoại tại nơi làm việc</w:t>
      </w:r>
    </w:p>
    <w:p w:rsidR="006E3BFD" w:rsidRPr="00643AD1" w:rsidRDefault="006E3BFD" w:rsidP="00497448">
      <w:pPr>
        <w:pStyle w:val="Vnbnnidung0"/>
        <w:numPr>
          <w:ilvl w:val="0"/>
          <w:numId w:val="23"/>
        </w:numPr>
        <w:tabs>
          <w:tab w:val="left" w:pos="1053"/>
        </w:tabs>
        <w:spacing w:line="360" w:lineRule="exact"/>
        <w:ind w:firstLine="680"/>
        <w:jc w:val="both"/>
        <w:rPr>
          <w:sz w:val="28"/>
          <w:szCs w:val="28"/>
        </w:rPr>
      </w:pPr>
      <w:bookmarkStart w:id="139" w:name="bookmark151"/>
      <w:bookmarkEnd w:id="139"/>
      <w:r w:rsidRPr="00643AD1">
        <w:rPr>
          <w:sz w:val="28"/>
          <w:szCs w:val="28"/>
        </w:rPr>
        <w:t>Thiện chí, hợp tác, trung thực, bình đẳng, công khai và minh bạch;</w:t>
      </w:r>
    </w:p>
    <w:p w:rsidR="006E3BFD" w:rsidRPr="00643AD1" w:rsidRDefault="006E3BFD" w:rsidP="00497448">
      <w:pPr>
        <w:pStyle w:val="Vnbnnidung0"/>
        <w:numPr>
          <w:ilvl w:val="0"/>
          <w:numId w:val="23"/>
        </w:numPr>
        <w:tabs>
          <w:tab w:val="left" w:pos="1059"/>
        </w:tabs>
        <w:spacing w:line="360" w:lineRule="exact"/>
        <w:ind w:firstLine="680"/>
        <w:jc w:val="both"/>
        <w:rPr>
          <w:sz w:val="28"/>
          <w:szCs w:val="28"/>
        </w:rPr>
      </w:pPr>
      <w:bookmarkStart w:id="140" w:name="bookmark152"/>
      <w:bookmarkEnd w:id="140"/>
      <w:r w:rsidRPr="00643AD1">
        <w:rPr>
          <w:sz w:val="28"/>
          <w:szCs w:val="28"/>
        </w:rPr>
        <w:t>Tôn trọng quyền và lợi ích hợp pháp của NLĐ, NSDLĐ và cầc tổ chức, cá nhân khác có liên quan;</w:t>
      </w:r>
    </w:p>
    <w:p w:rsidR="006E3BFD" w:rsidRPr="00BD6CD2" w:rsidRDefault="006E3BFD" w:rsidP="00497448">
      <w:pPr>
        <w:pStyle w:val="Vnbnnidung0"/>
        <w:numPr>
          <w:ilvl w:val="0"/>
          <w:numId w:val="23"/>
        </w:numPr>
        <w:tabs>
          <w:tab w:val="left" w:pos="1059"/>
        </w:tabs>
        <w:spacing w:line="360" w:lineRule="exact"/>
        <w:ind w:firstLine="680"/>
        <w:jc w:val="both"/>
        <w:rPr>
          <w:spacing w:val="-4"/>
          <w:sz w:val="28"/>
          <w:szCs w:val="28"/>
        </w:rPr>
      </w:pPr>
      <w:bookmarkStart w:id="141" w:name="bookmark153"/>
      <w:bookmarkEnd w:id="141"/>
      <w:r w:rsidRPr="00BD6CD2">
        <w:rPr>
          <w:spacing w:val="-4"/>
          <w:sz w:val="28"/>
          <w:szCs w:val="28"/>
        </w:rPr>
        <w:t>Tổ chức đối thoại tại nơi làm việc không được trái pháp luật và đạo đức xã hội.</w:t>
      </w:r>
    </w:p>
    <w:p w:rsidR="006E3BFD" w:rsidRPr="00643AD1" w:rsidRDefault="006E3BFD" w:rsidP="00497448">
      <w:pPr>
        <w:pStyle w:val="Vnbnnidung0"/>
        <w:numPr>
          <w:ilvl w:val="0"/>
          <w:numId w:val="23"/>
        </w:numPr>
        <w:tabs>
          <w:tab w:val="left" w:pos="1064"/>
        </w:tabs>
        <w:spacing w:line="360" w:lineRule="exact"/>
        <w:ind w:firstLine="680"/>
        <w:jc w:val="both"/>
        <w:rPr>
          <w:sz w:val="28"/>
          <w:szCs w:val="28"/>
        </w:rPr>
      </w:pPr>
      <w:bookmarkStart w:id="142" w:name="bookmark154"/>
      <w:bookmarkEnd w:id="142"/>
      <w:r w:rsidRPr="00643AD1">
        <w:rPr>
          <w:sz w:val="28"/>
          <w:szCs w:val="28"/>
        </w:rPr>
        <w:t>Kết quả đối thoại được công bố công khai, kịp thời đến toàn thể NLĐ trong công ty biết, thực hiện.</w:t>
      </w:r>
    </w:p>
    <w:p w:rsidR="006E3BFD" w:rsidRPr="00643AD1" w:rsidRDefault="006E3BFD" w:rsidP="00497448">
      <w:pPr>
        <w:pStyle w:val="Vnbnnidung0"/>
        <w:spacing w:line="360" w:lineRule="exact"/>
        <w:ind w:firstLine="680"/>
        <w:jc w:val="both"/>
        <w:rPr>
          <w:sz w:val="28"/>
          <w:szCs w:val="28"/>
        </w:rPr>
      </w:pPr>
      <w:r w:rsidRPr="00643AD1">
        <w:rPr>
          <w:b/>
          <w:bCs/>
          <w:sz w:val="28"/>
          <w:szCs w:val="28"/>
        </w:rPr>
        <w:t>Điều 14. Tổ chức đối thoại định kỳ</w:t>
      </w:r>
    </w:p>
    <w:p w:rsidR="006E3BFD" w:rsidRPr="00643AD1" w:rsidRDefault="006E3BFD" w:rsidP="00497448">
      <w:pPr>
        <w:pStyle w:val="Vnbnnidung0"/>
        <w:numPr>
          <w:ilvl w:val="0"/>
          <w:numId w:val="24"/>
        </w:numPr>
        <w:tabs>
          <w:tab w:val="left" w:pos="1050"/>
        </w:tabs>
        <w:spacing w:line="360" w:lineRule="exact"/>
        <w:ind w:firstLine="680"/>
        <w:jc w:val="both"/>
        <w:rPr>
          <w:sz w:val="28"/>
          <w:szCs w:val="28"/>
        </w:rPr>
      </w:pPr>
      <w:bookmarkStart w:id="143" w:name="bookmark155"/>
      <w:bookmarkEnd w:id="143"/>
      <w:r w:rsidRPr="00643AD1">
        <w:rPr>
          <w:sz w:val="28"/>
          <w:szCs w:val="28"/>
        </w:rPr>
        <w:t>NSDLĐ có trách nhiệm ph</w:t>
      </w:r>
      <w:r>
        <w:rPr>
          <w:sz w:val="28"/>
          <w:szCs w:val="28"/>
        </w:rPr>
        <w:t>ối</w:t>
      </w:r>
      <w:r w:rsidRPr="00643AD1">
        <w:rPr>
          <w:sz w:val="28"/>
          <w:szCs w:val="28"/>
        </w:rPr>
        <w:t xml:space="preserve"> hợp với BCH CĐCS tổ chức đối thoại định kỳ tại nơi làm việc.</w:t>
      </w:r>
    </w:p>
    <w:p w:rsidR="006E3BFD" w:rsidRPr="00643AD1" w:rsidRDefault="006E3BFD" w:rsidP="00497448">
      <w:pPr>
        <w:pStyle w:val="Vnbnnidung0"/>
        <w:spacing w:line="360" w:lineRule="exact"/>
        <w:ind w:firstLine="680"/>
        <w:jc w:val="both"/>
        <w:rPr>
          <w:sz w:val="28"/>
          <w:szCs w:val="28"/>
        </w:rPr>
      </w:pPr>
      <w:r w:rsidRPr="00643AD1">
        <w:rPr>
          <w:sz w:val="28"/>
          <w:szCs w:val="28"/>
        </w:rPr>
        <w:t>a) Số lượng, thành phần tham gia đối thoại của mỗi bên như sau:</w:t>
      </w:r>
    </w:p>
    <w:p w:rsidR="006E3BFD" w:rsidRPr="00643AD1" w:rsidRDefault="006E3BFD" w:rsidP="00497448">
      <w:pPr>
        <w:pStyle w:val="Vnbnnidung0"/>
        <w:spacing w:line="360" w:lineRule="exact"/>
        <w:ind w:firstLine="700"/>
        <w:jc w:val="both"/>
        <w:rPr>
          <w:sz w:val="28"/>
          <w:szCs w:val="28"/>
        </w:rPr>
      </w:pPr>
      <w:r>
        <w:rPr>
          <w:sz w:val="28"/>
          <w:szCs w:val="28"/>
        </w:rPr>
        <w:t xml:space="preserve">- </w:t>
      </w:r>
      <w:r w:rsidRPr="00643AD1">
        <w:rPr>
          <w:sz w:val="28"/>
          <w:szCs w:val="28"/>
        </w:rPr>
        <w:t xml:space="preserve">Bên NSDLĐ: </w:t>
      </w:r>
      <w:r>
        <w:rPr>
          <w:sz w:val="28"/>
          <w:szCs w:val="28"/>
        </w:rPr>
        <w:t xml:space="preserve">Người đại diện theo pháp luật của Công ty </w:t>
      </w:r>
      <w:r w:rsidRPr="00295E32">
        <w:rPr>
          <w:iCs/>
          <w:sz w:val="28"/>
          <w:szCs w:val="28"/>
        </w:rPr>
        <w:t xml:space="preserve">hoặc người được </w:t>
      </w:r>
      <w:r>
        <w:rPr>
          <w:iCs/>
          <w:sz w:val="28"/>
          <w:szCs w:val="28"/>
        </w:rPr>
        <w:t>ủy</w:t>
      </w:r>
      <w:r w:rsidRPr="00295E32">
        <w:rPr>
          <w:iCs/>
          <w:sz w:val="28"/>
          <w:szCs w:val="28"/>
        </w:rPr>
        <w:t xml:space="preserve"> quyền bằng văn bản</w:t>
      </w:r>
      <w:r w:rsidRPr="00643AD1">
        <w:rPr>
          <w:i/>
          <w:iCs/>
          <w:sz w:val="28"/>
          <w:szCs w:val="28"/>
        </w:rPr>
        <w:t>,</w:t>
      </w:r>
      <w:r w:rsidRPr="00643AD1">
        <w:rPr>
          <w:sz w:val="28"/>
          <w:szCs w:val="28"/>
        </w:rPr>
        <w:t xml:space="preserve"> trưởng phòng nhân sự, kế toán trưởng Công ty (do NSDLĐ chọn cử và ra quyết định bằng văn bản về việc chọn cử tham gia đối thoại).</w:t>
      </w:r>
    </w:p>
    <w:p w:rsidR="006E3BFD" w:rsidRPr="00643AD1" w:rsidRDefault="006E3BFD" w:rsidP="00497448">
      <w:pPr>
        <w:pStyle w:val="Vnbnnidung0"/>
        <w:spacing w:line="360" w:lineRule="exact"/>
        <w:ind w:firstLine="700"/>
        <w:jc w:val="both"/>
        <w:rPr>
          <w:sz w:val="28"/>
          <w:szCs w:val="28"/>
        </w:rPr>
      </w:pPr>
      <w:r>
        <w:rPr>
          <w:sz w:val="28"/>
          <w:szCs w:val="28"/>
        </w:rPr>
        <w:t xml:space="preserve">- </w:t>
      </w:r>
      <w:r w:rsidRPr="00643AD1">
        <w:rPr>
          <w:sz w:val="28"/>
          <w:szCs w:val="28"/>
        </w:rPr>
        <w:t>Bên NLĐ: Chủ tịch</w:t>
      </w:r>
      <w:r>
        <w:rPr>
          <w:sz w:val="28"/>
          <w:szCs w:val="28"/>
        </w:rPr>
        <w:t>, phó Chủ tịch</w:t>
      </w:r>
      <w:r w:rsidRPr="00643AD1">
        <w:rPr>
          <w:sz w:val="28"/>
          <w:szCs w:val="28"/>
        </w:rPr>
        <w:t xml:space="preserve">, ủy viên BCH CĐCS, đại diện NLĐ ở một </w:t>
      </w:r>
      <w:r w:rsidRPr="00BE7573">
        <w:rPr>
          <w:sz w:val="28"/>
          <w:szCs w:val="28"/>
        </w:rPr>
        <w:t>số</w:t>
      </w:r>
      <w:r w:rsidRPr="00643AD1">
        <w:rPr>
          <w:sz w:val="28"/>
          <w:szCs w:val="28"/>
        </w:rPr>
        <w:t xml:space="preserve"> bộ phận (đảm bảo theo điểm a, Khoản 2, Điều 38</w:t>
      </w:r>
      <w:r>
        <w:rPr>
          <w:sz w:val="28"/>
          <w:szCs w:val="28"/>
        </w:rPr>
        <w:t>,</w:t>
      </w:r>
      <w:r w:rsidRPr="00643AD1">
        <w:rPr>
          <w:sz w:val="28"/>
          <w:szCs w:val="28"/>
        </w:rPr>
        <w:t xml:space="preserve"> Nghị định s</w:t>
      </w:r>
      <w:r>
        <w:rPr>
          <w:sz w:val="28"/>
          <w:szCs w:val="28"/>
        </w:rPr>
        <w:t>ố</w:t>
      </w:r>
      <w:r w:rsidRPr="00643AD1">
        <w:rPr>
          <w:sz w:val="28"/>
          <w:szCs w:val="28"/>
        </w:rPr>
        <w:t xml:space="preserve"> 145/2020/NĐ-CP).</w:t>
      </w:r>
    </w:p>
    <w:p w:rsidR="006E3BFD" w:rsidRPr="00643AD1" w:rsidRDefault="006E3BFD" w:rsidP="00497448">
      <w:pPr>
        <w:pStyle w:val="Vnbnnidung0"/>
        <w:spacing w:line="360" w:lineRule="exact"/>
        <w:ind w:firstLine="700"/>
        <w:jc w:val="both"/>
        <w:rPr>
          <w:sz w:val="28"/>
          <w:szCs w:val="28"/>
        </w:rPr>
      </w:pPr>
      <w:r>
        <w:rPr>
          <w:sz w:val="28"/>
          <w:szCs w:val="28"/>
        </w:rPr>
        <w:t xml:space="preserve">- </w:t>
      </w:r>
      <w:r w:rsidRPr="00643AD1">
        <w:rPr>
          <w:sz w:val="28"/>
          <w:szCs w:val="28"/>
        </w:rPr>
        <w:t xml:space="preserve">Thư ký: </w:t>
      </w:r>
      <w:r>
        <w:rPr>
          <w:sz w:val="28"/>
          <w:szCs w:val="28"/>
        </w:rPr>
        <w:t>D</w:t>
      </w:r>
      <w:r w:rsidRPr="00643AD1">
        <w:rPr>
          <w:sz w:val="28"/>
          <w:szCs w:val="28"/>
        </w:rPr>
        <w:t>o NSDLĐ và BCH CĐCS thống nhất chọn cử, thư ký Hội nghị đối thoại không thuộc thành phần tham gia đối thoại c</w:t>
      </w:r>
      <w:r>
        <w:rPr>
          <w:sz w:val="28"/>
          <w:szCs w:val="28"/>
        </w:rPr>
        <w:t>ủa</w:t>
      </w:r>
      <w:r w:rsidRPr="00643AD1">
        <w:rPr>
          <w:sz w:val="28"/>
          <w:szCs w:val="28"/>
        </w:rPr>
        <w:t xml:space="preserve"> 2 bên. Thư ký c</w:t>
      </w:r>
      <w:r>
        <w:rPr>
          <w:sz w:val="28"/>
          <w:szCs w:val="28"/>
        </w:rPr>
        <w:t>ó</w:t>
      </w:r>
      <w:r w:rsidRPr="00643AD1">
        <w:rPr>
          <w:sz w:val="28"/>
          <w:szCs w:val="28"/>
        </w:rPr>
        <w:t xml:space="preserve"> nhiệm vụ chuẩn tài liệu, ghi chép trung thực, đầy đủ nội dung đối thoại vào biên bản đối thoại.</w:t>
      </w:r>
    </w:p>
    <w:p w:rsidR="006E3BFD" w:rsidRPr="00643AD1" w:rsidRDefault="006E3BFD" w:rsidP="00497448">
      <w:pPr>
        <w:pStyle w:val="Vnbnnidung0"/>
        <w:spacing w:line="360" w:lineRule="exact"/>
        <w:ind w:firstLine="700"/>
        <w:jc w:val="both"/>
        <w:rPr>
          <w:sz w:val="28"/>
          <w:szCs w:val="28"/>
        </w:rPr>
      </w:pPr>
      <w:r w:rsidRPr="00643AD1">
        <w:rPr>
          <w:sz w:val="28"/>
          <w:szCs w:val="28"/>
        </w:rPr>
        <w:t>NSDLĐ có trách nhiệm chuẩn bị điều kiện vật chất cần thiết và bố trí địa điểm cho việc t</w:t>
      </w:r>
      <w:r>
        <w:rPr>
          <w:sz w:val="28"/>
          <w:szCs w:val="28"/>
        </w:rPr>
        <w:t>ổ</w:t>
      </w:r>
      <w:r w:rsidRPr="00643AD1">
        <w:rPr>
          <w:sz w:val="28"/>
          <w:szCs w:val="28"/>
        </w:rPr>
        <w:t xml:space="preserve"> chức đối thoại.</w:t>
      </w:r>
    </w:p>
    <w:p w:rsidR="006E3BFD" w:rsidRPr="00643AD1" w:rsidRDefault="006E3BFD" w:rsidP="00497448">
      <w:pPr>
        <w:pStyle w:val="Vnbnnidung0"/>
        <w:numPr>
          <w:ilvl w:val="0"/>
          <w:numId w:val="25"/>
        </w:numPr>
        <w:tabs>
          <w:tab w:val="left" w:pos="1126"/>
        </w:tabs>
        <w:spacing w:line="360" w:lineRule="exact"/>
        <w:ind w:firstLine="700"/>
        <w:jc w:val="both"/>
        <w:rPr>
          <w:sz w:val="28"/>
          <w:szCs w:val="28"/>
        </w:rPr>
      </w:pPr>
      <w:bookmarkStart w:id="144" w:name="bookmark156"/>
      <w:bookmarkEnd w:id="144"/>
      <w:r>
        <w:rPr>
          <w:sz w:val="28"/>
          <w:szCs w:val="28"/>
        </w:rPr>
        <w:t>Số lần đối thoại: Í</w:t>
      </w:r>
      <w:r w:rsidRPr="00643AD1">
        <w:rPr>
          <w:sz w:val="28"/>
          <w:szCs w:val="28"/>
        </w:rPr>
        <w:t>t nhất 01 năm một lần</w:t>
      </w:r>
    </w:p>
    <w:p w:rsidR="006E3BFD" w:rsidRPr="00643AD1" w:rsidRDefault="006E3BFD" w:rsidP="00497448">
      <w:pPr>
        <w:pStyle w:val="Vnbnnidung0"/>
        <w:numPr>
          <w:ilvl w:val="0"/>
          <w:numId w:val="25"/>
        </w:numPr>
        <w:tabs>
          <w:tab w:val="left" w:pos="1126"/>
        </w:tabs>
        <w:spacing w:line="360" w:lineRule="exact"/>
        <w:ind w:firstLine="700"/>
        <w:jc w:val="both"/>
        <w:rPr>
          <w:sz w:val="28"/>
          <w:szCs w:val="28"/>
        </w:rPr>
      </w:pPr>
      <w:bookmarkStart w:id="145" w:name="bookmark157"/>
      <w:bookmarkEnd w:id="145"/>
      <w:r w:rsidRPr="00643AD1">
        <w:rPr>
          <w:sz w:val="28"/>
          <w:szCs w:val="28"/>
        </w:rPr>
        <w:t>Thời gian tổ chức đối thoại:</w:t>
      </w:r>
    </w:p>
    <w:p w:rsidR="006E3BFD" w:rsidRPr="00643AD1" w:rsidRDefault="006E3BFD" w:rsidP="00497448">
      <w:pPr>
        <w:pStyle w:val="Vnbnnidung0"/>
        <w:spacing w:line="360" w:lineRule="exact"/>
        <w:ind w:firstLine="700"/>
        <w:jc w:val="both"/>
        <w:rPr>
          <w:sz w:val="28"/>
          <w:szCs w:val="28"/>
        </w:rPr>
      </w:pPr>
      <w:r w:rsidRPr="00643AD1">
        <w:rPr>
          <w:sz w:val="28"/>
          <w:szCs w:val="28"/>
        </w:rPr>
        <w:lastRenderedPageBreak/>
        <w:t>Vào quý I hàng năm. Khi c</w:t>
      </w:r>
      <w:r>
        <w:rPr>
          <w:sz w:val="28"/>
          <w:szCs w:val="28"/>
        </w:rPr>
        <w:t>ó</w:t>
      </w:r>
      <w:r w:rsidRPr="00643AD1">
        <w:rPr>
          <w:sz w:val="28"/>
          <w:szCs w:val="28"/>
        </w:rPr>
        <w:t xml:space="preserve"> việc đột </w:t>
      </w:r>
      <w:r w:rsidRPr="001256AB">
        <w:rPr>
          <w:sz w:val="28"/>
          <w:szCs w:val="28"/>
        </w:rPr>
        <w:t xml:space="preserve">xuất </w:t>
      </w:r>
      <w:r w:rsidRPr="001256AB">
        <w:rPr>
          <w:iCs/>
          <w:sz w:val="28"/>
          <w:szCs w:val="28"/>
        </w:rPr>
        <w:t>(bất khả kh</w:t>
      </w:r>
      <w:r>
        <w:rPr>
          <w:iCs/>
          <w:sz w:val="28"/>
          <w:szCs w:val="28"/>
        </w:rPr>
        <w:t>áng</w:t>
      </w:r>
      <w:r w:rsidRPr="001256AB">
        <w:rPr>
          <w:iCs/>
          <w:sz w:val="28"/>
          <w:szCs w:val="28"/>
        </w:rPr>
        <w:t>)</w:t>
      </w:r>
      <w:r w:rsidRPr="001256AB">
        <w:rPr>
          <w:sz w:val="28"/>
          <w:szCs w:val="28"/>
        </w:rPr>
        <w:t xml:space="preserve"> phải thay đổi thời gian tổ chức </w:t>
      </w:r>
      <w:r w:rsidRPr="00BE7573">
        <w:rPr>
          <w:sz w:val="28"/>
          <w:szCs w:val="28"/>
        </w:rPr>
        <w:t xml:space="preserve">đối </w:t>
      </w:r>
      <w:r w:rsidRPr="001256AB">
        <w:rPr>
          <w:sz w:val="28"/>
          <w:szCs w:val="28"/>
        </w:rPr>
        <w:t xml:space="preserve">thoại, NSDLĐ và CĐCS phải thống nhất việc tạm hoãn </w:t>
      </w:r>
      <w:r w:rsidRPr="001256AB">
        <w:rPr>
          <w:iCs/>
          <w:sz w:val="28"/>
          <w:szCs w:val="28"/>
        </w:rPr>
        <w:t>(thay đổi thời gian tổ chức đối thoại)</w:t>
      </w:r>
      <w:r w:rsidRPr="001256AB">
        <w:rPr>
          <w:sz w:val="28"/>
          <w:szCs w:val="28"/>
        </w:rPr>
        <w:t xml:space="preserve"> nhưng không quá 15 ngày làm việc kể từ ngày tổ chức cuộc đố</w:t>
      </w:r>
      <w:r w:rsidRPr="00643AD1">
        <w:rPr>
          <w:sz w:val="28"/>
          <w:szCs w:val="28"/>
        </w:rPr>
        <w:t>i thoại bị hoãn các bên phải tổ chức đối thoại.</w:t>
      </w:r>
    </w:p>
    <w:p w:rsidR="006E3BFD" w:rsidRPr="00643AD1" w:rsidRDefault="006E3BFD" w:rsidP="00497448">
      <w:pPr>
        <w:pStyle w:val="Vnbnnidung0"/>
        <w:numPr>
          <w:ilvl w:val="0"/>
          <w:numId w:val="25"/>
        </w:numPr>
        <w:tabs>
          <w:tab w:val="left" w:pos="1126"/>
        </w:tabs>
        <w:spacing w:line="360" w:lineRule="exact"/>
        <w:ind w:firstLine="700"/>
        <w:jc w:val="both"/>
        <w:rPr>
          <w:sz w:val="28"/>
          <w:szCs w:val="28"/>
        </w:rPr>
      </w:pPr>
      <w:bookmarkStart w:id="146" w:name="bookmark158"/>
      <w:bookmarkEnd w:id="146"/>
      <w:r w:rsidRPr="00643AD1">
        <w:rPr>
          <w:sz w:val="28"/>
          <w:szCs w:val="28"/>
        </w:rPr>
        <w:t xml:space="preserve">Địa điểm: </w:t>
      </w:r>
      <w:r>
        <w:rPr>
          <w:sz w:val="28"/>
          <w:szCs w:val="28"/>
        </w:rPr>
        <w:t>Tại C</w:t>
      </w:r>
      <w:r w:rsidRPr="00643AD1">
        <w:rPr>
          <w:sz w:val="28"/>
          <w:szCs w:val="28"/>
        </w:rPr>
        <w:t>ông ty</w:t>
      </w:r>
      <w:r>
        <w:rPr>
          <w:sz w:val="28"/>
          <w:szCs w:val="28"/>
        </w:rPr>
        <w:t>.</w:t>
      </w:r>
    </w:p>
    <w:p w:rsidR="006E3BFD" w:rsidRPr="00643AD1" w:rsidRDefault="006E3BFD" w:rsidP="00497448">
      <w:pPr>
        <w:pStyle w:val="Vnbnnidung0"/>
        <w:spacing w:line="360" w:lineRule="exact"/>
        <w:ind w:firstLine="700"/>
        <w:jc w:val="both"/>
        <w:rPr>
          <w:sz w:val="28"/>
          <w:szCs w:val="28"/>
        </w:rPr>
      </w:pPr>
      <w:r w:rsidRPr="00643AD1">
        <w:rPr>
          <w:sz w:val="28"/>
          <w:szCs w:val="28"/>
        </w:rPr>
        <w:t>đ)   Nội dung đối thoại:</w:t>
      </w:r>
    </w:p>
    <w:p w:rsidR="006E3BFD" w:rsidRPr="00643AD1" w:rsidRDefault="006E3BFD" w:rsidP="00497448">
      <w:pPr>
        <w:pStyle w:val="Vnbnnidung0"/>
        <w:spacing w:line="360" w:lineRule="exact"/>
        <w:ind w:firstLine="700"/>
        <w:jc w:val="both"/>
        <w:rPr>
          <w:sz w:val="28"/>
          <w:szCs w:val="28"/>
        </w:rPr>
      </w:pPr>
      <w:r w:rsidRPr="00643AD1">
        <w:rPr>
          <w:sz w:val="28"/>
          <w:szCs w:val="28"/>
        </w:rPr>
        <w:t>đl)  Nội dung đ</w:t>
      </w:r>
      <w:r>
        <w:rPr>
          <w:sz w:val="28"/>
          <w:szCs w:val="28"/>
        </w:rPr>
        <w:t>ối</w:t>
      </w:r>
      <w:r w:rsidRPr="00643AD1">
        <w:rPr>
          <w:sz w:val="28"/>
          <w:szCs w:val="28"/>
        </w:rPr>
        <w:t xml:space="preserve"> thoại bắt buộc theo quy định tại điểm c khoản 2 Điều 63 của Bộ luật Lao động.</w:t>
      </w:r>
    </w:p>
    <w:p w:rsidR="006E3BFD" w:rsidRPr="00643AD1" w:rsidRDefault="006E3BFD" w:rsidP="00497448">
      <w:pPr>
        <w:pStyle w:val="Vnbnnidung0"/>
        <w:spacing w:line="360" w:lineRule="exact"/>
        <w:ind w:firstLine="700"/>
        <w:jc w:val="both"/>
        <w:rPr>
          <w:sz w:val="28"/>
          <w:szCs w:val="28"/>
        </w:rPr>
      </w:pPr>
      <w:r w:rsidRPr="00643AD1">
        <w:rPr>
          <w:sz w:val="28"/>
          <w:szCs w:val="28"/>
        </w:rPr>
        <w:t>đ2) Ngoài nội dung quy định tại điểm c khoản 2 Điều 63 của Bộ luật Lao động, các bên lựa chọn một hoặc một số nội dung sau đây để tiến hành đối thoại:</w:t>
      </w:r>
    </w:p>
    <w:p w:rsidR="006E3BFD" w:rsidRPr="00643AD1" w:rsidRDefault="006E3BFD" w:rsidP="00497448">
      <w:pPr>
        <w:pStyle w:val="Vnbnnidung0"/>
        <w:spacing w:line="360" w:lineRule="exact"/>
        <w:ind w:firstLine="700"/>
        <w:jc w:val="both"/>
        <w:rPr>
          <w:sz w:val="28"/>
          <w:szCs w:val="28"/>
        </w:rPr>
      </w:pPr>
      <w:r w:rsidRPr="00643AD1">
        <w:rPr>
          <w:sz w:val="28"/>
          <w:szCs w:val="28"/>
        </w:rPr>
        <w:t>đ2.1) Tình hình s</w:t>
      </w:r>
      <w:r>
        <w:rPr>
          <w:sz w:val="28"/>
          <w:szCs w:val="28"/>
        </w:rPr>
        <w:t>ản</w:t>
      </w:r>
      <w:r w:rsidRPr="00643AD1">
        <w:rPr>
          <w:sz w:val="28"/>
          <w:szCs w:val="28"/>
        </w:rPr>
        <w:t xml:space="preserve"> xuất, kinh doanh của </w:t>
      </w:r>
      <w:r>
        <w:rPr>
          <w:sz w:val="28"/>
          <w:szCs w:val="28"/>
        </w:rPr>
        <w:t>NSDLĐ</w:t>
      </w:r>
      <w:r w:rsidRPr="00643AD1">
        <w:rPr>
          <w:sz w:val="28"/>
          <w:szCs w:val="28"/>
        </w:rPr>
        <w:t>;</w:t>
      </w:r>
    </w:p>
    <w:p w:rsidR="006E3BFD" w:rsidRPr="00643AD1" w:rsidRDefault="006E3BFD" w:rsidP="00497448">
      <w:pPr>
        <w:pStyle w:val="Vnbnnidung0"/>
        <w:spacing w:line="360" w:lineRule="exact"/>
        <w:ind w:firstLine="700"/>
        <w:jc w:val="both"/>
        <w:rPr>
          <w:sz w:val="28"/>
          <w:szCs w:val="28"/>
        </w:rPr>
      </w:pPr>
      <w:r w:rsidRPr="00643AD1">
        <w:rPr>
          <w:sz w:val="28"/>
          <w:szCs w:val="28"/>
        </w:rPr>
        <w:t xml:space="preserve">đ2.1) Việc thực hiện hợp đồng lao động, </w:t>
      </w:r>
      <w:r>
        <w:rPr>
          <w:sz w:val="28"/>
          <w:szCs w:val="28"/>
        </w:rPr>
        <w:t>TƯLĐTT</w:t>
      </w:r>
      <w:r w:rsidRPr="00643AD1">
        <w:rPr>
          <w:sz w:val="28"/>
          <w:szCs w:val="28"/>
        </w:rPr>
        <w:t>, nội</w:t>
      </w:r>
      <w:r>
        <w:rPr>
          <w:sz w:val="28"/>
          <w:szCs w:val="28"/>
        </w:rPr>
        <w:t xml:space="preserve"> quy lao động, quy chế và cam kế</w:t>
      </w:r>
      <w:r w:rsidRPr="00643AD1">
        <w:rPr>
          <w:sz w:val="28"/>
          <w:szCs w:val="28"/>
        </w:rPr>
        <w:t>t, thỏa thuận khác tại nơi làm việc;</w:t>
      </w:r>
    </w:p>
    <w:p w:rsidR="006E3BFD" w:rsidRPr="00643AD1" w:rsidRDefault="006E3BFD" w:rsidP="00497448">
      <w:pPr>
        <w:pStyle w:val="Vnbnnidung0"/>
        <w:spacing w:line="360" w:lineRule="exact"/>
        <w:ind w:firstLine="700"/>
        <w:jc w:val="both"/>
        <w:rPr>
          <w:sz w:val="28"/>
          <w:szCs w:val="28"/>
        </w:rPr>
      </w:pPr>
      <w:r w:rsidRPr="00643AD1">
        <w:rPr>
          <w:sz w:val="28"/>
          <w:szCs w:val="28"/>
        </w:rPr>
        <w:t>đ2.2) Điều kiện làm việc;</w:t>
      </w:r>
    </w:p>
    <w:p w:rsidR="006E3BFD" w:rsidRPr="00643AD1" w:rsidRDefault="006E3BFD" w:rsidP="00497448">
      <w:pPr>
        <w:pStyle w:val="Vnbnnidung0"/>
        <w:spacing w:line="360" w:lineRule="exact"/>
        <w:ind w:firstLine="700"/>
        <w:jc w:val="both"/>
        <w:rPr>
          <w:sz w:val="28"/>
          <w:szCs w:val="28"/>
        </w:rPr>
      </w:pPr>
      <w:r w:rsidRPr="00643AD1">
        <w:rPr>
          <w:sz w:val="28"/>
          <w:szCs w:val="28"/>
        </w:rPr>
        <w:t>đ2.3) Yêu cầu của</w:t>
      </w:r>
      <w:r>
        <w:rPr>
          <w:sz w:val="28"/>
          <w:szCs w:val="28"/>
        </w:rPr>
        <w:t xml:space="preserve"> NLĐ</w:t>
      </w:r>
      <w:r w:rsidRPr="00643AD1">
        <w:rPr>
          <w:sz w:val="28"/>
          <w:szCs w:val="28"/>
        </w:rPr>
        <w:t xml:space="preserve">, tổ chức đại diện </w:t>
      </w:r>
      <w:r>
        <w:rPr>
          <w:sz w:val="28"/>
          <w:szCs w:val="28"/>
        </w:rPr>
        <w:t>NLĐ</w:t>
      </w:r>
      <w:r w:rsidRPr="00643AD1">
        <w:rPr>
          <w:sz w:val="28"/>
          <w:szCs w:val="28"/>
        </w:rPr>
        <w:t xml:space="preserve"> đối với </w:t>
      </w:r>
      <w:r>
        <w:rPr>
          <w:sz w:val="28"/>
          <w:szCs w:val="28"/>
        </w:rPr>
        <w:t>NSDLĐ</w:t>
      </w:r>
      <w:r w:rsidRPr="00643AD1">
        <w:rPr>
          <w:sz w:val="28"/>
          <w:szCs w:val="28"/>
        </w:rPr>
        <w:t>;</w:t>
      </w:r>
    </w:p>
    <w:p w:rsidR="006E3BFD" w:rsidRPr="00643AD1" w:rsidRDefault="006E3BFD" w:rsidP="00497448">
      <w:pPr>
        <w:pStyle w:val="Vnbnnidung0"/>
        <w:spacing w:line="360" w:lineRule="exact"/>
        <w:ind w:firstLine="700"/>
        <w:jc w:val="both"/>
        <w:rPr>
          <w:sz w:val="28"/>
          <w:szCs w:val="28"/>
        </w:rPr>
      </w:pPr>
      <w:r w:rsidRPr="00643AD1">
        <w:rPr>
          <w:sz w:val="28"/>
          <w:szCs w:val="28"/>
        </w:rPr>
        <w:t xml:space="preserve">đ2.4) Yêu cầu của </w:t>
      </w:r>
      <w:r>
        <w:rPr>
          <w:sz w:val="28"/>
          <w:szCs w:val="28"/>
        </w:rPr>
        <w:t>NSDLĐ</w:t>
      </w:r>
      <w:r w:rsidRPr="00643AD1">
        <w:rPr>
          <w:sz w:val="28"/>
          <w:szCs w:val="28"/>
        </w:rPr>
        <w:t xml:space="preserve"> đối với </w:t>
      </w:r>
      <w:r>
        <w:rPr>
          <w:sz w:val="28"/>
          <w:szCs w:val="28"/>
        </w:rPr>
        <w:t>NLĐ</w:t>
      </w:r>
      <w:r w:rsidRPr="00643AD1">
        <w:rPr>
          <w:sz w:val="28"/>
          <w:szCs w:val="28"/>
        </w:rPr>
        <w:t xml:space="preserve">, tổ chức đại diện </w:t>
      </w:r>
      <w:r>
        <w:rPr>
          <w:sz w:val="28"/>
          <w:szCs w:val="28"/>
        </w:rPr>
        <w:t>NLĐ</w:t>
      </w:r>
      <w:r w:rsidRPr="00643AD1">
        <w:rPr>
          <w:sz w:val="28"/>
          <w:szCs w:val="28"/>
        </w:rPr>
        <w:t>;</w:t>
      </w:r>
    </w:p>
    <w:p w:rsidR="006E3BFD" w:rsidRPr="00643AD1" w:rsidRDefault="006E3BFD" w:rsidP="00497448">
      <w:pPr>
        <w:pStyle w:val="Vnbnnidung0"/>
        <w:spacing w:line="360" w:lineRule="exact"/>
        <w:ind w:firstLine="700"/>
        <w:jc w:val="both"/>
        <w:rPr>
          <w:sz w:val="28"/>
          <w:szCs w:val="28"/>
        </w:rPr>
      </w:pPr>
      <w:r w:rsidRPr="00643AD1">
        <w:rPr>
          <w:sz w:val="28"/>
          <w:szCs w:val="28"/>
        </w:rPr>
        <w:t>đ2.5) Nội dung khác mà một hoặc các bên quan tâm.</w:t>
      </w:r>
    </w:p>
    <w:p w:rsidR="006E3BFD" w:rsidRPr="00643AD1" w:rsidRDefault="006E3BFD" w:rsidP="00497448">
      <w:pPr>
        <w:pStyle w:val="Vnbnnidung0"/>
        <w:numPr>
          <w:ilvl w:val="0"/>
          <w:numId w:val="25"/>
        </w:numPr>
        <w:tabs>
          <w:tab w:val="left" w:pos="1126"/>
        </w:tabs>
        <w:spacing w:line="360" w:lineRule="exact"/>
        <w:ind w:firstLine="700"/>
        <w:jc w:val="both"/>
        <w:rPr>
          <w:sz w:val="28"/>
          <w:szCs w:val="28"/>
        </w:rPr>
      </w:pPr>
      <w:bookmarkStart w:id="147" w:name="bookmark159"/>
      <w:bookmarkEnd w:id="147"/>
      <w:r w:rsidRPr="00643AD1">
        <w:rPr>
          <w:sz w:val="28"/>
          <w:szCs w:val="28"/>
        </w:rPr>
        <w:t>Trách nhiệm của các bên:</w:t>
      </w:r>
    </w:p>
    <w:p w:rsidR="006E3BFD" w:rsidRPr="00643AD1" w:rsidRDefault="006E3BFD" w:rsidP="00497448">
      <w:pPr>
        <w:pStyle w:val="Vnbnnidung0"/>
        <w:spacing w:line="360" w:lineRule="exact"/>
        <w:ind w:firstLine="700"/>
        <w:jc w:val="both"/>
        <w:rPr>
          <w:sz w:val="28"/>
          <w:szCs w:val="28"/>
        </w:rPr>
      </w:pPr>
      <w:r w:rsidRPr="00643AD1">
        <w:rPr>
          <w:sz w:val="28"/>
          <w:szCs w:val="28"/>
        </w:rPr>
        <w:t>NSDLĐ có trách nhiệm:</w:t>
      </w:r>
    </w:p>
    <w:p w:rsidR="006E3BFD" w:rsidRPr="00643AD1" w:rsidRDefault="006E3BFD" w:rsidP="00497448">
      <w:pPr>
        <w:pStyle w:val="Vnbnnidung0"/>
        <w:spacing w:line="360" w:lineRule="exact"/>
        <w:ind w:firstLine="700"/>
        <w:jc w:val="both"/>
        <w:rPr>
          <w:sz w:val="28"/>
          <w:szCs w:val="28"/>
        </w:rPr>
      </w:pPr>
      <w:r w:rsidRPr="00643AD1">
        <w:rPr>
          <w:sz w:val="28"/>
          <w:szCs w:val="28"/>
        </w:rPr>
        <w:t>e.l) Cử đại diện bên NSDLĐ tham gia đối thoại tại nơi làm việc theo quy định;</w:t>
      </w:r>
    </w:p>
    <w:p w:rsidR="006E3BFD" w:rsidRPr="00643AD1" w:rsidRDefault="006E3BFD" w:rsidP="00497448">
      <w:pPr>
        <w:pStyle w:val="Vnbnnidung0"/>
        <w:spacing w:line="360" w:lineRule="exact"/>
        <w:ind w:firstLine="700"/>
        <w:jc w:val="both"/>
        <w:rPr>
          <w:sz w:val="28"/>
          <w:szCs w:val="28"/>
        </w:rPr>
      </w:pPr>
      <w:r w:rsidRPr="00643AD1">
        <w:rPr>
          <w:sz w:val="28"/>
          <w:szCs w:val="28"/>
        </w:rPr>
        <w:t>e.2) Bố trí địa điểm, thời gian và các điều kiện vật chấ</w:t>
      </w:r>
      <w:r>
        <w:rPr>
          <w:sz w:val="28"/>
          <w:szCs w:val="28"/>
        </w:rPr>
        <w:t xml:space="preserve">t cần thiết khác để tổ chức </w:t>
      </w:r>
      <w:r w:rsidRPr="00643AD1">
        <w:rPr>
          <w:sz w:val="28"/>
          <w:szCs w:val="28"/>
        </w:rPr>
        <w:t>đối thoại tại nơi làm việc;</w:t>
      </w:r>
    </w:p>
    <w:p w:rsidR="006E3BFD" w:rsidRPr="00643AD1" w:rsidRDefault="006E3BFD" w:rsidP="00497448">
      <w:pPr>
        <w:pStyle w:val="Vnbnnidung0"/>
        <w:spacing w:line="360" w:lineRule="exact"/>
        <w:ind w:firstLine="680"/>
        <w:jc w:val="both"/>
        <w:rPr>
          <w:sz w:val="28"/>
          <w:szCs w:val="28"/>
        </w:rPr>
      </w:pPr>
      <w:r w:rsidRPr="00643AD1">
        <w:rPr>
          <w:sz w:val="28"/>
          <w:szCs w:val="28"/>
        </w:rPr>
        <w:t>e.3) Báo cáo tình h</w:t>
      </w:r>
      <w:r>
        <w:rPr>
          <w:sz w:val="28"/>
          <w:szCs w:val="28"/>
        </w:rPr>
        <w:t>ình</w:t>
      </w:r>
      <w:r w:rsidRPr="00643AD1">
        <w:rPr>
          <w:sz w:val="28"/>
          <w:szCs w:val="28"/>
        </w:rPr>
        <w:t xml:space="preserve"> thực hiện đối thoại và </w:t>
      </w:r>
      <w:r>
        <w:rPr>
          <w:sz w:val="28"/>
          <w:szCs w:val="28"/>
        </w:rPr>
        <w:t>QCDC</w:t>
      </w:r>
      <w:r w:rsidRPr="00643AD1">
        <w:rPr>
          <w:sz w:val="28"/>
          <w:szCs w:val="28"/>
        </w:rPr>
        <w:t xml:space="preserve"> với cơ quan quản lý nhà nước về lao động khi được yêu cầu.</w:t>
      </w:r>
    </w:p>
    <w:p w:rsidR="006E3BFD" w:rsidRPr="00643AD1" w:rsidRDefault="006E3BFD" w:rsidP="00497448">
      <w:pPr>
        <w:pStyle w:val="Vnbnnidung0"/>
        <w:spacing w:line="360" w:lineRule="exact"/>
        <w:ind w:firstLine="680"/>
        <w:jc w:val="both"/>
        <w:rPr>
          <w:sz w:val="28"/>
          <w:szCs w:val="28"/>
        </w:rPr>
      </w:pPr>
      <w:r w:rsidRPr="00643AD1">
        <w:rPr>
          <w:sz w:val="28"/>
          <w:szCs w:val="28"/>
        </w:rPr>
        <w:t>BCH CĐCS có trách nhiệm:</w:t>
      </w:r>
    </w:p>
    <w:p w:rsidR="006E3BFD" w:rsidRPr="00643AD1" w:rsidRDefault="006E3BFD" w:rsidP="00497448">
      <w:pPr>
        <w:pStyle w:val="Vnbnnidung0"/>
        <w:spacing w:line="360" w:lineRule="exact"/>
        <w:ind w:firstLine="680"/>
        <w:jc w:val="both"/>
        <w:rPr>
          <w:sz w:val="28"/>
          <w:szCs w:val="28"/>
        </w:rPr>
      </w:pPr>
      <w:r w:rsidRPr="00643AD1">
        <w:rPr>
          <w:sz w:val="28"/>
          <w:szCs w:val="28"/>
        </w:rPr>
        <w:t>e.l) Cử thành viên đại diện tham gia đối thoại theo quy định;</w:t>
      </w:r>
    </w:p>
    <w:p w:rsidR="006E3BFD" w:rsidRPr="00643AD1" w:rsidRDefault="006E3BFD" w:rsidP="00497448">
      <w:pPr>
        <w:pStyle w:val="Vnbnnidung0"/>
        <w:spacing w:line="360" w:lineRule="exact"/>
        <w:ind w:firstLine="680"/>
        <w:jc w:val="both"/>
        <w:rPr>
          <w:sz w:val="28"/>
          <w:szCs w:val="28"/>
        </w:rPr>
      </w:pPr>
      <w:r w:rsidRPr="00643AD1">
        <w:rPr>
          <w:sz w:val="28"/>
          <w:szCs w:val="28"/>
        </w:rPr>
        <w:t>e.2) Tham gia ý ki</w:t>
      </w:r>
      <w:r>
        <w:rPr>
          <w:sz w:val="28"/>
          <w:szCs w:val="28"/>
        </w:rPr>
        <w:t>ến</w:t>
      </w:r>
      <w:r w:rsidRPr="00643AD1">
        <w:rPr>
          <w:sz w:val="28"/>
          <w:szCs w:val="28"/>
        </w:rPr>
        <w:t xml:space="preserve"> với NSDLĐ về nội dung </w:t>
      </w:r>
      <w:r>
        <w:rPr>
          <w:sz w:val="28"/>
          <w:szCs w:val="28"/>
        </w:rPr>
        <w:t>QCDC</w:t>
      </w:r>
      <w:r w:rsidRPr="00643AD1">
        <w:rPr>
          <w:sz w:val="28"/>
          <w:szCs w:val="28"/>
        </w:rPr>
        <w:t>;</w:t>
      </w:r>
    </w:p>
    <w:p w:rsidR="006E3BFD" w:rsidRPr="00643AD1" w:rsidRDefault="006E3BFD" w:rsidP="00497448">
      <w:pPr>
        <w:pStyle w:val="Vnbnnidung0"/>
        <w:spacing w:line="360" w:lineRule="exact"/>
        <w:ind w:firstLine="680"/>
        <w:jc w:val="both"/>
        <w:rPr>
          <w:sz w:val="28"/>
          <w:szCs w:val="28"/>
        </w:rPr>
      </w:pPr>
      <w:r w:rsidRPr="00643AD1">
        <w:rPr>
          <w:sz w:val="28"/>
          <w:szCs w:val="28"/>
        </w:rPr>
        <w:t>e.3) Lấy ý kiến NLĐ, tổng hợp và chuẩn bị nội dung đề nghị đối thoại;</w:t>
      </w:r>
    </w:p>
    <w:p w:rsidR="006E3BFD" w:rsidRPr="00C54958" w:rsidRDefault="006E3BFD" w:rsidP="00497448">
      <w:pPr>
        <w:pStyle w:val="Vnbnnidung0"/>
        <w:spacing w:line="360" w:lineRule="exact"/>
        <w:ind w:firstLine="680"/>
        <w:jc w:val="both"/>
        <w:rPr>
          <w:sz w:val="28"/>
          <w:szCs w:val="28"/>
        </w:rPr>
      </w:pPr>
      <w:r w:rsidRPr="00C54958">
        <w:rPr>
          <w:sz w:val="28"/>
          <w:szCs w:val="28"/>
        </w:rPr>
        <w:t>e.4) Tham gia đối thoại với NSDLĐ theo quy định tại khoản 2 Điều 63 của Bộ luật Lao động và quy chế này.</w:t>
      </w:r>
    </w:p>
    <w:p w:rsidR="006E3BFD" w:rsidRPr="00643AD1" w:rsidRDefault="006E3BFD" w:rsidP="00497448">
      <w:pPr>
        <w:pStyle w:val="Vnbnnidung0"/>
        <w:spacing w:line="360" w:lineRule="exact"/>
        <w:ind w:firstLine="680"/>
        <w:jc w:val="both"/>
        <w:rPr>
          <w:sz w:val="28"/>
          <w:szCs w:val="28"/>
        </w:rPr>
      </w:pPr>
      <w:r w:rsidRPr="00C54958">
        <w:rPr>
          <w:sz w:val="28"/>
          <w:szCs w:val="28"/>
        </w:rPr>
        <w:t>g) Cách thức tổ chức đối thoại</w:t>
      </w:r>
      <w:r w:rsidRPr="00643AD1">
        <w:rPr>
          <w:sz w:val="28"/>
          <w:szCs w:val="28"/>
        </w:rPr>
        <w:t>:</w:t>
      </w:r>
    </w:p>
    <w:p w:rsidR="006E3BFD" w:rsidRPr="00524282" w:rsidRDefault="006E3BFD" w:rsidP="00497448">
      <w:pPr>
        <w:pStyle w:val="Vnbnnidung0"/>
        <w:spacing w:line="360" w:lineRule="exact"/>
        <w:ind w:firstLine="680"/>
        <w:jc w:val="both"/>
        <w:rPr>
          <w:i/>
          <w:sz w:val="28"/>
          <w:szCs w:val="28"/>
        </w:rPr>
      </w:pPr>
      <w:r w:rsidRPr="00524282">
        <w:rPr>
          <w:bCs/>
          <w:i/>
          <w:sz w:val="28"/>
          <w:szCs w:val="28"/>
        </w:rPr>
        <w:t>Công tác chuẩn bị</w:t>
      </w:r>
    </w:p>
    <w:p w:rsidR="006E3BFD" w:rsidRPr="001256AB" w:rsidRDefault="006E3BFD" w:rsidP="00497448">
      <w:pPr>
        <w:pStyle w:val="Vnbnnidung0"/>
        <w:spacing w:line="360" w:lineRule="exact"/>
        <w:ind w:firstLine="680"/>
        <w:jc w:val="both"/>
        <w:rPr>
          <w:sz w:val="28"/>
          <w:szCs w:val="28"/>
        </w:rPr>
      </w:pPr>
      <w:r>
        <w:rPr>
          <w:sz w:val="28"/>
          <w:szCs w:val="28"/>
        </w:rPr>
        <w:t>Chậm nhất 05 ngày làm việc trước ngày tổ chức đối thoại</w:t>
      </w:r>
      <w:r w:rsidRPr="00643AD1">
        <w:rPr>
          <w:sz w:val="28"/>
          <w:szCs w:val="28"/>
        </w:rPr>
        <w:t xml:space="preserve">, CĐCS gửi </w:t>
      </w:r>
      <w:r>
        <w:rPr>
          <w:sz w:val="28"/>
          <w:szCs w:val="28"/>
        </w:rPr>
        <w:t>nội dung đối thoại cho N</w:t>
      </w:r>
      <w:r w:rsidRPr="00643AD1">
        <w:rPr>
          <w:sz w:val="28"/>
          <w:szCs w:val="28"/>
        </w:rPr>
        <w:t>SDLĐ</w:t>
      </w:r>
      <w:r>
        <w:rPr>
          <w:sz w:val="28"/>
          <w:szCs w:val="28"/>
        </w:rPr>
        <w:t xml:space="preserve"> và </w:t>
      </w:r>
      <w:r w:rsidRPr="00BE7573">
        <w:rPr>
          <w:sz w:val="28"/>
          <w:szCs w:val="28"/>
        </w:rPr>
        <w:t>ngược lại (nội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w:t>
      </w:r>
      <w:r w:rsidRPr="001256AB">
        <w:rPr>
          <w:iCs/>
          <w:sz w:val="28"/>
          <w:szCs w:val="28"/>
        </w:rPr>
        <w:t xml:space="preserve"> của cơ sở và s</w:t>
      </w:r>
      <w:r>
        <w:rPr>
          <w:iCs/>
          <w:sz w:val="28"/>
          <w:szCs w:val="28"/>
        </w:rPr>
        <w:t>ố</w:t>
      </w:r>
      <w:r w:rsidRPr="001256AB">
        <w:rPr>
          <w:iCs/>
          <w:sz w:val="28"/>
          <w:szCs w:val="28"/>
        </w:rPr>
        <w:t xml:space="preserve"> lượng NLĐ).</w:t>
      </w:r>
    </w:p>
    <w:p w:rsidR="006E3BFD" w:rsidRPr="00643AD1" w:rsidRDefault="006E3BFD" w:rsidP="00497448">
      <w:pPr>
        <w:pStyle w:val="Vnbnnidung0"/>
        <w:spacing w:line="360" w:lineRule="exact"/>
        <w:ind w:firstLine="680"/>
        <w:jc w:val="both"/>
        <w:rPr>
          <w:sz w:val="28"/>
          <w:szCs w:val="28"/>
        </w:rPr>
      </w:pPr>
      <w:r w:rsidRPr="00643AD1">
        <w:rPr>
          <w:sz w:val="28"/>
          <w:szCs w:val="28"/>
        </w:rPr>
        <w:t xml:space="preserve">Trong thời hạn 05 ngày làm việc kể từ ngày </w:t>
      </w:r>
      <w:r>
        <w:rPr>
          <w:sz w:val="28"/>
          <w:szCs w:val="28"/>
        </w:rPr>
        <w:t xml:space="preserve">nhận được nội dung đối thoại, </w:t>
      </w:r>
      <w:r w:rsidRPr="00643AD1">
        <w:rPr>
          <w:sz w:val="28"/>
          <w:szCs w:val="28"/>
        </w:rPr>
        <w:lastRenderedPageBreak/>
        <w:t>hai bên thống nhất nội</w:t>
      </w:r>
      <w:r>
        <w:rPr>
          <w:sz w:val="28"/>
          <w:szCs w:val="28"/>
        </w:rPr>
        <w:t xml:space="preserve"> dung, thời gia</w:t>
      </w:r>
      <w:r w:rsidRPr="00643AD1">
        <w:rPr>
          <w:sz w:val="28"/>
          <w:szCs w:val="28"/>
        </w:rPr>
        <w:t>n, địa điểm, thành phần th</w:t>
      </w:r>
      <w:r>
        <w:rPr>
          <w:sz w:val="28"/>
          <w:szCs w:val="28"/>
        </w:rPr>
        <w:t xml:space="preserve">am gia đối thoại định kỳ và </w:t>
      </w:r>
      <w:r w:rsidRPr="00643AD1">
        <w:rPr>
          <w:sz w:val="28"/>
          <w:szCs w:val="28"/>
        </w:rPr>
        <w:t xml:space="preserve">NSDLĐ ban hành Quyết định </w:t>
      </w:r>
      <w:r w:rsidRPr="001256AB">
        <w:rPr>
          <w:iCs/>
          <w:sz w:val="28"/>
          <w:szCs w:val="28"/>
        </w:rPr>
        <w:t>(kế hoạch)</w:t>
      </w:r>
      <w:r>
        <w:rPr>
          <w:sz w:val="28"/>
          <w:szCs w:val="28"/>
        </w:rPr>
        <w:t xml:space="preserve"> bằng vă</w:t>
      </w:r>
      <w:r w:rsidRPr="00643AD1">
        <w:rPr>
          <w:sz w:val="28"/>
          <w:szCs w:val="28"/>
        </w:rPr>
        <w:t>n</w:t>
      </w:r>
      <w:r>
        <w:rPr>
          <w:sz w:val="28"/>
          <w:szCs w:val="28"/>
        </w:rPr>
        <w:t xml:space="preserve"> bản về việc tổ chức đối thoại (</w:t>
      </w:r>
      <w:r w:rsidRPr="00643AD1">
        <w:rPr>
          <w:sz w:val="28"/>
          <w:szCs w:val="28"/>
        </w:rPr>
        <w:t xml:space="preserve">nêu rõ chương trình, thời gian, địa điểm, nội dung, thành phần tham dự </w:t>
      </w:r>
      <w:r>
        <w:rPr>
          <w:sz w:val="28"/>
          <w:szCs w:val="28"/>
        </w:rPr>
        <w:t>)</w:t>
      </w:r>
      <w:r w:rsidRPr="00643AD1">
        <w:rPr>
          <w:sz w:val="28"/>
          <w:szCs w:val="28"/>
        </w:rPr>
        <w:t>. Quyết định t</w:t>
      </w:r>
      <w:r>
        <w:rPr>
          <w:sz w:val="28"/>
          <w:szCs w:val="28"/>
        </w:rPr>
        <w:t>ổ</w:t>
      </w:r>
      <w:r w:rsidRPr="00643AD1">
        <w:rPr>
          <w:sz w:val="28"/>
          <w:szCs w:val="28"/>
        </w:rPr>
        <w:t xml:space="preserve"> chức đối thoại phải được gửi đ</w:t>
      </w:r>
      <w:r>
        <w:rPr>
          <w:sz w:val="28"/>
          <w:szCs w:val="28"/>
        </w:rPr>
        <w:t>ế</w:t>
      </w:r>
      <w:r w:rsidRPr="00643AD1">
        <w:rPr>
          <w:sz w:val="28"/>
          <w:szCs w:val="28"/>
        </w:rPr>
        <w:t>n Chủ tịch CĐCS</w:t>
      </w:r>
      <w:r>
        <w:rPr>
          <w:sz w:val="28"/>
          <w:szCs w:val="28"/>
        </w:rPr>
        <w:t xml:space="preserve"> trước ngày đối thoại</w:t>
      </w:r>
      <w:r w:rsidRPr="00643AD1">
        <w:rPr>
          <w:sz w:val="28"/>
          <w:szCs w:val="28"/>
        </w:rPr>
        <w:t>.</w:t>
      </w:r>
    </w:p>
    <w:p w:rsidR="006E3BFD" w:rsidRPr="00643AD1" w:rsidRDefault="006E3BFD" w:rsidP="00497448">
      <w:pPr>
        <w:pStyle w:val="Vnbnnidung0"/>
        <w:spacing w:line="360" w:lineRule="exact"/>
        <w:ind w:firstLine="680"/>
        <w:jc w:val="both"/>
        <w:rPr>
          <w:sz w:val="28"/>
          <w:szCs w:val="28"/>
        </w:rPr>
      </w:pPr>
      <w:r w:rsidRPr="00643AD1">
        <w:rPr>
          <w:sz w:val="28"/>
          <w:szCs w:val="28"/>
        </w:rPr>
        <w:t>NSDLĐ và Chủ tịch CĐCS phân công các thành viên tham gia đối thoại của mỗi bên chuẩn bị nội dung, tài liệu liên quan cho buổi đối thoại.</w:t>
      </w:r>
    </w:p>
    <w:p w:rsidR="006E3BFD" w:rsidRPr="00524282" w:rsidRDefault="006E3BFD" w:rsidP="00497448">
      <w:pPr>
        <w:pStyle w:val="Vnbnnidung0"/>
        <w:spacing w:line="360" w:lineRule="exact"/>
        <w:ind w:firstLine="680"/>
        <w:jc w:val="both"/>
        <w:rPr>
          <w:i/>
          <w:sz w:val="28"/>
          <w:szCs w:val="28"/>
        </w:rPr>
      </w:pPr>
      <w:r w:rsidRPr="00524282">
        <w:rPr>
          <w:bCs/>
          <w:i/>
          <w:sz w:val="28"/>
          <w:szCs w:val="28"/>
        </w:rPr>
        <w:t>Tổ chức đối thoại</w:t>
      </w:r>
    </w:p>
    <w:p w:rsidR="006E3BFD" w:rsidRPr="00643AD1" w:rsidRDefault="006E3BFD" w:rsidP="00497448">
      <w:pPr>
        <w:pStyle w:val="Vnbnnidung0"/>
        <w:spacing w:line="360" w:lineRule="exact"/>
        <w:ind w:firstLine="680"/>
        <w:jc w:val="both"/>
        <w:rPr>
          <w:sz w:val="28"/>
          <w:szCs w:val="28"/>
        </w:rPr>
      </w:pPr>
      <w:r w:rsidRPr="00643AD1">
        <w:rPr>
          <w:sz w:val="28"/>
          <w:szCs w:val="28"/>
        </w:rPr>
        <w:t xml:space="preserve">Đối thoại định kỳ tại nơi làm việc được tiến hành với sự có mặt </w:t>
      </w:r>
      <w:r>
        <w:rPr>
          <w:sz w:val="28"/>
          <w:szCs w:val="28"/>
        </w:rPr>
        <w:t>trên 70%</w:t>
      </w:r>
      <w:r w:rsidRPr="00643AD1">
        <w:rPr>
          <w:sz w:val="28"/>
          <w:szCs w:val="28"/>
        </w:rPr>
        <w:t xml:space="preserve"> </w:t>
      </w:r>
      <w:r>
        <w:rPr>
          <w:sz w:val="28"/>
          <w:szCs w:val="28"/>
        </w:rPr>
        <w:t xml:space="preserve">trở lên </w:t>
      </w:r>
      <w:r w:rsidRPr="00643AD1">
        <w:rPr>
          <w:sz w:val="28"/>
          <w:szCs w:val="28"/>
        </w:rPr>
        <w:t>số thành viên đại diện cho mỗi bên. Trường h</w:t>
      </w:r>
      <w:r>
        <w:rPr>
          <w:sz w:val="28"/>
          <w:szCs w:val="28"/>
        </w:rPr>
        <w:t>ọp Hội nghị đối thoại không đủ trên 70%</w:t>
      </w:r>
      <w:r w:rsidRPr="00643AD1">
        <w:rPr>
          <w:sz w:val="28"/>
          <w:szCs w:val="28"/>
        </w:rPr>
        <w:t xml:space="preserve"> số thành viên đại diện c</w:t>
      </w:r>
      <w:r>
        <w:rPr>
          <w:sz w:val="28"/>
          <w:szCs w:val="28"/>
        </w:rPr>
        <w:t>ho mỗi bên, NSDLĐ quyết định hoãn</w:t>
      </w:r>
      <w:r w:rsidRPr="00643AD1">
        <w:rPr>
          <w:sz w:val="28"/>
          <w:szCs w:val="28"/>
        </w:rPr>
        <w:t xml:space="preserve"> cuộc đối thoại vào thời gian sau đó và các bên phải tổ chức đ</w:t>
      </w:r>
      <w:r>
        <w:rPr>
          <w:sz w:val="28"/>
          <w:szCs w:val="28"/>
        </w:rPr>
        <w:t>ố</w:t>
      </w:r>
      <w:r w:rsidRPr="00643AD1">
        <w:rPr>
          <w:sz w:val="28"/>
          <w:szCs w:val="28"/>
        </w:rPr>
        <w:t>i thoại vào thời gian do hai bên thống nhất (tùy vào tình hình sản xuất ki</w:t>
      </w:r>
      <w:r>
        <w:rPr>
          <w:sz w:val="28"/>
          <w:szCs w:val="28"/>
        </w:rPr>
        <w:t>nh doanh và điều kiện thực tế của</w:t>
      </w:r>
      <w:r w:rsidRPr="00643AD1">
        <w:rPr>
          <w:sz w:val="28"/>
          <w:szCs w:val="28"/>
        </w:rPr>
        <w:t xml:space="preserve"> công ty).</w:t>
      </w:r>
    </w:p>
    <w:p w:rsidR="006E3BFD" w:rsidRPr="00B122FC" w:rsidRDefault="006E3BFD" w:rsidP="00497448">
      <w:pPr>
        <w:pStyle w:val="Vnbnnidung0"/>
        <w:spacing w:line="360" w:lineRule="exact"/>
        <w:ind w:firstLine="680"/>
        <w:jc w:val="both"/>
        <w:rPr>
          <w:i/>
          <w:sz w:val="28"/>
          <w:szCs w:val="28"/>
        </w:rPr>
      </w:pPr>
      <w:r w:rsidRPr="00B122FC">
        <w:rPr>
          <w:bCs/>
          <w:i/>
          <w:sz w:val="28"/>
          <w:szCs w:val="28"/>
        </w:rPr>
        <w:t>Chương trình buổi đối thoại</w:t>
      </w:r>
    </w:p>
    <w:p w:rsidR="006E3BFD" w:rsidRPr="00643AD1" w:rsidRDefault="006E3BFD" w:rsidP="00497448">
      <w:pPr>
        <w:pStyle w:val="Vnbnnidung0"/>
        <w:numPr>
          <w:ilvl w:val="0"/>
          <w:numId w:val="4"/>
        </w:numPr>
        <w:tabs>
          <w:tab w:val="left" w:pos="968"/>
        </w:tabs>
        <w:spacing w:line="360" w:lineRule="exact"/>
        <w:ind w:firstLine="680"/>
        <w:jc w:val="both"/>
        <w:rPr>
          <w:sz w:val="28"/>
          <w:szCs w:val="28"/>
        </w:rPr>
      </w:pPr>
      <w:bookmarkStart w:id="148" w:name="bookmark160"/>
      <w:bookmarkEnd w:id="148"/>
      <w:r w:rsidRPr="00643AD1">
        <w:rPr>
          <w:sz w:val="28"/>
          <w:szCs w:val="28"/>
        </w:rPr>
        <w:t xml:space="preserve">Người </w:t>
      </w:r>
      <w:r>
        <w:rPr>
          <w:sz w:val="28"/>
          <w:szCs w:val="28"/>
        </w:rPr>
        <w:t>đại diện theo pháp luật của Công ty hoặc người được ủy quyền</w:t>
      </w:r>
      <w:r w:rsidRPr="00643AD1">
        <w:rPr>
          <w:sz w:val="28"/>
          <w:szCs w:val="28"/>
        </w:rPr>
        <w:t xml:space="preserve"> </w:t>
      </w:r>
      <w:r>
        <w:rPr>
          <w:sz w:val="28"/>
          <w:szCs w:val="28"/>
        </w:rPr>
        <w:t xml:space="preserve">bằng văn bản </w:t>
      </w:r>
      <w:r w:rsidRPr="00643AD1">
        <w:rPr>
          <w:sz w:val="28"/>
          <w:szCs w:val="28"/>
        </w:rPr>
        <w:t>và Chủ tịch CĐCS đồng chủ trì, cử thư ký ghi biên bản đối thoại.</w:t>
      </w:r>
    </w:p>
    <w:p w:rsidR="006E3BFD" w:rsidRPr="00643AD1" w:rsidRDefault="006E3BFD" w:rsidP="00497448">
      <w:pPr>
        <w:pStyle w:val="Vnbnnidung0"/>
        <w:numPr>
          <w:ilvl w:val="0"/>
          <w:numId w:val="4"/>
        </w:numPr>
        <w:tabs>
          <w:tab w:val="left" w:pos="971"/>
        </w:tabs>
        <w:spacing w:line="360" w:lineRule="exact"/>
        <w:ind w:firstLine="680"/>
        <w:jc w:val="both"/>
        <w:rPr>
          <w:sz w:val="28"/>
          <w:szCs w:val="28"/>
        </w:rPr>
      </w:pPr>
      <w:bookmarkStart w:id="149" w:name="bookmark161"/>
      <w:bookmarkEnd w:id="149"/>
      <w:r w:rsidRPr="00643AD1">
        <w:rPr>
          <w:sz w:val="28"/>
          <w:szCs w:val="28"/>
        </w:rPr>
        <w:t>Tuyên bố lý do, giới thiệu đại biểu.</w:t>
      </w:r>
    </w:p>
    <w:p w:rsidR="006E3BFD" w:rsidRPr="00643AD1" w:rsidRDefault="006E3BFD" w:rsidP="00497448">
      <w:pPr>
        <w:pStyle w:val="Vnbnnidung0"/>
        <w:numPr>
          <w:ilvl w:val="0"/>
          <w:numId w:val="4"/>
        </w:numPr>
        <w:tabs>
          <w:tab w:val="left" w:pos="971"/>
        </w:tabs>
        <w:spacing w:line="360" w:lineRule="exact"/>
        <w:ind w:firstLine="680"/>
        <w:jc w:val="both"/>
        <w:rPr>
          <w:sz w:val="28"/>
          <w:szCs w:val="28"/>
        </w:rPr>
      </w:pPr>
      <w:bookmarkStart w:id="150" w:name="bookmark162"/>
      <w:bookmarkEnd w:id="150"/>
      <w:r w:rsidRPr="00643AD1">
        <w:rPr>
          <w:sz w:val="28"/>
          <w:szCs w:val="28"/>
        </w:rPr>
        <w:t xml:space="preserve">Thông qua báo cáo kết quả thực hiện nội dung đối </w:t>
      </w:r>
      <w:r w:rsidRPr="00BE7573">
        <w:rPr>
          <w:sz w:val="28"/>
          <w:szCs w:val="28"/>
        </w:rPr>
        <w:t>thoại</w:t>
      </w:r>
      <w:r w:rsidRPr="00643AD1">
        <w:rPr>
          <w:sz w:val="28"/>
          <w:szCs w:val="28"/>
        </w:rPr>
        <w:t xml:space="preserve"> lần trước.</w:t>
      </w:r>
    </w:p>
    <w:p w:rsidR="006E3BFD" w:rsidRPr="00643AD1" w:rsidRDefault="006E3BFD" w:rsidP="00497448">
      <w:pPr>
        <w:pStyle w:val="Vnbnnidung0"/>
        <w:numPr>
          <w:ilvl w:val="0"/>
          <w:numId w:val="4"/>
        </w:numPr>
        <w:tabs>
          <w:tab w:val="left" w:pos="971"/>
        </w:tabs>
        <w:spacing w:line="360" w:lineRule="exact"/>
        <w:ind w:firstLine="680"/>
        <w:jc w:val="both"/>
        <w:rPr>
          <w:sz w:val="28"/>
          <w:szCs w:val="28"/>
        </w:rPr>
      </w:pPr>
      <w:bookmarkStart w:id="151" w:name="bookmark163"/>
      <w:bookmarkEnd w:id="151"/>
      <w:r w:rsidRPr="00643AD1">
        <w:rPr>
          <w:sz w:val="28"/>
          <w:szCs w:val="28"/>
        </w:rPr>
        <w:t>Đại diện mỗi bên trình bày nội dung đề xuất đối thoại.</w:t>
      </w:r>
    </w:p>
    <w:p w:rsidR="006E3BFD" w:rsidRPr="00643AD1" w:rsidRDefault="006E3BFD" w:rsidP="00497448">
      <w:pPr>
        <w:pStyle w:val="Vnbnnidung0"/>
        <w:numPr>
          <w:ilvl w:val="0"/>
          <w:numId w:val="4"/>
        </w:numPr>
        <w:tabs>
          <w:tab w:val="left" w:pos="978"/>
        </w:tabs>
        <w:spacing w:line="360" w:lineRule="exact"/>
        <w:ind w:firstLine="680"/>
        <w:jc w:val="both"/>
        <w:rPr>
          <w:sz w:val="28"/>
          <w:szCs w:val="28"/>
        </w:rPr>
      </w:pPr>
      <w:bookmarkStart w:id="152" w:name="bookmark164"/>
      <w:bookmarkEnd w:id="152"/>
      <w:r>
        <w:rPr>
          <w:sz w:val="28"/>
          <w:szCs w:val="28"/>
        </w:rPr>
        <w:t>NSDLĐ và C</w:t>
      </w:r>
      <w:r w:rsidRPr="00643AD1">
        <w:rPr>
          <w:sz w:val="28"/>
          <w:szCs w:val="28"/>
        </w:rPr>
        <w:t>hủ tịch CĐCS điều hành thảo luận, trả lời thống nhất từng nội dung đối thoại của mỗi bên.</w:t>
      </w:r>
    </w:p>
    <w:p w:rsidR="006E3BFD" w:rsidRPr="00643AD1" w:rsidRDefault="006E3BFD" w:rsidP="00497448">
      <w:pPr>
        <w:pStyle w:val="Vnbnnidung0"/>
        <w:numPr>
          <w:ilvl w:val="0"/>
          <w:numId w:val="4"/>
        </w:numPr>
        <w:tabs>
          <w:tab w:val="left" w:pos="971"/>
        </w:tabs>
        <w:spacing w:line="360" w:lineRule="exact"/>
        <w:ind w:firstLine="680"/>
        <w:jc w:val="both"/>
        <w:rPr>
          <w:sz w:val="28"/>
          <w:szCs w:val="28"/>
        </w:rPr>
      </w:pPr>
      <w:bookmarkStart w:id="153" w:name="bookmark165"/>
      <w:bookmarkEnd w:id="153"/>
      <w:r>
        <w:rPr>
          <w:sz w:val="28"/>
          <w:szCs w:val="28"/>
        </w:rPr>
        <w:t>Thống nhất các bên, kế</w:t>
      </w:r>
      <w:r w:rsidRPr="00643AD1">
        <w:rPr>
          <w:sz w:val="28"/>
          <w:szCs w:val="28"/>
        </w:rPr>
        <w:t>t luận từng nội dung đối thoại.</w:t>
      </w:r>
    </w:p>
    <w:p w:rsidR="006E3BFD" w:rsidRPr="00643AD1" w:rsidRDefault="006E3BFD" w:rsidP="00497448">
      <w:pPr>
        <w:pStyle w:val="Vnbnnidung0"/>
        <w:numPr>
          <w:ilvl w:val="0"/>
          <w:numId w:val="4"/>
        </w:numPr>
        <w:tabs>
          <w:tab w:val="left" w:pos="973"/>
        </w:tabs>
        <w:spacing w:line="360" w:lineRule="exact"/>
        <w:ind w:firstLine="680"/>
        <w:jc w:val="both"/>
        <w:rPr>
          <w:sz w:val="28"/>
          <w:szCs w:val="28"/>
        </w:rPr>
      </w:pPr>
      <w:bookmarkStart w:id="154" w:name="bookmark166"/>
      <w:bookmarkEnd w:id="154"/>
      <w:r w:rsidRPr="00643AD1">
        <w:rPr>
          <w:sz w:val="28"/>
          <w:szCs w:val="28"/>
        </w:rPr>
        <w:t>Thông qua biên b</w:t>
      </w:r>
      <w:r>
        <w:rPr>
          <w:sz w:val="28"/>
          <w:szCs w:val="28"/>
        </w:rPr>
        <w:t>ả</w:t>
      </w:r>
      <w:r w:rsidRPr="00643AD1">
        <w:rPr>
          <w:sz w:val="28"/>
          <w:szCs w:val="28"/>
        </w:rPr>
        <w:t>n đối thoại. Nội dung biên bản đối thoại phải thể hiện các nội dung chính như sau:</w:t>
      </w:r>
    </w:p>
    <w:p w:rsidR="006E3BFD" w:rsidRPr="00643AD1" w:rsidRDefault="006E3BFD" w:rsidP="00497448">
      <w:pPr>
        <w:pStyle w:val="Vnbnnidung0"/>
        <w:spacing w:line="360" w:lineRule="exact"/>
        <w:ind w:firstLine="940"/>
        <w:jc w:val="both"/>
        <w:rPr>
          <w:sz w:val="28"/>
          <w:szCs w:val="28"/>
        </w:rPr>
      </w:pPr>
      <w:r w:rsidRPr="00643AD1">
        <w:rPr>
          <w:sz w:val="28"/>
          <w:szCs w:val="28"/>
        </w:rPr>
        <w:t xml:space="preserve">+ Những </w:t>
      </w:r>
      <w:r>
        <w:rPr>
          <w:sz w:val="28"/>
          <w:szCs w:val="28"/>
        </w:rPr>
        <w:t>n</w:t>
      </w:r>
      <w:r w:rsidRPr="00643AD1">
        <w:rPr>
          <w:sz w:val="28"/>
          <w:szCs w:val="28"/>
        </w:rPr>
        <w:t>ội dung tại buổi đối thoại mà hai bên thống nhất, công khai cho NLĐ biết và tổ chức thực hiện.</w:t>
      </w:r>
    </w:p>
    <w:p w:rsidR="006E3BFD" w:rsidRPr="00643AD1" w:rsidRDefault="006E3BFD" w:rsidP="00497448">
      <w:pPr>
        <w:pStyle w:val="Vnbnnidung0"/>
        <w:spacing w:line="360" w:lineRule="exact"/>
        <w:ind w:firstLine="940"/>
        <w:jc w:val="both"/>
        <w:rPr>
          <w:sz w:val="28"/>
          <w:szCs w:val="28"/>
        </w:rPr>
      </w:pPr>
      <w:r w:rsidRPr="00643AD1">
        <w:rPr>
          <w:sz w:val="28"/>
          <w:szCs w:val="28"/>
        </w:rPr>
        <w:t>+ Những nội dung tại buổi đối thoại mà hai bên chưa th</w:t>
      </w:r>
      <w:r>
        <w:rPr>
          <w:sz w:val="28"/>
          <w:szCs w:val="28"/>
        </w:rPr>
        <w:t>ố</w:t>
      </w:r>
      <w:r w:rsidRPr="00643AD1">
        <w:rPr>
          <w:sz w:val="28"/>
          <w:szCs w:val="28"/>
        </w:rPr>
        <w:t>ng nhất, sẽ tiếp tục đề xuất vào kỳ đối thoại tiếp theo.</w:t>
      </w:r>
    </w:p>
    <w:p w:rsidR="006E3BFD" w:rsidRPr="00643AD1" w:rsidRDefault="006E3BFD" w:rsidP="00497448">
      <w:pPr>
        <w:pStyle w:val="Vnbnnidung0"/>
        <w:spacing w:line="360" w:lineRule="exact"/>
        <w:ind w:firstLine="940"/>
        <w:jc w:val="both"/>
        <w:rPr>
          <w:sz w:val="28"/>
          <w:szCs w:val="28"/>
        </w:rPr>
      </w:pPr>
      <w:r w:rsidRPr="00643AD1">
        <w:rPr>
          <w:sz w:val="28"/>
          <w:szCs w:val="28"/>
        </w:rPr>
        <w:t xml:space="preserve">+ Những vấn đề phát sinh </w:t>
      </w:r>
      <w:r w:rsidRPr="001256AB">
        <w:rPr>
          <w:iCs/>
          <w:sz w:val="28"/>
          <w:szCs w:val="28"/>
        </w:rPr>
        <w:t>(nếu có)</w:t>
      </w:r>
      <w:r>
        <w:rPr>
          <w:sz w:val="28"/>
          <w:szCs w:val="28"/>
        </w:rPr>
        <w:t xml:space="preserve"> ngoài nội dung đố</w:t>
      </w:r>
      <w:r w:rsidRPr="00643AD1">
        <w:rPr>
          <w:sz w:val="28"/>
          <w:szCs w:val="28"/>
        </w:rPr>
        <w:t>i thoại mà hai bên đã thống nhất, chưa thống nhất.</w:t>
      </w:r>
    </w:p>
    <w:p w:rsidR="006E3BFD" w:rsidRPr="00643AD1" w:rsidRDefault="006E3BFD" w:rsidP="00497448">
      <w:pPr>
        <w:pStyle w:val="Vnbnnidung0"/>
        <w:spacing w:line="360" w:lineRule="exact"/>
        <w:ind w:firstLine="940"/>
        <w:jc w:val="both"/>
        <w:rPr>
          <w:sz w:val="28"/>
          <w:szCs w:val="28"/>
        </w:rPr>
      </w:pPr>
      <w:r w:rsidRPr="00643AD1">
        <w:rPr>
          <w:sz w:val="28"/>
          <w:szCs w:val="28"/>
        </w:rPr>
        <w:t xml:space="preserve">Trong quá trình đối thoại, các thành viên tham gia đối thoại có trách nhiệm phân tích, giải trình, phản biện, cung cấp thông tin, số liệu, tư liệu, trao đổi, </w:t>
      </w:r>
      <w:r w:rsidRPr="00BE7573">
        <w:rPr>
          <w:sz w:val="28"/>
          <w:szCs w:val="28"/>
        </w:rPr>
        <w:t>thảo</w:t>
      </w:r>
      <w:r w:rsidRPr="00643AD1">
        <w:rPr>
          <w:sz w:val="28"/>
          <w:szCs w:val="28"/>
        </w:rPr>
        <w:t xml:space="preserve"> luận trên tinh thần xây dựng, đoàn kết, dân chủ, công khai, minh bạch, tôn trọng.</w:t>
      </w:r>
    </w:p>
    <w:p w:rsidR="006E3BFD" w:rsidRPr="00524282" w:rsidRDefault="006E3BFD" w:rsidP="00497448">
      <w:pPr>
        <w:pStyle w:val="Vnbnnidung0"/>
        <w:spacing w:line="360" w:lineRule="exact"/>
        <w:ind w:firstLine="680"/>
        <w:jc w:val="both"/>
        <w:rPr>
          <w:i/>
          <w:sz w:val="28"/>
          <w:szCs w:val="28"/>
        </w:rPr>
      </w:pPr>
      <w:r w:rsidRPr="00524282">
        <w:rPr>
          <w:bCs/>
          <w:i/>
          <w:sz w:val="28"/>
          <w:szCs w:val="28"/>
        </w:rPr>
        <w:t>Kết thúc đối thoại</w:t>
      </w:r>
    </w:p>
    <w:p w:rsidR="006E3BFD" w:rsidRPr="00643AD1" w:rsidRDefault="006E3BFD" w:rsidP="00497448">
      <w:pPr>
        <w:pStyle w:val="Vnbnnidung0"/>
        <w:numPr>
          <w:ilvl w:val="0"/>
          <w:numId w:val="4"/>
        </w:numPr>
        <w:tabs>
          <w:tab w:val="left" w:pos="971"/>
        </w:tabs>
        <w:spacing w:line="360" w:lineRule="exact"/>
        <w:ind w:firstLine="680"/>
        <w:jc w:val="both"/>
        <w:rPr>
          <w:sz w:val="28"/>
          <w:szCs w:val="28"/>
        </w:rPr>
      </w:pPr>
      <w:bookmarkStart w:id="155" w:name="bookmark167"/>
      <w:bookmarkEnd w:id="155"/>
      <w:r w:rsidRPr="00643AD1">
        <w:rPr>
          <w:sz w:val="28"/>
          <w:szCs w:val="28"/>
        </w:rPr>
        <w:t>Đại diện các bên ký tên xác nhận nội dung biên bản.</w:t>
      </w:r>
    </w:p>
    <w:p w:rsidR="006E3BFD" w:rsidRPr="00643AD1" w:rsidRDefault="006E3BFD" w:rsidP="00497448">
      <w:pPr>
        <w:pStyle w:val="Vnbnnidung0"/>
        <w:numPr>
          <w:ilvl w:val="0"/>
          <w:numId w:val="4"/>
        </w:numPr>
        <w:tabs>
          <w:tab w:val="left" w:pos="968"/>
        </w:tabs>
        <w:spacing w:line="360" w:lineRule="exact"/>
        <w:ind w:firstLine="680"/>
        <w:jc w:val="both"/>
        <w:rPr>
          <w:sz w:val="28"/>
          <w:szCs w:val="28"/>
        </w:rPr>
      </w:pPr>
      <w:bookmarkStart w:id="156" w:name="bookmark168"/>
      <w:bookmarkEnd w:id="156"/>
      <w:r w:rsidRPr="00643AD1">
        <w:rPr>
          <w:sz w:val="28"/>
          <w:szCs w:val="28"/>
        </w:rPr>
        <w:t xml:space="preserve">Biên bản cuộc </w:t>
      </w:r>
      <w:r>
        <w:rPr>
          <w:sz w:val="28"/>
          <w:szCs w:val="28"/>
        </w:rPr>
        <w:t>đố</w:t>
      </w:r>
      <w:r w:rsidRPr="00643AD1">
        <w:rPr>
          <w:sz w:val="28"/>
          <w:szCs w:val="28"/>
        </w:rPr>
        <w:t>i thoại định kỳ tại n</w:t>
      </w:r>
      <w:r>
        <w:rPr>
          <w:sz w:val="28"/>
          <w:szCs w:val="28"/>
        </w:rPr>
        <w:t>ơ</w:t>
      </w:r>
      <w:r w:rsidRPr="00643AD1">
        <w:rPr>
          <w:sz w:val="28"/>
          <w:szCs w:val="28"/>
        </w:rPr>
        <w:t>i làm việc được lập thành 04 bản, mỗi bên tham gia đối thoại giữ một bàn, 01 bản niêm yết (thông báo) trong nội bộ Công ty, 01 bản lưu Văn phòng Công ty.</w:t>
      </w:r>
    </w:p>
    <w:p w:rsidR="006E3BFD" w:rsidRPr="00C35255" w:rsidRDefault="006E3BFD" w:rsidP="00497448">
      <w:pPr>
        <w:pStyle w:val="Vnbnnidung0"/>
        <w:numPr>
          <w:ilvl w:val="0"/>
          <w:numId w:val="4"/>
        </w:numPr>
        <w:tabs>
          <w:tab w:val="left" w:pos="961"/>
        </w:tabs>
        <w:spacing w:line="360" w:lineRule="exact"/>
        <w:ind w:left="660" w:firstLine="20"/>
        <w:jc w:val="both"/>
        <w:rPr>
          <w:sz w:val="28"/>
          <w:szCs w:val="28"/>
        </w:rPr>
      </w:pPr>
      <w:bookmarkStart w:id="157" w:name="bookmark169"/>
      <w:bookmarkEnd w:id="157"/>
      <w:r w:rsidRPr="00643AD1">
        <w:rPr>
          <w:sz w:val="28"/>
          <w:szCs w:val="28"/>
        </w:rPr>
        <w:t xml:space="preserve">Công khai kết quả nội dung đối thoại cho NLĐ biết và tổ chức thực hiện. </w:t>
      </w:r>
    </w:p>
    <w:p w:rsidR="006E3BFD" w:rsidRPr="00643AD1" w:rsidRDefault="006E3BFD" w:rsidP="00497448">
      <w:pPr>
        <w:pStyle w:val="Vnbnnidung0"/>
        <w:tabs>
          <w:tab w:val="left" w:pos="961"/>
        </w:tabs>
        <w:spacing w:line="360" w:lineRule="exact"/>
        <w:ind w:left="680" w:firstLine="0"/>
        <w:jc w:val="both"/>
        <w:rPr>
          <w:sz w:val="28"/>
          <w:szCs w:val="28"/>
        </w:rPr>
      </w:pPr>
      <w:r w:rsidRPr="00643AD1">
        <w:rPr>
          <w:b/>
          <w:bCs/>
          <w:sz w:val="28"/>
          <w:szCs w:val="28"/>
        </w:rPr>
        <w:lastRenderedPageBreak/>
        <w:t>Điều 15. Tổ chức đ</w:t>
      </w:r>
      <w:r>
        <w:rPr>
          <w:b/>
          <w:bCs/>
          <w:sz w:val="28"/>
          <w:szCs w:val="28"/>
        </w:rPr>
        <w:t>ố</w:t>
      </w:r>
      <w:r w:rsidRPr="00643AD1">
        <w:rPr>
          <w:b/>
          <w:bCs/>
          <w:sz w:val="28"/>
          <w:szCs w:val="28"/>
        </w:rPr>
        <w:t>i thoại khi có yêu cầu của một hoặc các bên</w:t>
      </w:r>
    </w:p>
    <w:p w:rsidR="006E3BFD" w:rsidRPr="00643AD1" w:rsidRDefault="006E3BFD" w:rsidP="00497448">
      <w:pPr>
        <w:pStyle w:val="Vnbnnidung0"/>
        <w:spacing w:line="360" w:lineRule="exact"/>
        <w:ind w:firstLine="680"/>
        <w:jc w:val="both"/>
        <w:rPr>
          <w:sz w:val="28"/>
          <w:szCs w:val="28"/>
        </w:rPr>
      </w:pPr>
      <w:r w:rsidRPr="00643AD1">
        <w:rPr>
          <w:sz w:val="28"/>
          <w:szCs w:val="28"/>
        </w:rPr>
        <w:t>Nội dung thực hiện theo Điều 40, Nghị định số 145/2020/NĐ-CP của Chính phủ.</w:t>
      </w:r>
    </w:p>
    <w:p w:rsidR="006E3BFD" w:rsidRPr="00643AD1" w:rsidRDefault="006E3BFD" w:rsidP="00497448">
      <w:pPr>
        <w:pStyle w:val="Vnbnnidung0"/>
        <w:spacing w:line="360" w:lineRule="exact"/>
        <w:ind w:firstLine="680"/>
        <w:jc w:val="both"/>
        <w:rPr>
          <w:sz w:val="28"/>
          <w:szCs w:val="28"/>
        </w:rPr>
      </w:pPr>
      <w:r w:rsidRPr="00643AD1">
        <w:rPr>
          <w:b/>
          <w:bCs/>
          <w:sz w:val="28"/>
          <w:szCs w:val="28"/>
        </w:rPr>
        <w:t>Điều 16. Tổ chức đối thoại khi có vụ việc</w:t>
      </w:r>
    </w:p>
    <w:p w:rsidR="006E3BFD" w:rsidRPr="00643AD1" w:rsidRDefault="006E3BFD" w:rsidP="00497448">
      <w:pPr>
        <w:pStyle w:val="Vnbnnidung0"/>
        <w:spacing w:line="360" w:lineRule="exact"/>
        <w:ind w:firstLine="680"/>
        <w:jc w:val="both"/>
        <w:rPr>
          <w:sz w:val="28"/>
          <w:szCs w:val="28"/>
        </w:rPr>
      </w:pPr>
      <w:r w:rsidRPr="00643AD1">
        <w:rPr>
          <w:sz w:val="28"/>
          <w:szCs w:val="28"/>
        </w:rPr>
        <w:t>Nội dung thực hiện theo Điều 41, Nghị định số 145/2020/NĐ-CP của Chính phủ.</w:t>
      </w:r>
    </w:p>
    <w:p w:rsidR="006E3BFD" w:rsidRPr="00643AD1" w:rsidRDefault="006E3BFD" w:rsidP="00497448">
      <w:pPr>
        <w:pStyle w:val="Vnbnnidung0"/>
        <w:spacing w:line="360" w:lineRule="exact"/>
        <w:ind w:firstLine="0"/>
        <w:jc w:val="center"/>
        <w:rPr>
          <w:sz w:val="28"/>
          <w:szCs w:val="28"/>
        </w:rPr>
      </w:pPr>
      <w:r>
        <w:rPr>
          <w:b/>
          <w:bCs/>
          <w:sz w:val="28"/>
          <w:szCs w:val="28"/>
        </w:rPr>
        <w:t>Chương IV</w:t>
      </w:r>
      <w:r w:rsidRPr="00643AD1">
        <w:rPr>
          <w:b/>
          <w:bCs/>
          <w:sz w:val="28"/>
          <w:szCs w:val="28"/>
        </w:rPr>
        <w:br/>
        <w:t>ĐIỀU KHOẢN THI HÀNH</w:t>
      </w:r>
    </w:p>
    <w:p w:rsidR="006E3BFD" w:rsidRPr="00643AD1" w:rsidRDefault="006E3BFD" w:rsidP="00497448">
      <w:pPr>
        <w:pStyle w:val="Vnbnnidung0"/>
        <w:spacing w:line="360" w:lineRule="exact"/>
        <w:ind w:firstLine="660"/>
        <w:jc w:val="both"/>
        <w:rPr>
          <w:sz w:val="28"/>
          <w:szCs w:val="28"/>
        </w:rPr>
      </w:pPr>
      <w:r w:rsidRPr="00643AD1">
        <w:rPr>
          <w:b/>
          <w:bCs/>
          <w:sz w:val="28"/>
          <w:szCs w:val="28"/>
        </w:rPr>
        <w:t>Điều 17. Trách nhiệm thi hành</w:t>
      </w:r>
    </w:p>
    <w:p w:rsidR="006E3BFD" w:rsidRPr="00643AD1" w:rsidRDefault="006E3BFD" w:rsidP="00497448">
      <w:pPr>
        <w:pStyle w:val="Vnbnnidung0"/>
        <w:spacing w:line="360" w:lineRule="exact"/>
        <w:ind w:firstLine="680"/>
        <w:jc w:val="both"/>
        <w:rPr>
          <w:sz w:val="28"/>
          <w:szCs w:val="28"/>
        </w:rPr>
      </w:pPr>
      <w:r w:rsidRPr="001256AB">
        <w:rPr>
          <w:b/>
          <w:sz w:val="28"/>
          <w:szCs w:val="28"/>
        </w:rPr>
        <w:t>1</w:t>
      </w:r>
      <w:r w:rsidRPr="00643AD1">
        <w:rPr>
          <w:sz w:val="28"/>
          <w:szCs w:val="28"/>
        </w:rPr>
        <w:t xml:space="preserve">. Căn cứ Bộ luật Lao động </w:t>
      </w:r>
      <w:r w:rsidRPr="003F7AB2">
        <w:rPr>
          <w:sz w:val="28"/>
          <w:szCs w:val="28"/>
        </w:rPr>
        <w:t xml:space="preserve">năm </w:t>
      </w:r>
      <w:r w:rsidRPr="00643AD1">
        <w:rPr>
          <w:sz w:val="28"/>
          <w:szCs w:val="28"/>
        </w:rPr>
        <w:t>2019; Nghị định số 145/2020/NĐ- CP ngày 14/12/2020 của Chính phủ quy định chi tiết và hưởng dẫn thi hành một số điều của Bộ luật Lao động về điều kiện lao động và quan hệ lao động và Quy chế này, các phòng, ban, đơn vị trực thuộc và toàn thể đoàn viên</w:t>
      </w:r>
      <w:r>
        <w:rPr>
          <w:sz w:val="28"/>
          <w:szCs w:val="28"/>
        </w:rPr>
        <w:t>,</w:t>
      </w:r>
      <w:r w:rsidRPr="00643AD1">
        <w:rPr>
          <w:sz w:val="28"/>
          <w:szCs w:val="28"/>
        </w:rPr>
        <w:t xml:space="preserve"> NLĐ trong Công ty nghiêm túc thực hiện, nâng cao ý thức trách nhiệm, phát huy quyền dân chủ tại nơi làm việc, g</w:t>
      </w:r>
      <w:r w:rsidRPr="003F7AB2">
        <w:rPr>
          <w:sz w:val="28"/>
          <w:szCs w:val="28"/>
        </w:rPr>
        <w:t>ó</w:t>
      </w:r>
      <w:r w:rsidRPr="00643AD1">
        <w:rPr>
          <w:sz w:val="28"/>
          <w:szCs w:val="28"/>
        </w:rPr>
        <w:t>p phần bảo vệ quyền và lợi ích hợp pháp chính đáng của mình, đồng thời xây dựng quan hệ lao động hài hòa, ổn định và tiến bộ trong doanh nghiệp.</w:t>
      </w:r>
    </w:p>
    <w:p w:rsidR="006E3BFD" w:rsidRPr="00643AD1" w:rsidRDefault="006E3BFD" w:rsidP="00497448">
      <w:pPr>
        <w:pStyle w:val="Vnbnnidung0"/>
        <w:numPr>
          <w:ilvl w:val="0"/>
          <w:numId w:val="24"/>
        </w:numPr>
        <w:tabs>
          <w:tab w:val="left" w:pos="1043"/>
        </w:tabs>
        <w:spacing w:line="360" w:lineRule="exact"/>
        <w:ind w:firstLine="660"/>
        <w:jc w:val="both"/>
        <w:rPr>
          <w:sz w:val="28"/>
          <w:szCs w:val="28"/>
        </w:rPr>
      </w:pPr>
      <w:bookmarkStart w:id="158" w:name="bookmark170"/>
      <w:bookmarkEnd w:id="158"/>
      <w:r w:rsidRPr="00643AD1">
        <w:rPr>
          <w:sz w:val="28"/>
          <w:szCs w:val="28"/>
        </w:rPr>
        <w:t>Trưởng các đơn vị trực thuộc Công ty có trách nhiệm phối hợp với BCH CĐCS phổ biến nội dung của Quy chế đến toàn thể đoàn viên</w:t>
      </w:r>
      <w:r w:rsidRPr="003F7AB2">
        <w:rPr>
          <w:sz w:val="28"/>
          <w:szCs w:val="28"/>
        </w:rPr>
        <w:t>,</w:t>
      </w:r>
      <w:r w:rsidRPr="00643AD1">
        <w:rPr>
          <w:sz w:val="28"/>
          <w:szCs w:val="28"/>
        </w:rPr>
        <w:t xml:space="preserve"> NLĐ </w:t>
      </w:r>
      <w:r w:rsidRPr="003F7AB2">
        <w:rPr>
          <w:sz w:val="28"/>
          <w:szCs w:val="28"/>
        </w:rPr>
        <w:t xml:space="preserve">trong </w:t>
      </w:r>
      <w:r w:rsidRPr="00643AD1">
        <w:rPr>
          <w:sz w:val="28"/>
          <w:szCs w:val="28"/>
        </w:rPr>
        <w:t>Công ty biết và thực hiện. Trong quá trình thực hiện nếu có vướng mắc phát sinh, Ban Gi</w:t>
      </w:r>
      <w:r w:rsidRPr="003F7AB2">
        <w:rPr>
          <w:sz w:val="28"/>
          <w:szCs w:val="28"/>
        </w:rPr>
        <w:t>á</w:t>
      </w:r>
      <w:r w:rsidRPr="00643AD1">
        <w:rPr>
          <w:sz w:val="28"/>
          <w:szCs w:val="28"/>
        </w:rPr>
        <w:t>m đốc và BCH CĐCS sẽ xem xét sửa đổi, bổ sung cho phù h</w:t>
      </w:r>
      <w:r w:rsidRPr="003F7AB2">
        <w:rPr>
          <w:sz w:val="28"/>
          <w:szCs w:val="28"/>
        </w:rPr>
        <w:t>ợ</w:t>
      </w:r>
      <w:r w:rsidRPr="00643AD1">
        <w:rPr>
          <w:sz w:val="28"/>
          <w:szCs w:val="28"/>
        </w:rPr>
        <w:t>p./.</w:t>
      </w:r>
    </w:p>
    <w:p w:rsidR="006E3BFD" w:rsidRPr="00643AD1" w:rsidRDefault="006E3BFD" w:rsidP="006E3BFD">
      <w:pPr>
        <w:pStyle w:val="Tiu20"/>
        <w:keepNext/>
        <w:keepLines/>
        <w:spacing w:after="0" w:line="320" w:lineRule="exact"/>
        <w:ind w:left="5040" w:right="1100" w:firstLine="720"/>
        <w:jc w:val="left"/>
        <w:rPr>
          <w:sz w:val="28"/>
          <w:szCs w:val="28"/>
        </w:rPr>
      </w:pPr>
      <w:bookmarkStart w:id="159" w:name="bookmark171"/>
      <w:bookmarkStart w:id="160" w:name="bookmark172"/>
      <w:bookmarkStart w:id="161" w:name="bookmark173"/>
      <w:r>
        <w:rPr>
          <w:sz w:val="28"/>
          <w:szCs w:val="28"/>
        </w:rPr>
        <w:t xml:space="preserve">             </w:t>
      </w:r>
      <w:r w:rsidRPr="00643AD1">
        <w:rPr>
          <w:sz w:val="28"/>
          <w:szCs w:val="28"/>
        </w:rPr>
        <w:t>GIÁM ĐỐC</w:t>
      </w:r>
      <w:bookmarkEnd w:id="159"/>
      <w:bookmarkEnd w:id="160"/>
      <w:bookmarkEnd w:id="161"/>
    </w:p>
    <w:p w:rsidR="006E3BFD" w:rsidRPr="00643AD1" w:rsidRDefault="006E3BFD" w:rsidP="006E3BFD">
      <w:pPr>
        <w:pStyle w:val="Vnbnnidung0"/>
        <w:spacing w:after="220" w:line="320" w:lineRule="exact"/>
        <w:ind w:left="5040" w:right="1" w:firstLine="0"/>
        <w:jc w:val="both"/>
        <w:rPr>
          <w:sz w:val="28"/>
          <w:szCs w:val="28"/>
        </w:rPr>
      </w:pPr>
      <w:r>
        <w:rPr>
          <w:i/>
          <w:iCs/>
          <w:sz w:val="28"/>
          <w:szCs w:val="28"/>
        </w:rPr>
        <w:t xml:space="preserve">              </w:t>
      </w:r>
      <w:r w:rsidR="005F2E1E">
        <w:rPr>
          <w:i/>
          <w:iCs/>
          <w:sz w:val="28"/>
          <w:szCs w:val="28"/>
        </w:rPr>
        <w:t xml:space="preserve">   </w:t>
      </w:r>
      <w:r>
        <w:rPr>
          <w:i/>
          <w:iCs/>
          <w:sz w:val="28"/>
          <w:szCs w:val="28"/>
        </w:rPr>
        <w:t xml:space="preserve">(Ký tên, </w:t>
      </w:r>
      <w:r w:rsidRPr="00F86960">
        <w:rPr>
          <w:i/>
          <w:iCs/>
          <w:sz w:val="28"/>
          <w:szCs w:val="28"/>
        </w:rPr>
        <w:t>đóng dấu</w:t>
      </w:r>
      <w:r w:rsidRPr="00643AD1">
        <w:rPr>
          <w:i/>
          <w:iCs/>
          <w:sz w:val="28"/>
          <w:szCs w:val="28"/>
        </w:rPr>
        <w:t>)</w:t>
      </w:r>
    </w:p>
    <w:p w:rsidR="006E3BFD" w:rsidRDefault="006E3BFD" w:rsidP="006E3BFD"/>
    <w:p w:rsidR="00FA7E6C" w:rsidRDefault="00FA7E6C" w:rsidP="006E3BFD">
      <w:pPr>
        <w:widowControl w:val="0"/>
        <w:jc w:val="both"/>
      </w:pPr>
    </w:p>
    <w:sectPr w:rsidR="00FA7E6C" w:rsidSect="006E3BFD">
      <w:headerReference w:type="first" r:id="rId16"/>
      <w:pgSz w:w="11900" w:h="16840" w:code="9"/>
      <w:pgMar w:top="1134" w:right="851" w:bottom="1021" w:left="1701" w:header="0" w:footer="34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03" w:rsidRDefault="00635303" w:rsidP="009B315F">
      <w:r>
        <w:separator/>
      </w:r>
    </w:p>
  </w:endnote>
  <w:endnote w:type="continuationSeparator" w:id="0">
    <w:p w:rsidR="00635303" w:rsidRDefault="00635303" w:rsidP="009B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068960"/>
      <w:docPartObj>
        <w:docPartGallery w:val="Page Numbers (Bottom of Page)"/>
        <w:docPartUnique/>
      </w:docPartObj>
    </w:sdtPr>
    <w:sdtEndPr>
      <w:rPr>
        <w:noProof/>
      </w:rPr>
    </w:sdtEndPr>
    <w:sdtContent>
      <w:p w:rsidR="00AF576E" w:rsidRDefault="00AF576E">
        <w:pPr>
          <w:pStyle w:val="Footer"/>
          <w:jc w:val="right"/>
        </w:pPr>
        <w:r>
          <w:fldChar w:fldCharType="begin"/>
        </w:r>
        <w:r>
          <w:instrText xml:space="preserve"> PAGE   \* MERGEFORMAT </w:instrText>
        </w:r>
        <w:r>
          <w:fldChar w:fldCharType="separate"/>
        </w:r>
        <w:r w:rsidR="00013D59">
          <w:rPr>
            <w:noProof/>
          </w:rPr>
          <w:t>14</w:t>
        </w:r>
        <w:r>
          <w:rPr>
            <w:noProof/>
          </w:rPr>
          <w:fldChar w:fldCharType="end"/>
        </w:r>
      </w:p>
    </w:sdtContent>
  </w:sdt>
  <w:p w:rsidR="00AF576E" w:rsidRDefault="00AF5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28244"/>
      <w:docPartObj>
        <w:docPartGallery w:val="Page Numbers (Bottom of Page)"/>
        <w:docPartUnique/>
      </w:docPartObj>
    </w:sdtPr>
    <w:sdtEndPr>
      <w:rPr>
        <w:noProof/>
      </w:rPr>
    </w:sdtEndPr>
    <w:sdtContent>
      <w:p w:rsidR="00AF576E" w:rsidRDefault="00AF576E">
        <w:pPr>
          <w:pStyle w:val="Footer"/>
          <w:jc w:val="right"/>
        </w:pPr>
        <w:r>
          <w:fldChar w:fldCharType="begin"/>
        </w:r>
        <w:r>
          <w:instrText xml:space="preserve"> PAGE   \* MERGEFORMAT </w:instrText>
        </w:r>
        <w:r>
          <w:fldChar w:fldCharType="separate"/>
        </w:r>
        <w:r w:rsidR="00013D59">
          <w:rPr>
            <w:noProof/>
          </w:rPr>
          <w:t>34</w:t>
        </w:r>
        <w:r>
          <w:rPr>
            <w:noProof/>
          </w:rPr>
          <w:fldChar w:fldCharType="end"/>
        </w:r>
      </w:p>
    </w:sdtContent>
  </w:sdt>
  <w:p w:rsidR="00AF576E" w:rsidRDefault="00AF576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64594"/>
      <w:docPartObj>
        <w:docPartGallery w:val="Page Numbers (Bottom of Page)"/>
        <w:docPartUnique/>
      </w:docPartObj>
    </w:sdtPr>
    <w:sdtEndPr>
      <w:rPr>
        <w:noProof/>
      </w:rPr>
    </w:sdtEndPr>
    <w:sdtContent>
      <w:p w:rsidR="00AF576E" w:rsidRDefault="00AF576E">
        <w:pPr>
          <w:pStyle w:val="Footer"/>
          <w:jc w:val="right"/>
        </w:pPr>
        <w:r>
          <w:fldChar w:fldCharType="begin"/>
        </w:r>
        <w:r>
          <w:instrText xml:space="preserve"> PAGE   \* MERGEFORMAT </w:instrText>
        </w:r>
        <w:r>
          <w:fldChar w:fldCharType="separate"/>
        </w:r>
        <w:r w:rsidR="00013D59">
          <w:rPr>
            <w:noProof/>
          </w:rPr>
          <w:t>26</w:t>
        </w:r>
        <w:r>
          <w:rPr>
            <w:noProof/>
          </w:rPr>
          <w:fldChar w:fldCharType="end"/>
        </w:r>
      </w:p>
    </w:sdtContent>
  </w:sdt>
  <w:p w:rsidR="00AF576E" w:rsidRDefault="00AF576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03" w:rsidRDefault="00635303" w:rsidP="009B315F">
      <w:r>
        <w:separator/>
      </w:r>
    </w:p>
  </w:footnote>
  <w:footnote w:type="continuationSeparator" w:id="0">
    <w:p w:rsidR="00635303" w:rsidRDefault="00635303" w:rsidP="009B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6E" w:rsidRDefault="00AF576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6E" w:rsidRDefault="00AF576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6E" w:rsidRPr="00FB48E9" w:rsidRDefault="00AF576E">
    <w:pPr>
      <w:spacing w:line="1" w:lineRule="exact"/>
    </w:pPr>
    <w:r>
      <w:t>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6E" w:rsidRPr="00FB48E9" w:rsidRDefault="00AF576E">
    <w:pPr>
      <w:spacing w:line="1" w:lineRule="exact"/>
    </w:pPr>
    <w:r>
      <w:t>v</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6E" w:rsidRPr="00FB48E9" w:rsidRDefault="00AF576E">
    <w:pPr>
      <w:spacing w:line="1" w:lineRule="exact"/>
    </w:pPr>
    <w:r>
      <w:t>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E1"/>
    <w:multiLevelType w:val="multilevel"/>
    <w:tmpl w:val="38AC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B1066"/>
    <w:multiLevelType w:val="multilevel"/>
    <w:tmpl w:val="BA1C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90096"/>
    <w:multiLevelType w:val="multilevel"/>
    <w:tmpl w:val="35CE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824FD"/>
    <w:multiLevelType w:val="multilevel"/>
    <w:tmpl w:val="5D90C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87FF7"/>
    <w:multiLevelType w:val="multilevel"/>
    <w:tmpl w:val="DE32A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E351C"/>
    <w:multiLevelType w:val="multilevel"/>
    <w:tmpl w:val="45309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334F85"/>
    <w:multiLevelType w:val="multilevel"/>
    <w:tmpl w:val="E6726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13257D"/>
    <w:multiLevelType w:val="multilevel"/>
    <w:tmpl w:val="B66A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1626B"/>
    <w:multiLevelType w:val="multilevel"/>
    <w:tmpl w:val="D01C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490FC7"/>
    <w:multiLevelType w:val="multilevel"/>
    <w:tmpl w:val="DEB8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7E53FA"/>
    <w:multiLevelType w:val="hybridMultilevel"/>
    <w:tmpl w:val="D8E20F58"/>
    <w:lvl w:ilvl="0" w:tplc="43E645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62C7D84"/>
    <w:multiLevelType w:val="multilevel"/>
    <w:tmpl w:val="1D1E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D02BEF"/>
    <w:multiLevelType w:val="multilevel"/>
    <w:tmpl w:val="A3A6A9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22F374E"/>
    <w:multiLevelType w:val="multilevel"/>
    <w:tmpl w:val="AA82AC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3235191"/>
    <w:multiLevelType w:val="multilevel"/>
    <w:tmpl w:val="CF06BA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EB49FE"/>
    <w:multiLevelType w:val="multilevel"/>
    <w:tmpl w:val="D32AB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1174C0"/>
    <w:multiLevelType w:val="multilevel"/>
    <w:tmpl w:val="6660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2B79B7"/>
    <w:multiLevelType w:val="multilevel"/>
    <w:tmpl w:val="6EA4F4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0C2D7B"/>
    <w:multiLevelType w:val="hybridMultilevel"/>
    <w:tmpl w:val="0824A738"/>
    <w:lvl w:ilvl="0" w:tplc="75A602BA">
      <w:start w:val="5"/>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5766224A"/>
    <w:multiLevelType w:val="multilevel"/>
    <w:tmpl w:val="41D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8F250C"/>
    <w:multiLevelType w:val="multilevel"/>
    <w:tmpl w:val="C57A89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02D5B33"/>
    <w:multiLevelType w:val="multilevel"/>
    <w:tmpl w:val="D5CEB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3452FC"/>
    <w:multiLevelType w:val="multilevel"/>
    <w:tmpl w:val="B514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5D1071"/>
    <w:multiLevelType w:val="multilevel"/>
    <w:tmpl w:val="C8BC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4748D1"/>
    <w:multiLevelType w:val="hybridMultilevel"/>
    <w:tmpl w:val="D6224E36"/>
    <w:lvl w:ilvl="0" w:tplc="E500E8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EF0A96"/>
    <w:multiLevelType w:val="hybridMultilevel"/>
    <w:tmpl w:val="A7CA9BB2"/>
    <w:lvl w:ilvl="0" w:tplc="5100C5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7B93568"/>
    <w:multiLevelType w:val="multilevel"/>
    <w:tmpl w:val="3320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D515B5"/>
    <w:multiLevelType w:val="hybridMultilevel"/>
    <w:tmpl w:val="466898C2"/>
    <w:lvl w:ilvl="0" w:tplc="956AB3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D573879"/>
    <w:multiLevelType w:val="hybridMultilevel"/>
    <w:tmpl w:val="1F50B208"/>
    <w:lvl w:ilvl="0" w:tplc="88CA36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E0A09D6"/>
    <w:multiLevelType w:val="multilevel"/>
    <w:tmpl w:val="EBB4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413342"/>
    <w:multiLevelType w:val="multilevel"/>
    <w:tmpl w:val="5B5A2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18"/>
  </w:num>
  <w:num w:numId="4">
    <w:abstractNumId w:val="2"/>
  </w:num>
  <w:num w:numId="5">
    <w:abstractNumId w:val="19"/>
  </w:num>
  <w:num w:numId="6">
    <w:abstractNumId w:val="16"/>
  </w:num>
  <w:num w:numId="7">
    <w:abstractNumId w:val="29"/>
  </w:num>
  <w:num w:numId="8">
    <w:abstractNumId w:val="26"/>
  </w:num>
  <w:num w:numId="9">
    <w:abstractNumId w:val="9"/>
  </w:num>
  <w:num w:numId="10">
    <w:abstractNumId w:val="23"/>
  </w:num>
  <w:num w:numId="11">
    <w:abstractNumId w:val="0"/>
  </w:num>
  <w:num w:numId="12">
    <w:abstractNumId w:val="11"/>
  </w:num>
  <w:num w:numId="13">
    <w:abstractNumId w:val="1"/>
  </w:num>
  <w:num w:numId="14">
    <w:abstractNumId w:val="8"/>
  </w:num>
  <w:num w:numId="15">
    <w:abstractNumId w:val="4"/>
  </w:num>
  <w:num w:numId="16">
    <w:abstractNumId w:val="7"/>
  </w:num>
  <w:num w:numId="17">
    <w:abstractNumId w:val="30"/>
  </w:num>
  <w:num w:numId="18">
    <w:abstractNumId w:val="22"/>
  </w:num>
  <w:num w:numId="19">
    <w:abstractNumId w:val="3"/>
  </w:num>
  <w:num w:numId="20">
    <w:abstractNumId w:val="6"/>
  </w:num>
  <w:num w:numId="21">
    <w:abstractNumId w:val="14"/>
  </w:num>
  <w:num w:numId="22">
    <w:abstractNumId w:val="15"/>
  </w:num>
  <w:num w:numId="23">
    <w:abstractNumId w:val="21"/>
  </w:num>
  <w:num w:numId="24">
    <w:abstractNumId w:val="5"/>
  </w:num>
  <w:num w:numId="25">
    <w:abstractNumId w:val="17"/>
  </w:num>
  <w:num w:numId="26">
    <w:abstractNumId w:val="12"/>
  </w:num>
  <w:num w:numId="27">
    <w:abstractNumId w:val="13"/>
  </w:num>
  <w:num w:numId="28">
    <w:abstractNumId w:val="28"/>
  </w:num>
  <w:num w:numId="29">
    <w:abstractNumId w:val="20"/>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68"/>
    <w:rsid w:val="000000CF"/>
    <w:rsid w:val="00001BCC"/>
    <w:rsid w:val="00013D59"/>
    <w:rsid w:val="000151A3"/>
    <w:rsid w:val="00030C19"/>
    <w:rsid w:val="00036B4D"/>
    <w:rsid w:val="000611CE"/>
    <w:rsid w:val="00072910"/>
    <w:rsid w:val="000B0EA7"/>
    <w:rsid w:val="000C5F81"/>
    <w:rsid w:val="0010265B"/>
    <w:rsid w:val="001212BD"/>
    <w:rsid w:val="00125083"/>
    <w:rsid w:val="0013106D"/>
    <w:rsid w:val="001436A7"/>
    <w:rsid w:val="00187607"/>
    <w:rsid w:val="001A2869"/>
    <w:rsid w:val="001C6300"/>
    <w:rsid w:val="002329C5"/>
    <w:rsid w:val="00252B26"/>
    <w:rsid w:val="002550F0"/>
    <w:rsid w:val="00265000"/>
    <w:rsid w:val="00270991"/>
    <w:rsid w:val="00273A75"/>
    <w:rsid w:val="002761D9"/>
    <w:rsid w:val="00294B60"/>
    <w:rsid w:val="002A529C"/>
    <w:rsid w:val="002D64C3"/>
    <w:rsid w:val="002E23AC"/>
    <w:rsid w:val="002E72A4"/>
    <w:rsid w:val="002F2D49"/>
    <w:rsid w:val="002F3E20"/>
    <w:rsid w:val="002F48E7"/>
    <w:rsid w:val="0030527C"/>
    <w:rsid w:val="00306922"/>
    <w:rsid w:val="00314D00"/>
    <w:rsid w:val="00327CE8"/>
    <w:rsid w:val="0036055E"/>
    <w:rsid w:val="00367C0C"/>
    <w:rsid w:val="00371CF7"/>
    <w:rsid w:val="003D7268"/>
    <w:rsid w:val="00420D67"/>
    <w:rsid w:val="00422184"/>
    <w:rsid w:val="00463165"/>
    <w:rsid w:val="00471738"/>
    <w:rsid w:val="00474070"/>
    <w:rsid w:val="0047470C"/>
    <w:rsid w:val="00474C2F"/>
    <w:rsid w:val="00497448"/>
    <w:rsid w:val="004A0454"/>
    <w:rsid w:val="005268D8"/>
    <w:rsid w:val="00565630"/>
    <w:rsid w:val="00573475"/>
    <w:rsid w:val="00583C98"/>
    <w:rsid w:val="005902FD"/>
    <w:rsid w:val="005A2DE4"/>
    <w:rsid w:val="005A7C68"/>
    <w:rsid w:val="005B0ACC"/>
    <w:rsid w:val="005D301A"/>
    <w:rsid w:val="005D3691"/>
    <w:rsid w:val="005D3B2D"/>
    <w:rsid w:val="005F2E1E"/>
    <w:rsid w:val="00622276"/>
    <w:rsid w:val="00625FDA"/>
    <w:rsid w:val="006349C7"/>
    <w:rsid w:val="00635303"/>
    <w:rsid w:val="006514F0"/>
    <w:rsid w:val="00653252"/>
    <w:rsid w:val="00667B91"/>
    <w:rsid w:val="00672CBE"/>
    <w:rsid w:val="006A0E2F"/>
    <w:rsid w:val="006A6C6A"/>
    <w:rsid w:val="006D077A"/>
    <w:rsid w:val="006E3BFD"/>
    <w:rsid w:val="007054BE"/>
    <w:rsid w:val="00705CCE"/>
    <w:rsid w:val="00714FBE"/>
    <w:rsid w:val="00736C0C"/>
    <w:rsid w:val="00740E17"/>
    <w:rsid w:val="007446FC"/>
    <w:rsid w:val="00763EE3"/>
    <w:rsid w:val="00771A58"/>
    <w:rsid w:val="00776F92"/>
    <w:rsid w:val="0079176A"/>
    <w:rsid w:val="007947D4"/>
    <w:rsid w:val="007A127D"/>
    <w:rsid w:val="007D096A"/>
    <w:rsid w:val="007D2D7A"/>
    <w:rsid w:val="007E78CD"/>
    <w:rsid w:val="007F013F"/>
    <w:rsid w:val="007F0ABD"/>
    <w:rsid w:val="00810349"/>
    <w:rsid w:val="0081430D"/>
    <w:rsid w:val="0082710F"/>
    <w:rsid w:val="00851493"/>
    <w:rsid w:val="008617C1"/>
    <w:rsid w:val="0086707D"/>
    <w:rsid w:val="008822D7"/>
    <w:rsid w:val="00885ECD"/>
    <w:rsid w:val="00886B6A"/>
    <w:rsid w:val="0088791D"/>
    <w:rsid w:val="00887956"/>
    <w:rsid w:val="0089159B"/>
    <w:rsid w:val="008A764B"/>
    <w:rsid w:val="008B1833"/>
    <w:rsid w:val="008B7BEB"/>
    <w:rsid w:val="008D0745"/>
    <w:rsid w:val="009210A7"/>
    <w:rsid w:val="0092668A"/>
    <w:rsid w:val="0094203B"/>
    <w:rsid w:val="00955ECB"/>
    <w:rsid w:val="009851CE"/>
    <w:rsid w:val="00987E64"/>
    <w:rsid w:val="00992210"/>
    <w:rsid w:val="009B315F"/>
    <w:rsid w:val="009B34C0"/>
    <w:rsid w:val="009B417C"/>
    <w:rsid w:val="009B4F89"/>
    <w:rsid w:val="009D7700"/>
    <w:rsid w:val="009D7BBA"/>
    <w:rsid w:val="00A12CFB"/>
    <w:rsid w:val="00A12EA1"/>
    <w:rsid w:val="00A150DF"/>
    <w:rsid w:val="00A4432E"/>
    <w:rsid w:val="00A520DB"/>
    <w:rsid w:val="00A5318E"/>
    <w:rsid w:val="00A74EAD"/>
    <w:rsid w:val="00A7750A"/>
    <w:rsid w:val="00A86F69"/>
    <w:rsid w:val="00A9112F"/>
    <w:rsid w:val="00A931C4"/>
    <w:rsid w:val="00A96A0E"/>
    <w:rsid w:val="00AD2285"/>
    <w:rsid w:val="00AD5F8C"/>
    <w:rsid w:val="00AD6739"/>
    <w:rsid w:val="00AF576E"/>
    <w:rsid w:val="00AF63A4"/>
    <w:rsid w:val="00B15A8E"/>
    <w:rsid w:val="00B20B8F"/>
    <w:rsid w:val="00B21F3D"/>
    <w:rsid w:val="00B83EC7"/>
    <w:rsid w:val="00B939CF"/>
    <w:rsid w:val="00BB4D12"/>
    <w:rsid w:val="00BB54F5"/>
    <w:rsid w:val="00BD5584"/>
    <w:rsid w:val="00BE15FC"/>
    <w:rsid w:val="00BF37DA"/>
    <w:rsid w:val="00C052CE"/>
    <w:rsid w:val="00C11209"/>
    <w:rsid w:val="00C15107"/>
    <w:rsid w:val="00C350D7"/>
    <w:rsid w:val="00C411A7"/>
    <w:rsid w:val="00C466C4"/>
    <w:rsid w:val="00C508F7"/>
    <w:rsid w:val="00C536E7"/>
    <w:rsid w:val="00CB5168"/>
    <w:rsid w:val="00CC580C"/>
    <w:rsid w:val="00CD7376"/>
    <w:rsid w:val="00CF1D60"/>
    <w:rsid w:val="00CF51B2"/>
    <w:rsid w:val="00CF5D3C"/>
    <w:rsid w:val="00CF6BE1"/>
    <w:rsid w:val="00D201B0"/>
    <w:rsid w:val="00D32D17"/>
    <w:rsid w:val="00D540FA"/>
    <w:rsid w:val="00D9223E"/>
    <w:rsid w:val="00D977A1"/>
    <w:rsid w:val="00DC3464"/>
    <w:rsid w:val="00DC3B48"/>
    <w:rsid w:val="00DD1050"/>
    <w:rsid w:val="00DD52AD"/>
    <w:rsid w:val="00DE66A4"/>
    <w:rsid w:val="00E01861"/>
    <w:rsid w:val="00E11C39"/>
    <w:rsid w:val="00E126AA"/>
    <w:rsid w:val="00E14FAC"/>
    <w:rsid w:val="00E25A6E"/>
    <w:rsid w:val="00E30D38"/>
    <w:rsid w:val="00E509DF"/>
    <w:rsid w:val="00E543DE"/>
    <w:rsid w:val="00E54741"/>
    <w:rsid w:val="00E74B0E"/>
    <w:rsid w:val="00E74EF3"/>
    <w:rsid w:val="00E9509F"/>
    <w:rsid w:val="00E95170"/>
    <w:rsid w:val="00EA58E5"/>
    <w:rsid w:val="00F028A8"/>
    <w:rsid w:val="00F11AB6"/>
    <w:rsid w:val="00F207F4"/>
    <w:rsid w:val="00F23CEA"/>
    <w:rsid w:val="00F40FCC"/>
    <w:rsid w:val="00F42262"/>
    <w:rsid w:val="00F63DFF"/>
    <w:rsid w:val="00F80349"/>
    <w:rsid w:val="00F93F76"/>
    <w:rsid w:val="00FA1658"/>
    <w:rsid w:val="00FA2692"/>
    <w:rsid w:val="00FA7E6C"/>
    <w:rsid w:val="00FD0090"/>
    <w:rsid w:val="00FD69FB"/>
    <w:rsid w:val="00FE3739"/>
    <w:rsid w:val="00FE3B3B"/>
    <w:rsid w:val="00FE56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6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B5168"/>
    <w:pPr>
      <w:keepNext/>
      <w:tabs>
        <w:tab w:val="left" w:pos="1440"/>
      </w:tabs>
      <w:spacing w:before="120"/>
      <w:jc w:val="center"/>
      <w:outlineLvl w:val="0"/>
    </w:pPr>
    <w:rPr>
      <w:rFonts w:ascii="VNI-Times" w:hAnsi="VN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168"/>
    <w:rPr>
      <w:rFonts w:ascii="VNI-Times" w:eastAsia="Times New Roman" w:hAnsi="VNI-Times" w:cs="Times New Roman"/>
      <w:b/>
      <w:sz w:val="36"/>
      <w:szCs w:val="24"/>
    </w:rPr>
  </w:style>
  <w:style w:type="paragraph" w:customStyle="1" w:styleId="p0">
    <w:name w:val="p0"/>
    <w:basedOn w:val="Normal"/>
    <w:rsid w:val="00CB5168"/>
  </w:style>
  <w:style w:type="paragraph" w:styleId="Header">
    <w:name w:val="header"/>
    <w:basedOn w:val="Normal"/>
    <w:link w:val="HeaderChar"/>
    <w:uiPriority w:val="99"/>
    <w:unhideWhenUsed/>
    <w:rsid w:val="009B315F"/>
    <w:pPr>
      <w:tabs>
        <w:tab w:val="center" w:pos="4513"/>
        <w:tab w:val="right" w:pos="9026"/>
      </w:tabs>
    </w:pPr>
  </w:style>
  <w:style w:type="character" w:customStyle="1" w:styleId="HeaderChar">
    <w:name w:val="Header Char"/>
    <w:basedOn w:val="DefaultParagraphFont"/>
    <w:link w:val="Header"/>
    <w:uiPriority w:val="99"/>
    <w:rsid w:val="009B315F"/>
    <w:rPr>
      <w:rFonts w:eastAsia="Times New Roman" w:cs="Times New Roman"/>
      <w:sz w:val="24"/>
      <w:szCs w:val="24"/>
    </w:rPr>
  </w:style>
  <w:style w:type="paragraph" w:styleId="Footer">
    <w:name w:val="footer"/>
    <w:basedOn w:val="Normal"/>
    <w:link w:val="FooterChar"/>
    <w:uiPriority w:val="99"/>
    <w:unhideWhenUsed/>
    <w:rsid w:val="009B315F"/>
    <w:pPr>
      <w:tabs>
        <w:tab w:val="center" w:pos="4513"/>
        <w:tab w:val="right" w:pos="9026"/>
      </w:tabs>
    </w:pPr>
  </w:style>
  <w:style w:type="character" w:customStyle="1" w:styleId="FooterChar">
    <w:name w:val="Footer Char"/>
    <w:basedOn w:val="DefaultParagraphFont"/>
    <w:link w:val="Footer"/>
    <w:uiPriority w:val="99"/>
    <w:rsid w:val="009B315F"/>
    <w:rPr>
      <w:rFonts w:eastAsia="Times New Roman" w:cs="Times New Roman"/>
      <w:sz w:val="24"/>
      <w:szCs w:val="24"/>
    </w:rPr>
  </w:style>
  <w:style w:type="paragraph" w:styleId="ListParagraph">
    <w:name w:val="List Paragraph"/>
    <w:basedOn w:val="Normal"/>
    <w:uiPriority w:val="34"/>
    <w:qFormat/>
    <w:rsid w:val="00E509DF"/>
    <w:pPr>
      <w:ind w:left="720"/>
      <w:contextualSpacing/>
    </w:pPr>
  </w:style>
  <w:style w:type="character" w:customStyle="1" w:styleId="Vnbnnidung">
    <w:name w:val="Văn bản nội dung_"/>
    <w:link w:val="Vnbnnidung0"/>
    <w:rsid w:val="00FA7E6C"/>
    <w:rPr>
      <w:szCs w:val="26"/>
    </w:rPr>
  </w:style>
  <w:style w:type="paragraph" w:customStyle="1" w:styleId="Vnbnnidung0">
    <w:name w:val="Văn bản nội dung"/>
    <w:basedOn w:val="Normal"/>
    <w:link w:val="Vnbnnidung"/>
    <w:rsid w:val="00FA7E6C"/>
    <w:pPr>
      <w:widowControl w:val="0"/>
      <w:spacing w:line="269" w:lineRule="auto"/>
      <w:ind w:firstLine="400"/>
    </w:pPr>
    <w:rPr>
      <w:rFonts w:eastAsiaTheme="minorHAnsi" w:cstheme="minorBidi"/>
      <w:sz w:val="26"/>
      <w:szCs w:val="26"/>
    </w:rPr>
  </w:style>
  <w:style w:type="character" w:customStyle="1" w:styleId="Vnbnnidung2">
    <w:name w:val="Văn bản nội dung (2)_"/>
    <w:link w:val="Vnbnnidung20"/>
    <w:rsid w:val="00FA7E6C"/>
  </w:style>
  <w:style w:type="paragraph" w:customStyle="1" w:styleId="Vnbnnidung20">
    <w:name w:val="Văn bản nội dung (2)"/>
    <w:basedOn w:val="Normal"/>
    <w:link w:val="Vnbnnidung2"/>
    <w:rsid w:val="00FA7E6C"/>
    <w:pPr>
      <w:widowControl w:val="0"/>
      <w:spacing w:after="40"/>
    </w:pPr>
    <w:rPr>
      <w:rFonts w:eastAsiaTheme="minorHAnsi" w:cstheme="minorBidi"/>
      <w:sz w:val="26"/>
      <w:szCs w:val="22"/>
    </w:rPr>
  </w:style>
  <w:style w:type="character" w:customStyle="1" w:styleId="Tiu2">
    <w:name w:val="Tiêu đề #2_"/>
    <w:link w:val="Tiu20"/>
    <w:rsid w:val="00FA7E6C"/>
    <w:rPr>
      <w:b/>
      <w:bCs/>
    </w:rPr>
  </w:style>
  <w:style w:type="paragraph" w:customStyle="1" w:styleId="Tiu20">
    <w:name w:val="Tiêu đề #2"/>
    <w:basedOn w:val="Normal"/>
    <w:link w:val="Tiu2"/>
    <w:rsid w:val="00FA7E6C"/>
    <w:pPr>
      <w:widowControl w:val="0"/>
      <w:spacing w:after="90" w:line="266" w:lineRule="auto"/>
      <w:jc w:val="center"/>
      <w:outlineLvl w:val="1"/>
    </w:pPr>
    <w:rPr>
      <w:rFonts w:eastAsiaTheme="minorHAnsi" w:cstheme="minorBidi"/>
      <w:b/>
      <w:bCs/>
      <w:sz w:val="26"/>
      <w:szCs w:val="22"/>
    </w:rPr>
  </w:style>
  <w:style w:type="character" w:customStyle="1" w:styleId="Tiu1">
    <w:name w:val="Tiêu đề #1_"/>
    <w:link w:val="Tiu10"/>
    <w:rsid w:val="00FA7E6C"/>
    <w:rPr>
      <w:b/>
      <w:bCs/>
      <w:sz w:val="30"/>
      <w:szCs w:val="30"/>
    </w:rPr>
  </w:style>
  <w:style w:type="paragraph" w:customStyle="1" w:styleId="Tiu10">
    <w:name w:val="Tiêu đề #1"/>
    <w:basedOn w:val="Normal"/>
    <w:link w:val="Tiu1"/>
    <w:rsid w:val="00FA7E6C"/>
    <w:pPr>
      <w:widowControl w:val="0"/>
      <w:jc w:val="center"/>
      <w:outlineLvl w:val="0"/>
    </w:pPr>
    <w:rPr>
      <w:rFonts w:eastAsiaTheme="minorHAnsi" w:cstheme="minorBidi"/>
      <w:b/>
      <w:bCs/>
      <w:sz w:val="30"/>
      <w:szCs w:val="30"/>
    </w:rPr>
  </w:style>
  <w:style w:type="paragraph" w:customStyle="1" w:styleId="Char">
    <w:name w:val="Char"/>
    <w:basedOn w:val="Normal"/>
    <w:rsid w:val="006E3BFD"/>
    <w:pPr>
      <w:pageBreakBefore/>
      <w:spacing w:before="100" w:beforeAutospacing="1" w:after="100" w:afterAutospacing="1"/>
    </w:pPr>
    <w:rPr>
      <w:rFonts w:ascii="Tahoma" w:hAnsi="Tahoma" w:cs="Tahoma"/>
      <w:sz w:val="20"/>
      <w:szCs w:val="20"/>
    </w:rPr>
  </w:style>
  <w:style w:type="character" w:styleId="PageNumber">
    <w:name w:val="page number"/>
    <w:basedOn w:val="DefaultParagraphFont"/>
    <w:rsid w:val="006E3BFD"/>
  </w:style>
  <w:style w:type="paragraph" w:styleId="NormalWeb">
    <w:name w:val="Normal (Web)"/>
    <w:basedOn w:val="Normal"/>
    <w:rsid w:val="006E3BFD"/>
  </w:style>
  <w:style w:type="paragraph" w:styleId="BalloonText">
    <w:name w:val="Balloon Text"/>
    <w:basedOn w:val="Normal"/>
    <w:link w:val="BalloonTextChar"/>
    <w:uiPriority w:val="99"/>
    <w:rsid w:val="006E3BFD"/>
    <w:rPr>
      <w:rFonts w:ascii="Tahoma" w:hAnsi="Tahoma"/>
      <w:sz w:val="16"/>
      <w:szCs w:val="16"/>
    </w:rPr>
  </w:style>
  <w:style w:type="character" w:customStyle="1" w:styleId="BalloonTextChar">
    <w:name w:val="Balloon Text Char"/>
    <w:basedOn w:val="DefaultParagraphFont"/>
    <w:link w:val="BalloonText"/>
    <w:uiPriority w:val="99"/>
    <w:rsid w:val="006E3BFD"/>
    <w:rPr>
      <w:rFonts w:ascii="Tahoma" w:eastAsia="Times New Roman" w:hAnsi="Tahoma" w:cs="Times New Roman"/>
      <w:sz w:val="16"/>
      <w:szCs w:val="16"/>
    </w:rPr>
  </w:style>
  <w:style w:type="character" w:styleId="Hyperlink">
    <w:name w:val="Hyperlink"/>
    <w:rsid w:val="006E3BFD"/>
    <w:rPr>
      <w:color w:val="0000FF"/>
      <w:u w:val="single"/>
    </w:rPr>
  </w:style>
  <w:style w:type="character" w:customStyle="1" w:styleId="Vnbnnidung3">
    <w:name w:val="Văn bản nội dung (3)_"/>
    <w:link w:val="Vnbnnidung30"/>
    <w:rsid w:val="006E3BFD"/>
    <w:rPr>
      <w:rFonts w:ascii="Courier New" w:eastAsia="Courier New" w:hAnsi="Courier New" w:cs="Courier New"/>
      <w:sz w:val="9"/>
      <w:szCs w:val="9"/>
      <w:u w:val="single"/>
    </w:rPr>
  </w:style>
  <w:style w:type="paragraph" w:customStyle="1" w:styleId="Vnbnnidung30">
    <w:name w:val="Văn bản nội dung (3)"/>
    <w:basedOn w:val="Normal"/>
    <w:link w:val="Vnbnnidung3"/>
    <w:rsid w:val="006E3BFD"/>
    <w:pPr>
      <w:widowControl w:val="0"/>
      <w:spacing w:after="600"/>
    </w:pPr>
    <w:rPr>
      <w:rFonts w:ascii="Courier New" w:eastAsia="Courier New" w:hAnsi="Courier New" w:cs="Courier New"/>
      <w:sz w:val="9"/>
      <w:szCs w:val="9"/>
      <w:u w:val="single"/>
    </w:rPr>
  </w:style>
  <w:style w:type="character" w:customStyle="1" w:styleId="utranghocchntrang2">
    <w:name w:val="Đầu trang hoặc chân trang (2)_"/>
    <w:link w:val="utranghocchntrang20"/>
    <w:rsid w:val="006E3BFD"/>
  </w:style>
  <w:style w:type="paragraph" w:customStyle="1" w:styleId="utranghocchntrang20">
    <w:name w:val="Đầu trang hoặc chân trang (2)"/>
    <w:basedOn w:val="Normal"/>
    <w:link w:val="utranghocchntrang2"/>
    <w:rsid w:val="006E3BFD"/>
    <w:pPr>
      <w:widowControl w:val="0"/>
    </w:pPr>
    <w:rPr>
      <w:rFonts w:eastAsiaTheme="minorHAnsi" w:cstheme="minorBidi"/>
      <w:sz w:val="26"/>
      <w:szCs w:val="22"/>
    </w:rPr>
  </w:style>
  <w:style w:type="paragraph" w:customStyle="1" w:styleId="CharCharCharCharCharChar1Char">
    <w:name w:val="Char Char Char Char Char Char1 Char"/>
    <w:basedOn w:val="Normal"/>
    <w:autoRedefine/>
    <w:rsid w:val="006E3B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6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B5168"/>
    <w:pPr>
      <w:keepNext/>
      <w:tabs>
        <w:tab w:val="left" w:pos="1440"/>
      </w:tabs>
      <w:spacing w:before="120"/>
      <w:jc w:val="center"/>
      <w:outlineLvl w:val="0"/>
    </w:pPr>
    <w:rPr>
      <w:rFonts w:ascii="VNI-Times" w:hAnsi="VN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168"/>
    <w:rPr>
      <w:rFonts w:ascii="VNI-Times" w:eastAsia="Times New Roman" w:hAnsi="VNI-Times" w:cs="Times New Roman"/>
      <w:b/>
      <w:sz w:val="36"/>
      <w:szCs w:val="24"/>
    </w:rPr>
  </w:style>
  <w:style w:type="paragraph" w:customStyle="1" w:styleId="p0">
    <w:name w:val="p0"/>
    <w:basedOn w:val="Normal"/>
    <w:rsid w:val="00CB5168"/>
  </w:style>
  <w:style w:type="paragraph" w:styleId="Header">
    <w:name w:val="header"/>
    <w:basedOn w:val="Normal"/>
    <w:link w:val="HeaderChar"/>
    <w:uiPriority w:val="99"/>
    <w:unhideWhenUsed/>
    <w:rsid w:val="009B315F"/>
    <w:pPr>
      <w:tabs>
        <w:tab w:val="center" w:pos="4513"/>
        <w:tab w:val="right" w:pos="9026"/>
      </w:tabs>
    </w:pPr>
  </w:style>
  <w:style w:type="character" w:customStyle="1" w:styleId="HeaderChar">
    <w:name w:val="Header Char"/>
    <w:basedOn w:val="DefaultParagraphFont"/>
    <w:link w:val="Header"/>
    <w:uiPriority w:val="99"/>
    <w:rsid w:val="009B315F"/>
    <w:rPr>
      <w:rFonts w:eastAsia="Times New Roman" w:cs="Times New Roman"/>
      <w:sz w:val="24"/>
      <w:szCs w:val="24"/>
    </w:rPr>
  </w:style>
  <w:style w:type="paragraph" w:styleId="Footer">
    <w:name w:val="footer"/>
    <w:basedOn w:val="Normal"/>
    <w:link w:val="FooterChar"/>
    <w:uiPriority w:val="99"/>
    <w:unhideWhenUsed/>
    <w:rsid w:val="009B315F"/>
    <w:pPr>
      <w:tabs>
        <w:tab w:val="center" w:pos="4513"/>
        <w:tab w:val="right" w:pos="9026"/>
      </w:tabs>
    </w:pPr>
  </w:style>
  <w:style w:type="character" w:customStyle="1" w:styleId="FooterChar">
    <w:name w:val="Footer Char"/>
    <w:basedOn w:val="DefaultParagraphFont"/>
    <w:link w:val="Footer"/>
    <w:uiPriority w:val="99"/>
    <w:rsid w:val="009B315F"/>
    <w:rPr>
      <w:rFonts w:eastAsia="Times New Roman" w:cs="Times New Roman"/>
      <w:sz w:val="24"/>
      <w:szCs w:val="24"/>
    </w:rPr>
  </w:style>
  <w:style w:type="paragraph" w:styleId="ListParagraph">
    <w:name w:val="List Paragraph"/>
    <w:basedOn w:val="Normal"/>
    <w:uiPriority w:val="34"/>
    <w:qFormat/>
    <w:rsid w:val="00E509DF"/>
    <w:pPr>
      <w:ind w:left="720"/>
      <w:contextualSpacing/>
    </w:pPr>
  </w:style>
  <w:style w:type="character" w:customStyle="1" w:styleId="Vnbnnidung">
    <w:name w:val="Văn bản nội dung_"/>
    <w:link w:val="Vnbnnidung0"/>
    <w:rsid w:val="00FA7E6C"/>
    <w:rPr>
      <w:szCs w:val="26"/>
    </w:rPr>
  </w:style>
  <w:style w:type="paragraph" w:customStyle="1" w:styleId="Vnbnnidung0">
    <w:name w:val="Văn bản nội dung"/>
    <w:basedOn w:val="Normal"/>
    <w:link w:val="Vnbnnidung"/>
    <w:rsid w:val="00FA7E6C"/>
    <w:pPr>
      <w:widowControl w:val="0"/>
      <w:spacing w:line="269" w:lineRule="auto"/>
      <w:ind w:firstLine="400"/>
    </w:pPr>
    <w:rPr>
      <w:rFonts w:eastAsiaTheme="minorHAnsi" w:cstheme="minorBidi"/>
      <w:sz w:val="26"/>
      <w:szCs w:val="26"/>
    </w:rPr>
  </w:style>
  <w:style w:type="character" w:customStyle="1" w:styleId="Vnbnnidung2">
    <w:name w:val="Văn bản nội dung (2)_"/>
    <w:link w:val="Vnbnnidung20"/>
    <w:rsid w:val="00FA7E6C"/>
  </w:style>
  <w:style w:type="paragraph" w:customStyle="1" w:styleId="Vnbnnidung20">
    <w:name w:val="Văn bản nội dung (2)"/>
    <w:basedOn w:val="Normal"/>
    <w:link w:val="Vnbnnidung2"/>
    <w:rsid w:val="00FA7E6C"/>
    <w:pPr>
      <w:widowControl w:val="0"/>
      <w:spacing w:after="40"/>
    </w:pPr>
    <w:rPr>
      <w:rFonts w:eastAsiaTheme="minorHAnsi" w:cstheme="minorBidi"/>
      <w:sz w:val="26"/>
      <w:szCs w:val="22"/>
    </w:rPr>
  </w:style>
  <w:style w:type="character" w:customStyle="1" w:styleId="Tiu2">
    <w:name w:val="Tiêu đề #2_"/>
    <w:link w:val="Tiu20"/>
    <w:rsid w:val="00FA7E6C"/>
    <w:rPr>
      <w:b/>
      <w:bCs/>
    </w:rPr>
  </w:style>
  <w:style w:type="paragraph" w:customStyle="1" w:styleId="Tiu20">
    <w:name w:val="Tiêu đề #2"/>
    <w:basedOn w:val="Normal"/>
    <w:link w:val="Tiu2"/>
    <w:rsid w:val="00FA7E6C"/>
    <w:pPr>
      <w:widowControl w:val="0"/>
      <w:spacing w:after="90" w:line="266" w:lineRule="auto"/>
      <w:jc w:val="center"/>
      <w:outlineLvl w:val="1"/>
    </w:pPr>
    <w:rPr>
      <w:rFonts w:eastAsiaTheme="minorHAnsi" w:cstheme="minorBidi"/>
      <w:b/>
      <w:bCs/>
      <w:sz w:val="26"/>
      <w:szCs w:val="22"/>
    </w:rPr>
  </w:style>
  <w:style w:type="character" w:customStyle="1" w:styleId="Tiu1">
    <w:name w:val="Tiêu đề #1_"/>
    <w:link w:val="Tiu10"/>
    <w:rsid w:val="00FA7E6C"/>
    <w:rPr>
      <w:b/>
      <w:bCs/>
      <w:sz w:val="30"/>
      <w:szCs w:val="30"/>
    </w:rPr>
  </w:style>
  <w:style w:type="paragraph" w:customStyle="1" w:styleId="Tiu10">
    <w:name w:val="Tiêu đề #1"/>
    <w:basedOn w:val="Normal"/>
    <w:link w:val="Tiu1"/>
    <w:rsid w:val="00FA7E6C"/>
    <w:pPr>
      <w:widowControl w:val="0"/>
      <w:jc w:val="center"/>
      <w:outlineLvl w:val="0"/>
    </w:pPr>
    <w:rPr>
      <w:rFonts w:eastAsiaTheme="minorHAnsi" w:cstheme="minorBidi"/>
      <w:b/>
      <w:bCs/>
      <w:sz w:val="30"/>
      <w:szCs w:val="30"/>
    </w:rPr>
  </w:style>
  <w:style w:type="paragraph" w:customStyle="1" w:styleId="Char">
    <w:name w:val="Char"/>
    <w:basedOn w:val="Normal"/>
    <w:rsid w:val="006E3BFD"/>
    <w:pPr>
      <w:pageBreakBefore/>
      <w:spacing w:before="100" w:beforeAutospacing="1" w:after="100" w:afterAutospacing="1"/>
    </w:pPr>
    <w:rPr>
      <w:rFonts w:ascii="Tahoma" w:hAnsi="Tahoma" w:cs="Tahoma"/>
      <w:sz w:val="20"/>
      <w:szCs w:val="20"/>
    </w:rPr>
  </w:style>
  <w:style w:type="character" w:styleId="PageNumber">
    <w:name w:val="page number"/>
    <w:basedOn w:val="DefaultParagraphFont"/>
    <w:rsid w:val="006E3BFD"/>
  </w:style>
  <w:style w:type="paragraph" w:styleId="NormalWeb">
    <w:name w:val="Normal (Web)"/>
    <w:basedOn w:val="Normal"/>
    <w:rsid w:val="006E3BFD"/>
  </w:style>
  <w:style w:type="paragraph" w:styleId="BalloonText">
    <w:name w:val="Balloon Text"/>
    <w:basedOn w:val="Normal"/>
    <w:link w:val="BalloonTextChar"/>
    <w:uiPriority w:val="99"/>
    <w:rsid w:val="006E3BFD"/>
    <w:rPr>
      <w:rFonts w:ascii="Tahoma" w:hAnsi="Tahoma"/>
      <w:sz w:val="16"/>
      <w:szCs w:val="16"/>
    </w:rPr>
  </w:style>
  <w:style w:type="character" w:customStyle="1" w:styleId="BalloonTextChar">
    <w:name w:val="Balloon Text Char"/>
    <w:basedOn w:val="DefaultParagraphFont"/>
    <w:link w:val="BalloonText"/>
    <w:uiPriority w:val="99"/>
    <w:rsid w:val="006E3BFD"/>
    <w:rPr>
      <w:rFonts w:ascii="Tahoma" w:eastAsia="Times New Roman" w:hAnsi="Tahoma" w:cs="Times New Roman"/>
      <w:sz w:val="16"/>
      <w:szCs w:val="16"/>
    </w:rPr>
  </w:style>
  <w:style w:type="character" w:styleId="Hyperlink">
    <w:name w:val="Hyperlink"/>
    <w:rsid w:val="006E3BFD"/>
    <w:rPr>
      <w:color w:val="0000FF"/>
      <w:u w:val="single"/>
    </w:rPr>
  </w:style>
  <w:style w:type="character" w:customStyle="1" w:styleId="Vnbnnidung3">
    <w:name w:val="Văn bản nội dung (3)_"/>
    <w:link w:val="Vnbnnidung30"/>
    <w:rsid w:val="006E3BFD"/>
    <w:rPr>
      <w:rFonts w:ascii="Courier New" w:eastAsia="Courier New" w:hAnsi="Courier New" w:cs="Courier New"/>
      <w:sz w:val="9"/>
      <w:szCs w:val="9"/>
      <w:u w:val="single"/>
    </w:rPr>
  </w:style>
  <w:style w:type="paragraph" w:customStyle="1" w:styleId="Vnbnnidung30">
    <w:name w:val="Văn bản nội dung (3)"/>
    <w:basedOn w:val="Normal"/>
    <w:link w:val="Vnbnnidung3"/>
    <w:rsid w:val="006E3BFD"/>
    <w:pPr>
      <w:widowControl w:val="0"/>
      <w:spacing w:after="600"/>
    </w:pPr>
    <w:rPr>
      <w:rFonts w:ascii="Courier New" w:eastAsia="Courier New" w:hAnsi="Courier New" w:cs="Courier New"/>
      <w:sz w:val="9"/>
      <w:szCs w:val="9"/>
      <w:u w:val="single"/>
    </w:rPr>
  </w:style>
  <w:style w:type="character" w:customStyle="1" w:styleId="utranghocchntrang2">
    <w:name w:val="Đầu trang hoặc chân trang (2)_"/>
    <w:link w:val="utranghocchntrang20"/>
    <w:rsid w:val="006E3BFD"/>
  </w:style>
  <w:style w:type="paragraph" w:customStyle="1" w:styleId="utranghocchntrang20">
    <w:name w:val="Đầu trang hoặc chân trang (2)"/>
    <w:basedOn w:val="Normal"/>
    <w:link w:val="utranghocchntrang2"/>
    <w:rsid w:val="006E3BFD"/>
    <w:pPr>
      <w:widowControl w:val="0"/>
    </w:pPr>
    <w:rPr>
      <w:rFonts w:eastAsiaTheme="minorHAnsi" w:cstheme="minorBidi"/>
      <w:sz w:val="26"/>
      <w:szCs w:val="22"/>
    </w:rPr>
  </w:style>
  <w:style w:type="paragraph" w:customStyle="1" w:styleId="CharCharCharCharCharChar1Char">
    <w:name w:val="Char Char Char Char Char Char1 Char"/>
    <w:basedOn w:val="Normal"/>
    <w:autoRedefine/>
    <w:rsid w:val="006E3B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81C2-8266-46C8-8932-3FA274B6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34</Pages>
  <Words>10795</Words>
  <Characters>61536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Minh</cp:lastModifiedBy>
  <cp:revision>19</cp:revision>
  <cp:lastPrinted>2022-01-10T02:55:00Z</cp:lastPrinted>
  <dcterms:created xsi:type="dcterms:W3CDTF">2022-01-08T16:34:00Z</dcterms:created>
  <dcterms:modified xsi:type="dcterms:W3CDTF">2022-01-11T01:18:00Z</dcterms:modified>
</cp:coreProperties>
</file>