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0F87" w14:textId="76F58650" w:rsidR="001B2046" w:rsidRDefault="001B2046" w:rsidP="00832C1F">
      <w:pPr>
        <w:spacing w:before="120" w:after="0" w:line="240" w:lineRule="auto"/>
        <w:jc w:val="center"/>
        <w:rPr>
          <w:rFonts w:cs="Times New Roman"/>
          <w:b/>
          <w:szCs w:val="28"/>
          <w:lang w:val="vi-VN"/>
        </w:rPr>
      </w:pPr>
      <w:r w:rsidRPr="000D25B4">
        <w:rPr>
          <w:rFonts w:cs="Times New Roman"/>
          <w:b/>
          <w:szCs w:val="28"/>
          <w:lang w:val="vi-VN"/>
        </w:rPr>
        <w:t xml:space="preserve">NHỮNG VẤN ĐỀ VỀ BẦU CỬ ĐẠI BIỂU </w:t>
      </w:r>
      <w:r>
        <w:rPr>
          <w:rFonts w:cs="Times New Roman"/>
          <w:b/>
          <w:szCs w:val="28"/>
          <w:lang w:val="vi-VN"/>
        </w:rPr>
        <w:t xml:space="preserve">HĐND </w:t>
      </w:r>
      <w:r w:rsidRPr="000D25B4">
        <w:rPr>
          <w:rFonts w:cs="Times New Roman"/>
          <w:b/>
          <w:szCs w:val="28"/>
          <w:lang w:val="vi-VN"/>
        </w:rPr>
        <w:t>CÁC CẤP</w:t>
      </w:r>
      <w:r w:rsidRPr="000D25B4">
        <w:rPr>
          <w:rFonts w:cs="Times New Roman"/>
          <w:b/>
          <w:szCs w:val="28"/>
          <w:lang w:val="vi-VN"/>
        </w:rPr>
        <w:t xml:space="preserve"> </w:t>
      </w:r>
    </w:p>
    <w:p w14:paraId="5D429ADD" w14:textId="77777777" w:rsidR="001B2046" w:rsidRPr="000D25B4" w:rsidRDefault="001B2046" w:rsidP="00832C1F">
      <w:pPr>
        <w:spacing w:before="120" w:after="0" w:line="240" w:lineRule="auto"/>
        <w:jc w:val="center"/>
        <w:rPr>
          <w:rFonts w:cs="Times New Roman"/>
          <w:b/>
          <w:szCs w:val="28"/>
          <w:lang w:val="vi-VN"/>
        </w:rPr>
      </w:pPr>
      <w:r w:rsidRPr="000D25B4">
        <w:rPr>
          <w:rFonts w:cs="Times New Roman"/>
          <w:b/>
          <w:szCs w:val="28"/>
          <w:lang w:val="vi-VN"/>
        </w:rPr>
        <w:t>----------</w:t>
      </w:r>
    </w:p>
    <w:p w14:paraId="442EA186" w14:textId="77777777" w:rsidR="001B2046" w:rsidRDefault="001B2046" w:rsidP="00832C1F">
      <w:pPr>
        <w:spacing w:before="120" w:after="0" w:line="240" w:lineRule="auto"/>
        <w:jc w:val="center"/>
        <w:rPr>
          <w:rFonts w:cs="Times New Roman"/>
          <w:b/>
          <w:szCs w:val="28"/>
          <w:lang w:val="vi-VN"/>
        </w:rPr>
      </w:pPr>
    </w:p>
    <w:p w14:paraId="0579DC6C" w14:textId="709F7125" w:rsidR="001B2046" w:rsidRPr="000D25B4" w:rsidRDefault="001B2046" w:rsidP="00832C1F">
      <w:pPr>
        <w:spacing w:before="120" w:after="0" w:line="240" w:lineRule="auto"/>
        <w:rPr>
          <w:rFonts w:cs="Times New Roman"/>
          <w:szCs w:val="28"/>
        </w:rPr>
      </w:pPr>
      <w:r w:rsidRPr="000D25B4">
        <w:rPr>
          <w:rFonts w:cs="Times New Roman"/>
          <w:b/>
          <w:szCs w:val="28"/>
          <w:lang w:val="vi-VN"/>
        </w:rPr>
        <w:t>ĐỀ CƯƠNG THAM KHẢO</w:t>
      </w:r>
      <w:r>
        <w:rPr>
          <w:rFonts w:cs="Times New Roman"/>
          <w:b/>
          <w:szCs w:val="28"/>
          <w:lang w:val="vi-VN"/>
        </w:rPr>
        <w:t xml:space="preserve"> </w:t>
      </w:r>
      <w:r w:rsidRPr="000D25B4">
        <w:rPr>
          <w:rFonts w:cs="Times New Roman"/>
          <w:b/>
          <w:szCs w:val="28"/>
          <w:lang w:val="vi-VN"/>
        </w:rPr>
        <w:t>CUỘC THI TRỰC TUYẾN “CÔNG NHÂN VIÊN CHỨC LAO ĐỘNG VỚI NGÀY HỘI NON SÔNG”</w:t>
      </w:r>
    </w:p>
    <w:p w14:paraId="6D26381C" w14:textId="77777777" w:rsidR="001B2046" w:rsidRDefault="001B2046" w:rsidP="00832C1F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</w:p>
    <w:p w14:paraId="583AC494" w14:textId="0C71FD1F" w:rsidR="009C0050" w:rsidRDefault="001B2046" w:rsidP="00832C1F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  <w:bookmarkStart w:id="0" w:name="_Toc63100169"/>
      <w:bookmarkStart w:id="1" w:name="_Toc63187299"/>
      <w:proofErr w:type="spellStart"/>
      <w:r w:rsidRPr="000D25B4">
        <w:rPr>
          <w:rFonts w:eastAsia="Calibri" w:cs="Times New Roman"/>
          <w:b/>
          <w:szCs w:val="28"/>
        </w:rPr>
        <w:t>Câu</w:t>
      </w:r>
      <w:proofErr w:type="spellEnd"/>
      <w:r w:rsidRPr="000D25B4">
        <w:rPr>
          <w:rFonts w:eastAsia="Calibri" w:cs="Times New Roman"/>
          <w:b/>
          <w:szCs w:val="28"/>
        </w:rPr>
        <w:t xml:space="preserve"> </w:t>
      </w:r>
      <w:proofErr w:type="spellStart"/>
      <w:r w:rsidR="0033784A">
        <w:rPr>
          <w:rFonts w:eastAsia="Calibri" w:cs="Times New Roman"/>
          <w:b/>
          <w:szCs w:val="28"/>
          <w:lang w:val="vi-VN"/>
        </w:rPr>
        <w:t>hỏi</w:t>
      </w:r>
      <w:proofErr w:type="spellEnd"/>
      <w:r w:rsidR="0033784A">
        <w:rPr>
          <w:rFonts w:eastAsia="Calibri" w:cs="Times New Roman"/>
          <w:b/>
          <w:szCs w:val="28"/>
          <w:lang w:val="vi-VN"/>
        </w:rPr>
        <w:t xml:space="preserve"> 1:</w:t>
      </w:r>
      <w:r w:rsidRPr="000D25B4">
        <w:rPr>
          <w:rFonts w:cs="Times New Roman"/>
          <w:b/>
          <w:szCs w:val="28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Việc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bổ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sung </w:t>
      </w:r>
      <w:proofErr w:type="spellStart"/>
      <w:r w:rsidR="009C0050">
        <w:rPr>
          <w:rFonts w:cs="Times New Roman"/>
          <w:b/>
          <w:szCs w:val="28"/>
          <w:lang w:val="vi-VN"/>
        </w:rPr>
        <w:t>hoặc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thay </w:t>
      </w:r>
      <w:proofErr w:type="spellStart"/>
      <w:r w:rsidR="009C0050">
        <w:rPr>
          <w:rFonts w:cs="Times New Roman"/>
          <w:b/>
          <w:szCs w:val="28"/>
          <w:lang w:val="vi-VN"/>
        </w:rPr>
        <w:t>đổi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danh </w:t>
      </w:r>
      <w:proofErr w:type="spellStart"/>
      <w:r w:rsidR="009C0050">
        <w:rPr>
          <w:rFonts w:cs="Times New Roman"/>
          <w:b/>
          <w:szCs w:val="28"/>
          <w:lang w:val="vi-VN"/>
        </w:rPr>
        <w:t>sách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sơ </w:t>
      </w:r>
      <w:proofErr w:type="spellStart"/>
      <w:r w:rsidR="009C0050">
        <w:rPr>
          <w:rFonts w:cs="Times New Roman"/>
          <w:b/>
          <w:szCs w:val="28"/>
          <w:lang w:val="vi-VN"/>
        </w:rPr>
        <w:t>bộ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những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người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ứng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cử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đại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biểu</w:t>
      </w:r>
      <w:proofErr w:type="spellEnd"/>
      <w:r w:rsidR="009C0050">
        <w:rPr>
          <w:rFonts w:cs="Times New Roman"/>
          <w:b/>
          <w:szCs w:val="28"/>
          <w:lang w:val="vi-VN"/>
        </w:rPr>
        <w:t xml:space="preserve"> </w:t>
      </w:r>
      <w:r w:rsidR="00C20847">
        <w:rPr>
          <w:rFonts w:cs="Times New Roman"/>
          <w:b/>
          <w:szCs w:val="28"/>
          <w:lang w:val="vi-VN"/>
        </w:rPr>
        <w:t>s</w:t>
      </w:r>
      <w:r w:rsidRPr="000D25B4">
        <w:rPr>
          <w:rFonts w:cs="Times New Roman"/>
          <w:b/>
          <w:szCs w:val="28"/>
        </w:rPr>
        <w:t xml:space="preserve">au </w:t>
      </w:r>
      <w:proofErr w:type="spellStart"/>
      <w:r w:rsidRPr="000D25B4">
        <w:rPr>
          <w:rFonts w:cs="Times New Roman"/>
          <w:b/>
          <w:szCs w:val="28"/>
        </w:rPr>
        <w:t>khi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đã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hết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thời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hạn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tổ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chức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Hội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nghị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hiệp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thương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lần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thứ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hai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="00C20847">
        <w:rPr>
          <w:rFonts w:cs="Times New Roman"/>
          <w:b/>
          <w:szCs w:val="28"/>
          <w:lang w:val="vi-VN"/>
        </w:rPr>
        <w:t>thực</w:t>
      </w:r>
      <w:proofErr w:type="spellEnd"/>
      <w:r w:rsidR="00C20847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C20847">
        <w:rPr>
          <w:rFonts w:cs="Times New Roman"/>
          <w:b/>
          <w:szCs w:val="28"/>
          <w:lang w:val="vi-VN"/>
        </w:rPr>
        <w:t>hiện</w:t>
      </w:r>
      <w:proofErr w:type="spellEnd"/>
      <w:r w:rsidR="00C20847">
        <w:rPr>
          <w:rFonts w:cs="Times New Roman"/>
          <w:b/>
          <w:szCs w:val="28"/>
          <w:lang w:val="vi-VN"/>
        </w:rPr>
        <w:t xml:space="preserve"> như </w:t>
      </w:r>
      <w:proofErr w:type="spellStart"/>
      <w:r w:rsidR="00C20847">
        <w:rPr>
          <w:rFonts w:cs="Times New Roman"/>
          <w:b/>
          <w:szCs w:val="28"/>
          <w:lang w:val="vi-VN"/>
        </w:rPr>
        <w:t>thế</w:t>
      </w:r>
      <w:proofErr w:type="spellEnd"/>
      <w:r w:rsidR="00C20847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C20847">
        <w:rPr>
          <w:rFonts w:cs="Times New Roman"/>
          <w:b/>
          <w:szCs w:val="28"/>
          <w:lang w:val="vi-VN"/>
        </w:rPr>
        <w:t>nào</w:t>
      </w:r>
      <w:proofErr w:type="spellEnd"/>
      <w:r w:rsidR="00C20847">
        <w:rPr>
          <w:rFonts w:cs="Times New Roman"/>
          <w:b/>
          <w:szCs w:val="28"/>
          <w:lang w:val="vi-VN"/>
        </w:rPr>
        <w:t>?</w:t>
      </w:r>
      <w:r w:rsidR="0033784A">
        <w:rPr>
          <w:rFonts w:cs="Times New Roman"/>
          <w:b/>
          <w:szCs w:val="28"/>
          <w:lang w:val="vi-VN"/>
        </w:rPr>
        <w:t xml:space="preserve"> Sau </w:t>
      </w:r>
      <w:proofErr w:type="spellStart"/>
      <w:r w:rsidR="0033784A">
        <w:rPr>
          <w:rFonts w:cs="Times New Roman"/>
          <w:b/>
          <w:szCs w:val="28"/>
          <w:lang w:val="vi-VN"/>
        </w:rPr>
        <w:t>kết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quả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hiệp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thương </w:t>
      </w:r>
      <w:proofErr w:type="spellStart"/>
      <w:r w:rsidR="0033784A">
        <w:rPr>
          <w:rFonts w:cs="Times New Roman"/>
          <w:b/>
          <w:szCs w:val="28"/>
          <w:lang w:val="vi-VN"/>
        </w:rPr>
        <w:t>lần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thứ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nhất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, </w:t>
      </w:r>
      <w:proofErr w:type="spellStart"/>
      <w:r w:rsidR="0033784A">
        <w:rPr>
          <w:rFonts w:cs="Times New Roman"/>
          <w:b/>
          <w:szCs w:val="28"/>
          <w:lang w:val="vi-VN"/>
        </w:rPr>
        <w:t>các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cơ quan, </w:t>
      </w:r>
      <w:proofErr w:type="spellStart"/>
      <w:r w:rsidR="0033784A">
        <w:rPr>
          <w:rFonts w:cs="Times New Roman"/>
          <w:b/>
          <w:szCs w:val="28"/>
          <w:lang w:val="vi-VN"/>
        </w:rPr>
        <w:t>tổ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chức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, đơn </w:t>
      </w:r>
      <w:proofErr w:type="spellStart"/>
      <w:r w:rsidR="0033784A">
        <w:rPr>
          <w:rFonts w:cs="Times New Roman"/>
          <w:b/>
          <w:szCs w:val="28"/>
          <w:lang w:val="vi-VN"/>
        </w:rPr>
        <w:t>vị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được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phân </w:t>
      </w:r>
      <w:proofErr w:type="spellStart"/>
      <w:r w:rsidR="0033784A">
        <w:rPr>
          <w:rFonts w:cs="Times New Roman"/>
          <w:b/>
          <w:szCs w:val="28"/>
          <w:lang w:val="vi-VN"/>
        </w:rPr>
        <w:t>bổ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số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lượng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người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được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giới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thiệu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có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phải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lấy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ý </w:t>
      </w:r>
      <w:proofErr w:type="spellStart"/>
      <w:r w:rsidR="0033784A">
        <w:rPr>
          <w:rFonts w:cs="Times New Roman"/>
          <w:b/>
          <w:szCs w:val="28"/>
          <w:lang w:val="vi-VN"/>
        </w:rPr>
        <w:t>kiến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của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toàn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bộ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cử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tri đang sinh </w:t>
      </w:r>
      <w:proofErr w:type="spellStart"/>
      <w:r w:rsidR="0033784A">
        <w:rPr>
          <w:rFonts w:cs="Times New Roman"/>
          <w:b/>
          <w:szCs w:val="28"/>
          <w:lang w:val="vi-VN"/>
        </w:rPr>
        <w:t>sống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tại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33784A">
        <w:rPr>
          <w:rFonts w:cs="Times New Roman"/>
          <w:b/>
          <w:szCs w:val="28"/>
          <w:lang w:val="vi-VN"/>
        </w:rPr>
        <w:t>địa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phương hay không? </w:t>
      </w:r>
    </w:p>
    <w:p w14:paraId="11AA49D3" w14:textId="7C3FC301" w:rsidR="00C20847" w:rsidRPr="00C20847" w:rsidRDefault="00C20847" w:rsidP="00832C1F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  <w:szCs w:val="28"/>
          <w:lang w:val="vi-VN"/>
        </w:rPr>
      </w:pPr>
      <w:proofErr w:type="spellStart"/>
      <w:r>
        <w:rPr>
          <w:rFonts w:cs="Times New Roman"/>
          <w:b/>
          <w:szCs w:val="28"/>
          <w:lang w:val="vi-VN"/>
        </w:rPr>
        <w:t>Trả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lời</w:t>
      </w:r>
      <w:proofErr w:type="spellEnd"/>
      <w:r>
        <w:rPr>
          <w:rFonts w:cs="Times New Roman"/>
          <w:b/>
          <w:szCs w:val="28"/>
          <w:lang w:val="vi-VN"/>
        </w:rPr>
        <w:t xml:space="preserve">: </w:t>
      </w:r>
      <w:r w:rsidRPr="00C20847">
        <w:rPr>
          <w:rFonts w:cs="Times New Roman"/>
          <w:bCs/>
          <w:szCs w:val="28"/>
          <w:lang w:val="vi-VN"/>
        </w:rPr>
        <w:t>S</w:t>
      </w:r>
      <w:r w:rsidRPr="00C20847">
        <w:rPr>
          <w:rFonts w:cs="Times New Roman"/>
          <w:bCs/>
          <w:szCs w:val="28"/>
        </w:rPr>
        <w:t xml:space="preserve">au </w:t>
      </w:r>
      <w:proofErr w:type="spellStart"/>
      <w:r w:rsidRPr="00C20847">
        <w:rPr>
          <w:rFonts w:cs="Times New Roman"/>
          <w:bCs/>
          <w:szCs w:val="28"/>
        </w:rPr>
        <w:t>khi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đã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hết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thời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hạn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tổ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chức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Hội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nghị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hiệp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thương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lần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thứ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hai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thì</w:t>
      </w:r>
      <w:proofErr w:type="spellEnd"/>
      <w:r>
        <w:rPr>
          <w:rFonts w:cs="Times New Roman"/>
          <w:b/>
          <w:szCs w:val="28"/>
          <w:lang w:val="vi-VN"/>
        </w:rPr>
        <w:t xml:space="preserve"> k</w:t>
      </w:r>
      <w:proofErr w:type="spellStart"/>
      <w:r w:rsidRPr="000D25B4">
        <w:rPr>
          <w:rFonts w:cs="Times New Roman"/>
          <w:b/>
          <w:szCs w:val="28"/>
        </w:rPr>
        <w:t>hông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thê</w:t>
      </w:r>
      <w:proofErr w:type="spellEnd"/>
      <w:r w:rsidRPr="000D25B4">
        <w:rPr>
          <w:rFonts w:cs="Times New Roman"/>
          <w:b/>
          <w:szCs w:val="28"/>
        </w:rPr>
        <w:t xml:space="preserve">̉ </w:t>
      </w:r>
      <w:proofErr w:type="spellStart"/>
      <w:r w:rsidRPr="000D25B4">
        <w:rPr>
          <w:rFonts w:cs="Times New Roman"/>
          <w:b/>
          <w:szCs w:val="28"/>
        </w:rPr>
        <w:t>bô</w:t>
      </w:r>
      <w:proofErr w:type="spellEnd"/>
      <w:r w:rsidRPr="000D25B4">
        <w:rPr>
          <w:rFonts w:cs="Times New Roman"/>
          <w:b/>
          <w:szCs w:val="28"/>
        </w:rPr>
        <w:t>̉ sung</w:t>
      </w:r>
      <w:r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hoặc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thay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đổi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danh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sách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sơ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bộ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những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người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ứng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cử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đại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biểu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Quốc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hội</w:t>
      </w:r>
      <w:proofErr w:type="spellEnd"/>
      <w:r w:rsidRPr="00C20847">
        <w:rPr>
          <w:rFonts w:cs="Times New Roman"/>
          <w:bCs/>
          <w:szCs w:val="28"/>
        </w:rPr>
        <w:t xml:space="preserve">, </w:t>
      </w:r>
      <w:proofErr w:type="spellStart"/>
      <w:r w:rsidRPr="00C20847">
        <w:rPr>
          <w:rFonts w:cs="Times New Roman"/>
          <w:bCs/>
          <w:szCs w:val="28"/>
        </w:rPr>
        <w:t>ứng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cử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đại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biểu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Hội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đồng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Nhân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dân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để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đưa</w:t>
      </w:r>
      <w:proofErr w:type="spellEnd"/>
      <w:r w:rsidRPr="00C20847">
        <w:rPr>
          <w:rFonts w:cs="Times New Roman"/>
          <w:bCs/>
          <w:szCs w:val="28"/>
        </w:rPr>
        <w:t xml:space="preserve"> ra </w:t>
      </w:r>
      <w:proofErr w:type="spellStart"/>
      <w:r w:rsidRPr="00C20847">
        <w:rPr>
          <w:rFonts w:cs="Times New Roman"/>
          <w:bCs/>
          <w:szCs w:val="28"/>
        </w:rPr>
        <w:t>Hội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nghị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hiệp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thương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lần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thứ</w:t>
      </w:r>
      <w:proofErr w:type="spellEnd"/>
      <w:r w:rsidRPr="00C20847">
        <w:rPr>
          <w:rFonts w:cs="Times New Roman"/>
          <w:bCs/>
          <w:szCs w:val="28"/>
        </w:rPr>
        <w:t xml:space="preserve"> </w:t>
      </w:r>
      <w:proofErr w:type="spellStart"/>
      <w:r w:rsidRPr="00C20847">
        <w:rPr>
          <w:rFonts w:cs="Times New Roman"/>
          <w:bCs/>
          <w:szCs w:val="28"/>
        </w:rPr>
        <w:t>ba</w:t>
      </w:r>
      <w:proofErr w:type="spellEnd"/>
    </w:p>
    <w:bookmarkEnd w:id="0"/>
    <w:bookmarkEnd w:id="1"/>
    <w:p w14:paraId="6797A870" w14:textId="140DBDAA" w:rsidR="00623747" w:rsidRPr="000D25B4" w:rsidRDefault="00623747" w:rsidP="00832C1F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vi-VN"/>
        </w:rPr>
      </w:pPr>
      <w:r w:rsidRPr="0033784A">
        <w:rPr>
          <w:bCs/>
          <w:sz w:val="28"/>
          <w:szCs w:val="28"/>
          <w:lang w:val="vi-VN"/>
        </w:rPr>
        <w:t xml:space="preserve">Trên cơ </w:t>
      </w:r>
      <w:proofErr w:type="spellStart"/>
      <w:r w:rsidRPr="0033784A">
        <w:rPr>
          <w:bCs/>
          <w:sz w:val="28"/>
          <w:szCs w:val="28"/>
          <w:lang w:val="vi-VN"/>
        </w:rPr>
        <w:t>sở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kết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quả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hiệp</w:t>
      </w:r>
      <w:proofErr w:type="spellEnd"/>
      <w:r w:rsidRPr="0033784A">
        <w:rPr>
          <w:bCs/>
          <w:sz w:val="28"/>
          <w:szCs w:val="28"/>
          <w:lang w:val="vi-VN"/>
        </w:rPr>
        <w:t xml:space="preserve"> thương </w:t>
      </w:r>
      <w:proofErr w:type="spellStart"/>
      <w:r w:rsidRPr="0033784A">
        <w:rPr>
          <w:bCs/>
          <w:sz w:val="28"/>
          <w:szCs w:val="28"/>
          <w:lang w:val="vi-VN"/>
        </w:rPr>
        <w:t>lần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thứ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nhất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và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điều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chỉnh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của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Thường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trực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Hội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đồng</w:t>
      </w:r>
      <w:proofErr w:type="spellEnd"/>
      <w:r w:rsidRPr="0033784A">
        <w:rPr>
          <w:bCs/>
          <w:sz w:val="28"/>
          <w:szCs w:val="28"/>
          <w:lang w:val="vi-VN"/>
        </w:rPr>
        <w:t xml:space="preserve"> nhân dân, căn </w:t>
      </w:r>
      <w:proofErr w:type="spellStart"/>
      <w:r w:rsidRPr="0033784A">
        <w:rPr>
          <w:bCs/>
          <w:sz w:val="28"/>
          <w:szCs w:val="28"/>
          <w:lang w:val="vi-VN"/>
        </w:rPr>
        <w:t>cứ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vào</w:t>
      </w:r>
      <w:proofErr w:type="spellEnd"/>
      <w:r w:rsidRPr="0033784A">
        <w:rPr>
          <w:bCs/>
          <w:sz w:val="28"/>
          <w:szCs w:val="28"/>
          <w:lang w:val="vi-VN"/>
        </w:rPr>
        <w:t xml:space="preserve"> tiêu </w:t>
      </w:r>
      <w:proofErr w:type="spellStart"/>
      <w:r w:rsidRPr="0033784A">
        <w:rPr>
          <w:bCs/>
          <w:sz w:val="28"/>
          <w:szCs w:val="28"/>
          <w:lang w:val="vi-VN"/>
        </w:rPr>
        <w:t>chuẩn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của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đại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biểu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Hội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đồng</w:t>
      </w:r>
      <w:proofErr w:type="spellEnd"/>
      <w:r w:rsidRPr="0033784A">
        <w:rPr>
          <w:bCs/>
          <w:sz w:val="28"/>
          <w:szCs w:val="28"/>
          <w:lang w:val="vi-VN"/>
        </w:rPr>
        <w:t xml:space="preserve"> nhân dân, </w:t>
      </w:r>
      <w:proofErr w:type="spellStart"/>
      <w:r w:rsidRPr="0033784A">
        <w:rPr>
          <w:bCs/>
          <w:sz w:val="28"/>
          <w:szCs w:val="28"/>
          <w:lang w:val="vi-VN"/>
        </w:rPr>
        <w:t>các</w:t>
      </w:r>
      <w:proofErr w:type="spellEnd"/>
      <w:r w:rsidRPr="0033784A">
        <w:rPr>
          <w:bCs/>
          <w:sz w:val="28"/>
          <w:szCs w:val="28"/>
          <w:lang w:val="vi-VN"/>
        </w:rPr>
        <w:t xml:space="preserve"> cơ quan, </w:t>
      </w:r>
      <w:proofErr w:type="spellStart"/>
      <w:r w:rsidRPr="0033784A">
        <w:rPr>
          <w:bCs/>
          <w:sz w:val="28"/>
          <w:szCs w:val="28"/>
          <w:lang w:val="vi-VN"/>
        </w:rPr>
        <w:t>tổ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chức</w:t>
      </w:r>
      <w:proofErr w:type="spellEnd"/>
      <w:r w:rsidRPr="0033784A">
        <w:rPr>
          <w:bCs/>
          <w:sz w:val="28"/>
          <w:szCs w:val="28"/>
          <w:lang w:val="vi-VN"/>
        </w:rPr>
        <w:t xml:space="preserve">, đơn </w:t>
      </w:r>
      <w:proofErr w:type="spellStart"/>
      <w:r w:rsidRPr="0033784A">
        <w:rPr>
          <w:bCs/>
          <w:sz w:val="28"/>
          <w:szCs w:val="28"/>
          <w:lang w:val="vi-VN"/>
        </w:rPr>
        <w:t>vị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được</w:t>
      </w:r>
      <w:proofErr w:type="spellEnd"/>
      <w:r w:rsidRPr="0033784A">
        <w:rPr>
          <w:bCs/>
          <w:sz w:val="28"/>
          <w:szCs w:val="28"/>
          <w:lang w:val="vi-VN"/>
        </w:rPr>
        <w:t xml:space="preserve"> phân </w:t>
      </w:r>
      <w:proofErr w:type="spellStart"/>
      <w:r w:rsidRPr="0033784A">
        <w:rPr>
          <w:bCs/>
          <w:sz w:val="28"/>
          <w:szCs w:val="28"/>
          <w:lang w:val="vi-VN"/>
        </w:rPr>
        <w:t>bổ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số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lượng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người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được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giới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thiệu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ứng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cử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tiến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hành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lựa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chọn</w:t>
      </w:r>
      <w:proofErr w:type="spellEnd"/>
      <w:r w:rsidRPr="0033784A">
        <w:rPr>
          <w:bCs/>
          <w:sz w:val="28"/>
          <w:szCs w:val="28"/>
          <w:lang w:val="vi-VN"/>
        </w:rPr>
        <w:t xml:space="preserve">, </w:t>
      </w:r>
      <w:proofErr w:type="spellStart"/>
      <w:r w:rsidRPr="0033784A">
        <w:rPr>
          <w:bCs/>
          <w:sz w:val="28"/>
          <w:szCs w:val="28"/>
          <w:lang w:val="vi-VN"/>
        </w:rPr>
        <w:t>giới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thiệu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người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ứng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cử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đại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biểu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Hội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lang w:val="vi-VN"/>
        </w:rPr>
        <w:t>đồng</w:t>
      </w:r>
      <w:proofErr w:type="spellEnd"/>
      <w:r w:rsidRPr="0033784A">
        <w:rPr>
          <w:bCs/>
          <w:sz w:val="28"/>
          <w:szCs w:val="28"/>
          <w:lang w:val="vi-VN"/>
        </w:rPr>
        <w:t xml:space="preserve"> nhân dân </w:t>
      </w:r>
      <w:proofErr w:type="spellStart"/>
      <w:r w:rsidR="0033784A" w:rsidRPr="0033784A">
        <w:rPr>
          <w:bCs/>
          <w:sz w:val="28"/>
          <w:szCs w:val="28"/>
          <w:lang w:val="vi-VN"/>
        </w:rPr>
        <w:t>tiếp</w:t>
      </w:r>
      <w:proofErr w:type="spellEnd"/>
      <w:r w:rsidR="0033784A"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="0033784A" w:rsidRPr="0033784A">
        <w:rPr>
          <w:bCs/>
          <w:sz w:val="28"/>
          <w:szCs w:val="28"/>
          <w:lang w:val="vi-VN"/>
        </w:rPr>
        <w:t>tục</w:t>
      </w:r>
      <w:proofErr w:type="spellEnd"/>
      <w:r w:rsidR="0033784A"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="0033784A" w:rsidRPr="0033784A">
        <w:rPr>
          <w:bCs/>
          <w:sz w:val="28"/>
          <w:szCs w:val="28"/>
          <w:lang w:val="vi-VN"/>
        </w:rPr>
        <w:t>thực</w:t>
      </w:r>
      <w:proofErr w:type="spellEnd"/>
      <w:r w:rsidR="0033784A"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="0033784A" w:rsidRPr="0033784A">
        <w:rPr>
          <w:bCs/>
          <w:sz w:val="28"/>
          <w:szCs w:val="28"/>
          <w:lang w:val="vi-VN"/>
        </w:rPr>
        <w:t>hiện</w:t>
      </w:r>
      <w:proofErr w:type="spellEnd"/>
      <w:r w:rsidR="0033784A" w:rsidRPr="0033784A">
        <w:rPr>
          <w:bCs/>
          <w:sz w:val="28"/>
          <w:szCs w:val="28"/>
          <w:lang w:val="vi-VN"/>
        </w:rPr>
        <w:t xml:space="preserve"> theo </w:t>
      </w:r>
      <w:proofErr w:type="spellStart"/>
      <w:r w:rsidR="0033784A" w:rsidRPr="0033784A">
        <w:rPr>
          <w:bCs/>
          <w:sz w:val="28"/>
          <w:szCs w:val="28"/>
          <w:lang w:val="vi-VN"/>
        </w:rPr>
        <w:t>nhiều</w:t>
      </w:r>
      <w:proofErr w:type="spellEnd"/>
      <w:r w:rsidR="0033784A"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="0033784A" w:rsidRPr="0033784A">
        <w:rPr>
          <w:bCs/>
          <w:sz w:val="28"/>
          <w:szCs w:val="28"/>
          <w:lang w:val="vi-VN"/>
        </w:rPr>
        <w:t>bước</w:t>
      </w:r>
      <w:proofErr w:type="spellEnd"/>
      <w:r w:rsidR="0033784A" w:rsidRPr="0033784A">
        <w:rPr>
          <w:bCs/>
          <w:sz w:val="28"/>
          <w:szCs w:val="28"/>
          <w:lang w:val="vi-VN"/>
        </w:rPr>
        <w:t>, nhưng</w:t>
      </w:r>
      <w:r w:rsidR="0033784A">
        <w:rPr>
          <w:b/>
          <w:sz w:val="28"/>
          <w:szCs w:val="28"/>
          <w:lang w:val="vi-VN"/>
        </w:rPr>
        <w:t xml:space="preserve"> không </w:t>
      </w:r>
      <w:proofErr w:type="spellStart"/>
      <w:r w:rsidR="0033784A">
        <w:rPr>
          <w:b/>
          <w:sz w:val="28"/>
          <w:szCs w:val="28"/>
          <w:lang w:val="vi-VN"/>
        </w:rPr>
        <w:t>có</w:t>
      </w:r>
      <w:proofErr w:type="spellEnd"/>
      <w:r w:rsidR="0033784A">
        <w:rPr>
          <w:b/>
          <w:sz w:val="28"/>
          <w:szCs w:val="28"/>
          <w:lang w:val="vi-VN"/>
        </w:rPr>
        <w:t xml:space="preserve"> </w:t>
      </w:r>
      <w:proofErr w:type="spellStart"/>
      <w:r w:rsidR="0033784A">
        <w:rPr>
          <w:b/>
          <w:sz w:val="28"/>
          <w:szCs w:val="28"/>
          <w:lang w:val="vi-VN"/>
        </w:rPr>
        <w:t>bước</w:t>
      </w:r>
      <w:proofErr w:type="spellEnd"/>
      <w:r w:rsidR="0033784A">
        <w:rPr>
          <w:b/>
          <w:sz w:val="28"/>
          <w:szCs w:val="28"/>
          <w:lang w:val="vi-VN"/>
        </w:rPr>
        <w:t xml:space="preserve"> </w:t>
      </w:r>
      <w:proofErr w:type="spellStart"/>
      <w:r w:rsidR="0033784A">
        <w:rPr>
          <w:b/>
          <w:sz w:val="28"/>
          <w:szCs w:val="28"/>
          <w:lang w:val="vi-VN"/>
        </w:rPr>
        <w:t>lấy</w:t>
      </w:r>
      <w:proofErr w:type="spellEnd"/>
      <w:r w:rsidR="0033784A">
        <w:rPr>
          <w:b/>
          <w:sz w:val="28"/>
          <w:szCs w:val="28"/>
          <w:lang w:val="vi-VN"/>
        </w:rPr>
        <w:t xml:space="preserve"> ý </w:t>
      </w:r>
      <w:proofErr w:type="spellStart"/>
      <w:r w:rsidR="0033784A">
        <w:rPr>
          <w:b/>
          <w:sz w:val="28"/>
          <w:szCs w:val="28"/>
          <w:lang w:val="vi-VN"/>
        </w:rPr>
        <w:t>kiến</w:t>
      </w:r>
      <w:proofErr w:type="spellEnd"/>
      <w:r w:rsidR="0033784A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của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toàn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bộ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cử</w:t>
      </w:r>
      <w:proofErr w:type="spellEnd"/>
      <w:r w:rsidRPr="000D25B4">
        <w:rPr>
          <w:b/>
          <w:sz w:val="28"/>
          <w:szCs w:val="28"/>
          <w:lang w:val="vi-VN"/>
        </w:rPr>
        <w:t xml:space="preserve"> tri đang sinh </w:t>
      </w:r>
      <w:proofErr w:type="spellStart"/>
      <w:r w:rsidRPr="000D25B4">
        <w:rPr>
          <w:b/>
          <w:sz w:val="28"/>
          <w:szCs w:val="28"/>
          <w:lang w:val="vi-VN"/>
        </w:rPr>
        <w:t>sống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tại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địa</w:t>
      </w:r>
      <w:proofErr w:type="spellEnd"/>
      <w:r w:rsidRPr="000D25B4">
        <w:rPr>
          <w:b/>
          <w:sz w:val="28"/>
          <w:szCs w:val="28"/>
          <w:lang w:val="vi-VN"/>
        </w:rPr>
        <w:t xml:space="preserve"> phương.</w:t>
      </w:r>
    </w:p>
    <w:p w14:paraId="4091D647" w14:textId="2CE98581" w:rsidR="001B2046" w:rsidRPr="000D25B4" w:rsidRDefault="001B2046" w:rsidP="00832C1F">
      <w:pPr>
        <w:spacing w:before="120" w:after="0" w:line="240" w:lineRule="auto"/>
        <w:jc w:val="both"/>
        <w:rPr>
          <w:rFonts w:cs="Times New Roman"/>
          <w:szCs w:val="28"/>
          <w:lang w:val="vi-VN"/>
        </w:rPr>
      </w:pPr>
      <w:r w:rsidRPr="000D25B4">
        <w:rPr>
          <w:rFonts w:cs="Times New Roman"/>
          <w:b/>
          <w:szCs w:val="28"/>
          <w:lang w:val="vi-VN"/>
        </w:rPr>
        <w:t xml:space="preserve">Câu </w:t>
      </w:r>
      <w:proofErr w:type="spellStart"/>
      <w:r w:rsidR="0033784A">
        <w:rPr>
          <w:rFonts w:cs="Times New Roman"/>
          <w:b/>
          <w:szCs w:val="28"/>
          <w:lang w:val="vi-VN"/>
        </w:rPr>
        <w:t>hỏi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2:</w:t>
      </w:r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623747">
        <w:rPr>
          <w:rFonts w:cs="Times New Roman"/>
          <w:b/>
          <w:szCs w:val="28"/>
          <w:lang w:val="vi-VN"/>
        </w:rPr>
        <w:t>Một</w:t>
      </w:r>
      <w:proofErr w:type="spellEnd"/>
      <w:r w:rsidR="00623747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623747">
        <w:rPr>
          <w:rFonts w:cs="Times New Roman"/>
          <w:b/>
          <w:szCs w:val="28"/>
          <w:lang w:val="vi-VN"/>
        </w:rPr>
        <w:t>số</w:t>
      </w:r>
      <w:proofErr w:type="spellEnd"/>
      <w:r w:rsidR="00623747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623747">
        <w:rPr>
          <w:rFonts w:cs="Times New Roman"/>
          <w:b/>
          <w:szCs w:val="28"/>
          <w:lang w:val="vi-VN"/>
        </w:rPr>
        <w:t>h</w:t>
      </w:r>
      <w:r w:rsidRPr="000D25B4">
        <w:rPr>
          <w:rFonts w:cs="Times New Roman"/>
          <w:b/>
          <w:szCs w:val="28"/>
          <w:lang w:val="vi-VN"/>
        </w:rPr>
        <w:t>ình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thức</w:t>
      </w:r>
      <w:proofErr w:type="spellEnd"/>
      <w:r w:rsidR="00623747">
        <w:rPr>
          <w:rFonts w:cs="Times New Roman"/>
          <w:b/>
          <w:szCs w:val="28"/>
          <w:lang w:val="vi-VN"/>
        </w:rPr>
        <w:t xml:space="preserve">, </w:t>
      </w:r>
      <w:proofErr w:type="spellStart"/>
      <w:r w:rsidR="00623747">
        <w:rPr>
          <w:rFonts w:cs="Times New Roman"/>
          <w:b/>
          <w:szCs w:val="28"/>
          <w:lang w:val="vi-VN"/>
        </w:rPr>
        <w:t>hành</w:t>
      </w:r>
      <w:proofErr w:type="spellEnd"/>
      <w:r w:rsidR="00623747">
        <w:rPr>
          <w:rFonts w:cs="Times New Roman"/>
          <w:b/>
          <w:szCs w:val="28"/>
          <w:lang w:val="vi-VN"/>
        </w:rPr>
        <w:t xml:space="preserve"> vi không </w:t>
      </w:r>
      <w:proofErr w:type="spellStart"/>
      <w:r w:rsidR="00623747">
        <w:rPr>
          <w:rFonts w:cs="Times New Roman"/>
          <w:b/>
          <w:szCs w:val="28"/>
          <w:lang w:val="vi-VN"/>
        </w:rPr>
        <w:t>được</w:t>
      </w:r>
      <w:proofErr w:type="spellEnd"/>
      <w:r w:rsidR="00623747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623747">
        <w:rPr>
          <w:rFonts w:cs="Times New Roman"/>
          <w:b/>
          <w:szCs w:val="28"/>
          <w:lang w:val="vi-VN"/>
        </w:rPr>
        <w:t>phép</w:t>
      </w:r>
      <w:proofErr w:type="spellEnd"/>
      <w:r w:rsidR="00623747">
        <w:rPr>
          <w:rFonts w:cs="Times New Roman"/>
          <w:b/>
          <w:szCs w:val="28"/>
          <w:lang w:val="vi-VN"/>
        </w:rPr>
        <w:t xml:space="preserve"> trong </w:t>
      </w:r>
      <w:proofErr w:type="spellStart"/>
      <w:r w:rsidRPr="000D25B4">
        <w:rPr>
          <w:rFonts w:cs="Times New Roman"/>
          <w:b/>
          <w:szCs w:val="28"/>
          <w:lang w:val="vi-VN"/>
        </w:rPr>
        <w:t>vận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đ</w:t>
      </w:r>
      <w:proofErr w:type="spellStart"/>
      <w:r w:rsidRPr="000D25B4">
        <w:rPr>
          <w:rFonts w:cs="Times New Roman"/>
          <w:b/>
          <w:szCs w:val="28"/>
          <w:lang w:val="vi-VN"/>
        </w:rPr>
        <w:t>ộng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bầu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cử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đại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biểu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Quốc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hội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và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đại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biểu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Hội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đồng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nhân dân</w:t>
      </w:r>
      <w:r w:rsidR="00623747">
        <w:rPr>
          <w:rFonts w:cs="Times New Roman"/>
          <w:b/>
          <w:szCs w:val="28"/>
          <w:lang w:val="vi-VN"/>
        </w:rPr>
        <w:t>?</w:t>
      </w:r>
      <w:r w:rsidRPr="000D25B4">
        <w:rPr>
          <w:rFonts w:cs="Times New Roman"/>
          <w:b/>
          <w:szCs w:val="28"/>
          <w:lang w:val="vi-VN"/>
        </w:rPr>
        <w:t xml:space="preserve"> </w:t>
      </w:r>
    </w:p>
    <w:p w14:paraId="2607A0A2" w14:textId="4FFB980D" w:rsidR="001B2046" w:rsidRDefault="00623747" w:rsidP="00832C1F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  <w:proofErr w:type="spellStart"/>
      <w:r>
        <w:rPr>
          <w:rFonts w:cs="Times New Roman"/>
          <w:b/>
          <w:szCs w:val="28"/>
          <w:lang w:val="vi-VN"/>
        </w:rPr>
        <w:t>Trả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lời</w:t>
      </w:r>
      <w:proofErr w:type="spellEnd"/>
      <w:r>
        <w:rPr>
          <w:rFonts w:cs="Times New Roman"/>
          <w:b/>
          <w:szCs w:val="28"/>
          <w:lang w:val="vi-VN"/>
        </w:rPr>
        <w:t>:</w:t>
      </w:r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Người</w:t>
      </w:r>
      <w:proofErr w:type="spellEnd"/>
      <w:r>
        <w:rPr>
          <w:rFonts w:cs="Times New Roman"/>
          <w:b/>
          <w:szCs w:val="28"/>
          <w:lang w:val="vi-VN"/>
        </w:rPr>
        <w:t xml:space="preserve"> tham gia </w:t>
      </w:r>
      <w:proofErr w:type="spellStart"/>
      <w:r>
        <w:rPr>
          <w:rFonts w:cs="Times New Roman"/>
          <w:b/>
          <w:szCs w:val="28"/>
          <w:lang w:val="vi-VN"/>
        </w:rPr>
        <w:t>ứng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cử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623747">
        <w:rPr>
          <w:rFonts w:cs="Times New Roman"/>
          <w:bCs/>
          <w:szCs w:val="28"/>
          <w:lang w:val="vi-VN"/>
        </w:rPr>
        <w:t>đại</w:t>
      </w:r>
      <w:proofErr w:type="spellEnd"/>
      <w:r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623747">
        <w:rPr>
          <w:rFonts w:cs="Times New Roman"/>
          <w:bCs/>
          <w:szCs w:val="28"/>
          <w:lang w:val="vi-VN"/>
        </w:rPr>
        <w:t>biểu</w:t>
      </w:r>
      <w:proofErr w:type="spellEnd"/>
      <w:r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623747">
        <w:rPr>
          <w:rFonts w:cs="Times New Roman"/>
          <w:bCs/>
          <w:szCs w:val="28"/>
          <w:lang w:val="vi-VN"/>
        </w:rPr>
        <w:t>Quốc</w:t>
      </w:r>
      <w:proofErr w:type="spellEnd"/>
      <w:r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623747">
        <w:rPr>
          <w:rFonts w:cs="Times New Roman"/>
          <w:bCs/>
          <w:szCs w:val="28"/>
          <w:lang w:val="vi-VN"/>
        </w:rPr>
        <w:t>hội</w:t>
      </w:r>
      <w:proofErr w:type="spellEnd"/>
      <w:r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623747">
        <w:rPr>
          <w:rFonts w:cs="Times New Roman"/>
          <w:bCs/>
          <w:szCs w:val="28"/>
          <w:lang w:val="vi-VN"/>
        </w:rPr>
        <w:t>và</w:t>
      </w:r>
      <w:proofErr w:type="spellEnd"/>
      <w:r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623747">
        <w:rPr>
          <w:rFonts w:cs="Times New Roman"/>
          <w:bCs/>
          <w:szCs w:val="28"/>
          <w:lang w:val="vi-VN"/>
        </w:rPr>
        <w:t>đại</w:t>
      </w:r>
      <w:proofErr w:type="spellEnd"/>
      <w:r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623747">
        <w:rPr>
          <w:rFonts w:cs="Times New Roman"/>
          <w:bCs/>
          <w:szCs w:val="28"/>
          <w:lang w:val="vi-VN"/>
        </w:rPr>
        <w:t>biểu</w:t>
      </w:r>
      <w:proofErr w:type="spellEnd"/>
      <w:r w:rsidRPr="00623747">
        <w:rPr>
          <w:rFonts w:cs="Times New Roman"/>
          <w:bCs/>
          <w:szCs w:val="28"/>
          <w:lang w:val="vi-VN"/>
        </w:rPr>
        <w:t xml:space="preserve"> HĐND </w:t>
      </w:r>
      <w:r>
        <w:rPr>
          <w:rFonts w:cs="Times New Roman"/>
          <w:b/>
          <w:szCs w:val="28"/>
          <w:lang w:val="vi-VN"/>
        </w:rPr>
        <w:t xml:space="preserve">không </w:t>
      </w:r>
      <w:proofErr w:type="spellStart"/>
      <w:r>
        <w:rPr>
          <w:rFonts w:cs="Times New Roman"/>
          <w:b/>
          <w:szCs w:val="28"/>
          <w:lang w:val="vi-VN"/>
        </w:rPr>
        <w:t>được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phép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tự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đứng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ra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tổ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chức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tiếp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xúc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cử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tri </w:t>
      </w:r>
      <w:proofErr w:type="spellStart"/>
      <w:r w:rsidR="001B2046" w:rsidRPr="00623747">
        <w:rPr>
          <w:rFonts w:cs="Times New Roman"/>
          <w:bCs/>
          <w:szCs w:val="28"/>
          <w:lang w:val="vi-VN"/>
        </w:rPr>
        <w:t>và</w:t>
      </w:r>
      <w:proofErr w:type="spellEnd"/>
      <w:r w:rsidR="001B2046"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623747">
        <w:rPr>
          <w:rFonts w:cs="Times New Roman"/>
          <w:bCs/>
          <w:szCs w:val="28"/>
          <w:lang w:val="vi-VN"/>
        </w:rPr>
        <w:t>mời</w:t>
      </w:r>
      <w:proofErr w:type="spellEnd"/>
      <w:r w:rsidR="001B2046"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623747">
        <w:rPr>
          <w:rFonts w:cs="Times New Roman"/>
          <w:bCs/>
          <w:szCs w:val="28"/>
          <w:lang w:val="vi-VN"/>
        </w:rPr>
        <w:t>cử</w:t>
      </w:r>
      <w:proofErr w:type="spellEnd"/>
      <w:r w:rsidR="001B2046" w:rsidRPr="00623747">
        <w:rPr>
          <w:rFonts w:cs="Times New Roman"/>
          <w:bCs/>
          <w:szCs w:val="28"/>
          <w:lang w:val="vi-VN"/>
        </w:rPr>
        <w:t xml:space="preserve"> tri </w:t>
      </w:r>
      <w:proofErr w:type="spellStart"/>
      <w:r w:rsidR="001B2046" w:rsidRPr="00623747">
        <w:rPr>
          <w:rFonts w:cs="Times New Roman"/>
          <w:bCs/>
          <w:szCs w:val="28"/>
          <w:lang w:val="vi-VN"/>
        </w:rPr>
        <w:t>đến</w:t>
      </w:r>
      <w:proofErr w:type="spellEnd"/>
      <w:r w:rsidR="001B2046" w:rsidRPr="00623747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623747">
        <w:rPr>
          <w:rFonts w:cs="Times New Roman"/>
          <w:bCs/>
          <w:szCs w:val="28"/>
          <w:lang w:val="vi-VN"/>
        </w:rPr>
        <w:t>dự</w:t>
      </w:r>
      <w:proofErr w:type="spellEnd"/>
      <w:r w:rsidR="001B2046" w:rsidRPr="00623747">
        <w:rPr>
          <w:rFonts w:cs="Times New Roman"/>
          <w:bCs/>
          <w:szCs w:val="28"/>
          <w:lang w:val="vi-VN"/>
        </w:rPr>
        <w:t>.</w:t>
      </w:r>
    </w:p>
    <w:p w14:paraId="55FF694D" w14:textId="7FC52A15" w:rsidR="001B2046" w:rsidRPr="009C0050" w:rsidRDefault="00623747" w:rsidP="00832C1F">
      <w:pPr>
        <w:spacing w:before="120" w:after="0" w:line="240" w:lineRule="auto"/>
        <w:ind w:firstLine="720"/>
        <w:jc w:val="both"/>
        <w:rPr>
          <w:rFonts w:cs="Times New Roman"/>
          <w:bCs/>
          <w:szCs w:val="28"/>
          <w:lang w:val="vi-VN"/>
        </w:rPr>
      </w:pPr>
      <w:r w:rsidRPr="009C0050">
        <w:rPr>
          <w:rFonts w:cs="Times New Roman"/>
          <w:bCs/>
          <w:szCs w:val="28"/>
          <w:lang w:val="vi-VN"/>
        </w:rPr>
        <w:t>T</w:t>
      </w:r>
      <w:r w:rsidR="001B2046" w:rsidRPr="009C0050">
        <w:rPr>
          <w:rFonts w:cs="Times New Roman"/>
          <w:bCs/>
          <w:szCs w:val="28"/>
          <w:lang w:val="vi-VN"/>
        </w:rPr>
        <w:t xml:space="preserve">rong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vận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động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bầu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cử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đại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biểu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Quốc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hội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và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đại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biểu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Hội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đồng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nhân dân</w:t>
      </w:r>
      <w:r w:rsidR="009C0050" w:rsidRPr="009C0050">
        <w:rPr>
          <w:rFonts w:cs="Times New Roman"/>
          <w:bCs/>
          <w:szCs w:val="28"/>
          <w:lang w:val="vi-VN"/>
        </w:rPr>
        <w:t xml:space="preserve">, </w:t>
      </w:r>
      <w:proofErr w:type="spellStart"/>
      <w:r w:rsidR="009C0050" w:rsidRPr="009C0050">
        <w:rPr>
          <w:rFonts w:cs="Times New Roman"/>
          <w:bCs/>
          <w:szCs w:val="28"/>
          <w:lang w:val="vi-VN"/>
        </w:rPr>
        <w:t>người</w:t>
      </w:r>
      <w:proofErr w:type="spellEnd"/>
      <w:r w:rsidR="009C0050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9C0050" w:rsidRPr="009C0050">
        <w:rPr>
          <w:rFonts w:cs="Times New Roman"/>
          <w:bCs/>
          <w:szCs w:val="28"/>
          <w:lang w:val="vi-VN"/>
        </w:rPr>
        <w:t>ứng</w:t>
      </w:r>
      <w:proofErr w:type="spellEnd"/>
      <w:r w:rsidR="009C0050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9C0050" w:rsidRPr="009C0050">
        <w:rPr>
          <w:rFonts w:cs="Times New Roman"/>
          <w:bCs/>
          <w:szCs w:val="28"/>
          <w:lang w:val="vi-VN"/>
        </w:rPr>
        <w:t>cử</w:t>
      </w:r>
      <w:proofErr w:type="spellEnd"/>
      <w:r w:rsidR="009C0050" w:rsidRPr="009C0050">
        <w:rPr>
          <w:rFonts w:cs="Times New Roman"/>
          <w:bCs/>
          <w:szCs w:val="28"/>
          <w:lang w:val="vi-VN"/>
        </w:rPr>
        <w:t xml:space="preserve"> không </w:t>
      </w:r>
      <w:proofErr w:type="spellStart"/>
      <w:r w:rsidR="009C0050" w:rsidRPr="009C0050">
        <w:rPr>
          <w:rFonts w:cs="Times New Roman"/>
          <w:bCs/>
          <w:szCs w:val="28"/>
          <w:lang w:val="vi-VN"/>
        </w:rPr>
        <w:t>được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9C0050">
        <w:rPr>
          <w:rFonts w:cs="Times New Roman"/>
          <w:b/>
          <w:szCs w:val="28"/>
          <w:lang w:val="vi-VN"/>
        </w:rPr>
        <w:t>l</w:t>
      </w:r>
      <w:r w:rsidR="001B2046" w:rsidRPr="000D25B4">
        <w:rPr>
          <w:rFonts w:cs="Times New Roman"/>
          <w:b/>
          <w:szCs w:val="28"/>
          <w:lang w:val="vi-VN"/>
        </w:rPr>
        <w:t>ạm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dụng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chức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vụ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,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quyền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hạn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để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sử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dụng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phương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tiện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thông tin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đại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chúng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r w:rsidR="001B2046" w:rsidRPr="009C0050">
        <w:rPr>
          <w:rFonts w:cs="Times New Roman"/>
          <w:bCs/>
          <w:szCs w:val="28"/>
          <w:lang w:val="vi-VN"/>
        </w:rPr>
        <w:t xml:space="preserve">trong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vận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động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bầu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cử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>.</w:t>
      </w:r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Sử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dụng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hoặc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hứa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,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tặng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, cho,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ủng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hộ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tiền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,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tài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sản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hoặc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lợi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ích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vật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chất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để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lôi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kéo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, mua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chuộc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cử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tri.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Lợi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dụng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vận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động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bầu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cử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để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vận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động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tài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trợ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, quyên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góp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r w:rsidR="001B2046" w:rsidRPr="009C0050">
        <w:rPr>
          <w:rFonts w:cs="Times New Roman"/>
          <w:bCs/>
          <w:szCs w:val="28"/>
          <w:lang w:val="vi-VN"/>
        </w:rPr>
        <w:t xml:space="preserve">ở trong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nước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và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nước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ngoài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cho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tổ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chức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,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cá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 xml:space="preserve"> nhân </w:t>
      </w:r>
      <w:proofErr w:type="spellStart"/>
      <w:r w:rsidR="001B2046" w:rsidRPr="009C0050">
        <w:rPr>
          <w:rFonts w:cs="Times New Roman"/>
          <w:bCs/>
          <w:szCs w:val="28"/>
          <w:lang w:val="vi-VN"/>
        </w:rPr>
        <w:t>mình</w:t>
      </w:r>
      <w:proofErr w:type="spellEnd"/>
      <w:r w:rsidR="001B2046" w:rsidRPr="009C0050">
        <w:rPr>
          <w:rFonts w:cs="Times New Roman"/>
          <w:bCs/>
          <w:szCs w:val="28"/>
          <w:lang w:val="vi-VN"/>
        </w:rPr>
        <w:t>.</w:t>
      </w:r>
    </w:p>
    <w:p w14:paraId="0F42CF69" w14:textId="7F178A1C" w:rsidR="001B2046" w:rsidRPr="000D25B4" w:rsidRDefault="001B2046" w:rsidP="00832C1F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  <w:r w:rsidRPr="000D25B4">
        <w:rPr>
          <w:rFonts w:cs="Times New Roman"/>
          <w:b/>
          <w:szCs w:val="28"/>
          <w:lang w:val="vi-VN"/>
        </w:rPr>
        <w:t xml:space="preserve">Câu </w:t>
      </w:r>
      <w:proofErr w:type="spellStart"/>
      <w:r w:rsidR="00732E1C">
        <w:rPr>
          <w:rFonts w:cs="Times New Roman"/>
          <w:b/>
          <w:szCs w:val="28"/>
          <w:lang w:val="vi-VN"/>
        </w:rPr>
        <w:t>hỏi</w:t>
      </w:r>
      <w:proofErr w:type="spellEnd"/>
      <w:r w:rsidR="0033784A">
        <w:rPr>
          <w:rFonts w:cs="Times New Roman"/>
          <w:b/>
          <w:szCs w:val="28"/>
          <w:lang w:val="vi-VN"/>
        </w:rPr>
        <w:t xml:space="preserve"> 3</w:t>
      </w:r>
      <w:r w:rsidR="00732E1C">
        <w:rPr>
          <w:rFonts w:cs="Times New Roman"/>
          <w:b/>
          <w:szCs w:val="28"/>
          <w:lang w:val="vi-VN"/>
        </w:rPr>
        <w:t>:</w:t>
      </w:r>
      <w:r w:rsidRPr="000D25B4">
        <w:rPr>
          <w:rFonts w:cs="Times New Roman"/>
          <w:b/>
          <w:szCs w:val="28"/>
          <w:lang w:val="vi-VN"/>
        </w:rPr>
        <w:t xml:space="preserve"> </w:t>
      </w:r>
      <w:r w:rsidR="00423B2B">
        <w:rPr>
          <w:rFonts w:cs="Times New Roman"/>
          <w:b/>
          <w:szCs w:val="28"/>
          <w:lang w:val="vi-VN"/>
        </w:rPr>
        <w:t>Q</w:t>
      </w:r>
      <w:proofErr w:type="spellStart"/>
      <w:r w:rsidRPr="000D25B4">
        <w:rPr>
          <w:rFonts w:cs="Times New Roman"/>
          <w:b/>
          <w:szCs w:val="28"/>
        </w:rPr>
        <w:t>uy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định</w:t>
      </w:r>
      <w:proofErr w:type="spellEnd"/>
      <w:r w:rsidRPr="000D25B4">
        <w:rPr>
          <w:rFonts w:cs="Times New Roman"/>
          <w:b/>
          <w:szCs w:val="28"/>
        </w:rPr>
        <w:t xml:space="preserve"> </w:t>
      </w:r>
      <w:proofErr w:type="spellStart"/>
      <w:r w:rsidRPr="000D25B4">
        <w:rPr>
          <w:rFonts w:cs="Times New Roman"/>
          <w:b/>
          <w:szCs w:val="28"/>
        </w:rPr>
        <w:t>về</w:t>
      </w:r>
      <w:proofErr w:type="spellEnd"/>
      <w:r w:rsidRPr="000D25B4">
        <w:rPr>
          <w:rFonts w:cs="Times New Roman"/>
          <w:b/>
          <w:szCs w:val="28"/>
        </w:rPr>
        <w:t xml:space="preserve"> t</w:t>
      </w:r>
      <w:proofErr w:type="spellStart"/>
      <w:r w:rsidRPr="000D25B4">
        <w:rPr>
          <w:rFonts w:cs="Times New Roman"/>
          <w:b/>
          <w:szCs w:val="28"/>
          <w:lang w:val="vi-VN"/>
        </w:rPr>
        <w:t>hời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gian </w:t>
      </w:r>
      <w:proofErr w:type="spellStart"/>
      <w:r w:rsidRPr="000D25B4">
        <w:rPr>
          <w:rFonts w:cs="Times New Roman"/>
          <w:b/>
          <w:szCs w:val="28"/>
          <w:lang w:val="vi-VN"/>
        </w:rPr>
        <w:t>bỏ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phiếu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bầu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đại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biểu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Quốc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hội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và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đại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biểu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Hội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đồng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nhân dân?</w:t>
      </w:r>
    </w:p>
    <w:p w14:paraId="5992EA92" w14:textId="34DECA35" w:rsidR="001B2046" w:rsidRPr="000D25B4" w:rsidRDefault="003E4EE0" w:rsidP="00832C1F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  <w:proofErr w:type="spellStart"/>
      <w:r>
        <w:rPr>
          <w:rFonts w:cs="Times New Roman"/>
          <w:b/>
          <w:szCs w:val="28"/>
          <w:lang w:val="vi-VN"/>
        </w:rPr>
        <w:t>Trả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lời</w:t>
      </w:r>
      <w:proofErr w:type="spellEnd"/>
      <w:r>
        <w:rPr>
          <w:rFonts w:cs="Times New Roman"/>
          <w:b/>
          <w:szCs w:val="28"/>
          <w:lang w:val="vi-VN"/>
        </w:rPr>
        <w:t>:</w:t>
      </w:r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Việc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bỏ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phiếu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phải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diễn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ra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vào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ngày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chủ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nhật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.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Việc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bỏ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phiếu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bắt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đầu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từ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bảy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giờ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sáng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đến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bảy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giờ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tối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cùng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ngày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.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Tùy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tình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hình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địa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phương,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Tổ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bầu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cử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có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thể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quyết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định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cho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bắt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đầu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việc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bỏ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phiếu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sớm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r w:rsidR="001B2046" w:rsidRPr="003E4EE0">
        <w:rPr>
          <w:rFonts w:cs="Times New Roman"/>
          <w:bCs/>
          <w:szCs w:val="28"/>
          <w:lang w:val="vi-VN"/>
        </w:rPr>
        <w:t xml:space="preserve">hơn nhưng </w:t>
      </w:r>
      <w:r w:rsidR="001B2046" w:rsidRPr="000D25B4">
        <w:rPr>
          <w:rFonts w:cs="Times New Roman"/>
          <w:b/>
          <w:szCs w:val="28"/>
          <w:lang w:val="vi-VN"/>
        </w:rPr>
        <w:t xml:space="preserve">không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được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trước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năm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giờ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sáng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3E4EE0">
        <w:rPr>
          <w:rFonts w:cs="Times New Roman"/>
          <w:bCs/>
          <w:szCs w:val="28"/>
          <w:lang w:val="vi-VN"/>
        </w:rPr>
        <w:t>hoặc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732E1C">
        <w:rPr>
          <w:rFonts w:cs="Times New Roman"/>
          <w:b/>
          <w:szCs w:val="28"/>
          <w:lang w:val="vi-VN"/>
        </w:rPr>
        <w:t>kết</w:t>
      </w:r>
      <w:proofErr w:type="spellEnd"/>
      <w:r w:rsidR="001B2046" w:rsidRPr="00732E1C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732E1C">
        <w:rPr>
          <w:rFonts w:cs="Times New Roman"/>
          <w:b/>
          <w:szCs w:val="28"/>
          <w:lang w:val="vi-VN"/>
        </w:rPr>
        <w:t>thúc</w:t>
      </w:r>
      <w:proofErr w:type="spellEnd"/>
      <w:r w:rsidR="001B2046" w:rsidRPr="00732E1C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732E1C">
        <w:rPr>
          <w:rFonts w:cs="Times New Roman"/>
          <w:b/>
          <w:szCs w:val="28"/>
          <w:lang w:val="vi-VN"/>
        </w:rPr>
        <w:t>muộn</w:t>
      </w:r>
      <w:proofErr w:type="spellEnd"/>
      <w:r w:rsidR="001B2046" w:rsidRPr="003E4EE0">
        <w:rPr>
          <w:rFonts w:cs="Times New Roman"/>
          <w:bCs/>
          <w:szCs w:val="28"/>
          <w:lang w:val="vi-VN"/>
        </w:rPr>
        <w:t xml:space="preserve"> hơn nhưng</w:t>
      </w:r>
      <w:r w:rsidR="001B2046" w:rsidRPr="000D25B4">
        <w:rPr>
          <w:rFonts w:cs="Times New Roman"/>
          <w:b/>
          <w:szCs w:val="28"/>
          <w:lang w:val="vi-VN"/>
        </w:rPr>
        <w:t xml:space="preserve"> không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được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quá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chín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giờ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tối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>.</w:t>
      </w:r>
    </w:p>
    <w:p w14:paraId="30A3E6D3" w14:textId="77777777" w:rsidR="001456FE" w:rsidRDefault="001456FE" w:rsidP="00832C1F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</w:p>
    <w:p w14:paraId="5C5E9BFA" w14:textId="1AC55F6C" w:rsidR="001B2046" w:rsidRPr="000D25B4" w:rsidRDefault="001B2046" w:rsidP="00832C1F">
      <w:pPr>
        <w:spacing w:before="120" w:after="0" w:line="240" w:lineRule="auto"/>
        <w:jc w:val="both"/>
        <w:rPr>
          <w:rFonts w:cs="Times New Roman"/>
          <w:b/>
          <w:szCs w:val="28"/>
          <w:lang w:val="vi-VN"/>
        </w:rPr>
      </w:pPr>
      <w:r w:rsidRPr="000D25B4">
        <w:rPr>
          <w:rFonts w:cs="Times New Roman"/>
          <w:b/>
          <w:szCs w:val="28"/>
          <w:lang w:val="vi-VN"/>
        </w:rPr>
        <w:lastRenderedPageBreak/>
        <w:t xml:space="preserve">Câu </w:t>
      </w:r>
      <w:proofErr w:type="spellStart"/>
      <w:r w:rsidR="003F7235">
        <w:rPr>
          <w:rFonts w:cs="Times New Roman"/>
          <w:b/>
          <w:szCs w:val="28"/>
          <w:lang w:val="vi-VN"/>
        </w:rPr>
        <w:t>hỏi</w:t>
      </w:r>
      <w:proofErr w:type="spellEnd"/>
      <w:r w:rsidR="003F7235">
        <w:rPr>
          <w:rFonts w:cs="Times New Roman"/>
          <w:b/>
          <w:szCs w:val="28"/>
          <w:lang w:val="vi-VN"/>
        </w:rPr>
        <w:t xml:space="preserve"> </w:t>
      </w:r>
      <w:r w:rsidR="0033784A">
        <w:rPr>
          <w:rFonts w:cs="Times New Roman"/>
          <w:b/>
          <w:szCs w:val="28"/>
          <w:lang w:val="vi-VN"/>
        </w:rPr>
        <w:t>4</w:t>
      </w:r>
      <w:r w:rsidR="003F7235">
        <w:rPr>
          <w:rFonts w:cs="Times New Roman"/>
          <w:b/>
          <w:szCs w:val="28"/>
          <w:lang w:val="vi-VN"/>
        </w:rPr>
        <w:t>:</w:t>
      </w:r>
      <w:r w:rsidRPr="000D25B4">
        <w:rPr>
          <w:rFonts w:cs="Times New Roman"/>
          <w:b/>
          <w:szCs w:val="28"/>
          <w:lang w:val="vi-VN"/>
        </w:rPr>
        <w:t xml:space="preserve"> N</w:t>
      </w:r>
      <w:proofErr w:type="spellStart"/>
      <w:r w:rsidRPr="000D25B4">
        <w:rPr>
          <w:rFonts w:cs="Times New Roman"/>
          <w:b/>
          <w:szCs w:val="28"/>
          <w:lang w:val="vi-VN"/>
        </w:rPr>
        <w:t>ếu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tình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hình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dịch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bệnh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Covid-19 </w:t>
      </w:r>
      <w:proofErr w:type="spellStart"/>
      <w:r w:rsidRPr="000D25B4">
        <w:rPr>
          <w:rFonts w:cs="Times New Roman"/>
          <w:b/>
          <w:szCs w:val="28"/>
          <w:lang w:val="vi-VN"/>
        </w:rPr>
        <w:t>diễn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biến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phức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tạp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, </w:t>
      </w:r>
      <w:proofErr w:type="spellStart"/>
      <w:r w:rsidRPr="000D25B4">
        <w:rPr>
          <w:rFonts w:cs="Times New Roman"/>
          <w:b/>
          <w:szCs w:val="28"/>
          <w:lang w:val="vi-VN"/>
        </w:rPr>
        <w:t>có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thể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bùng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phát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thì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việc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bầu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cử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đại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biểu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Quốc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hội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và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đại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biểu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Hội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đồng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nhân dân </w:t>
      </w:r>
      <w:proofErr w:type="spellStart"/>
      <w:r w:rsidRPr="000D25B4">
        <w:rPr>
          <w:rFonts w:cs="Times New Roman"/>
          <w:b/>
          <w:szCs w:val="28"/>
          <w:lang w:val="vi-VN"/>
        </w:rPr>
        <w:t>sẽ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diễn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ra như </w:t>
      </w:r>
      <w:proofErr w:type="spellStart"/>
      <w:r w:rsidRPr="000D25B4">
        <w:rPr>
          <w:rFonts w:cs="Times New Roman"/>
          <w:b/>
          <w:szCs w:val="28"/>
          <w:lang w:val="vi-VN"/>
        </w:rPr>
        <w:t>thế</w:t>
      </w:r>
      <w:proofErr w:type="spellEnd"/>
      <w:r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0D25B4">
        <w:rPr>
          <w:rFonts w:cs="Times New Roman"/>
          <w:b/>
          <w:szCs w:val="28"/>
          <w:lang w:val="vi-VN"/>
        </w:rPr>
        <w:t>nào</w:t>
      </w:r>
      <w:proofErr w:type="spellEnd"/>
      <w:r w:rsidRPr="000D25B4">
        <w:rPr>
          <w:rFonts w:cs="Times New Roman"/>
          <w:b/>
          <w:szCs w:val="28"/>
          <w:lang w:val="vi-VN"/>
        </w:rPr>
        <w:t>?</w:t>
      </w:r>
    </w:p>
    <w:p w14:paraId="178BB35E" w14:textId="660CF9ED" w:rsidR="001B2046" w:rsidRPr="003F7235" w:rsidRDefault="003F7235" w:rsidP="00832C1F">
      <w:pPr>
        <w:spacing w:before="120" w:after="0" w:line="240" w:lineRule="auto"/>
        <w:jc w:val="both"/>
        <w:rPr>
          <w:rFonts w:cs="Times New Roman"/>
          <w:bCs/>
          <w:szCs w:val="28"/>
          <w:lang w:val="vi-VN"/>
        </w:rPr>
      </w:pPr>
      <w:proofErr w:type="spellStart"/>
      <w:r>
        <w:rPr>
          <w:rFonts w:cs="Times New Roman"/>
          <w:b/>
          <w:szCs w:val="28"/>
          <w:lang w:val="vi-VN"/>
        </w:rPr>
        <w:t>Trả</w:t>
      </w:r>
      <w:proofErr w:type="spellEnd"/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  <w:lang w:val="vi-VN"/>
        </w:rPr>
        <w:t>lời</w:t>
      </w:r>
      <w:proofErr w:type="spellEnd"/>
      <w:r>
        <w:rPr>
          <w:rFonts w:cs="Times New Roman"/>
          <w:b/>
          <w:szCs w:val="28"/>
          <w:lang w:val="vi-VN"/>
        </w:rPr>
        <w:t>:</w:t>
      </w:r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Ủy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ban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bầu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cử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cấp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tỉnh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báo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cáo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Ủy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ban nhân dân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cấp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tỉnh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r w:rsidR="001B2046" w:rsidRPr="003F7235">
        <w:rPr>
          <w:rFonts w:cs="Times New Roman"/>
          <w:bCs/>
          <w:szCs w:val="28"/>
          <w:lang w:val="vi-VN"/>
        </w:rPr>
        <w:t xml:space="preserve">xem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xét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chỉ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đạo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,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hướng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dẫn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phương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án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tổ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chức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bầu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cử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đảm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bảo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phù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hợp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với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các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quy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định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của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pháp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luật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hiện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hành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>.</w:t>
      </w:r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Ủy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ban nhân dân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cấp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tỉnh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chỉ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đạo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các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biện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pháp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phòng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,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chống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1B2046" w:rsidRPr="000D25B4">
        <w:rPr>
          <w:rFonts w:cs="Times New Roman"/>
          <w:b/>
          <w:szCs w:val="28"/>
          <w:lang w:val="vi-VN"/>
        </w:rPr>
        <w:t>dịch</w:t>
      </w:r>
      <w:proofErr w:type="spellEnd"/>
      <w:r w:rsidR="001B2046" w:rsidRPr="000D25B4">
        <w:rPr>
          <w:rFonts w:cs="Times New Roman"/>
          <w:b/>
          <w:szCs w:val="28"/>
          <w:lang w:val="vi-VN"/>
        </w:rPr>
        <w:t xml:space="preserve"> Covid-19 </w:t>
      </w:r>
      <w:r w:rsidR="001B2046" w:rsidRPr="00A456F3">
        <w:rPr>
          <w:rFonts w:cs="Times New Roman"/>
          <w:bCs/>
          <w:szCs w:val="28"/>
          <w:lang w:val="vi-VN"/>
        </w:rPr>
        <w:t xml:space="preserve">theo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các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Chỉ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thị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của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Thủ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tướng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Chính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phủ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(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số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15/CT-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TTg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A456F3">
        <w:rPr>
          <w:rFonts w:cs="Times New Roman"/>
          <w:bCs/>
          <w:szCs w:val="28"/>
          <w:lang w:val="vi-VN"/>
        </w:rPr>
        <w:t>ngày</w:t>
      </w:r>
      <w:proofErr w:type="spellEnd"/>
      <w:r w:rsidR="001B2046" w:rsidRPr="00A456F3">
        <w:rPr>
          <w:rFonts w:cs="Times New Roman"/>
          <w:bCs/>
          <w:szCs w:val="28"/>
          <w:lang w:val="vi-VN"/>
        </w:rPr>
        <w:t xml:space="preserve"> 27/3/2020</w:t>
      </w:r>
      <w:r w:rsidR="001B2046" w:rsidRPr="003F7235">
        <w:rPr>
          <w:rFonts w:cs="Times New Roman"/>
          <w:bCs/>
          <w:szCs w:val="28"/>
          <w:lang w:val="vi-VN"/>
        </w:rPr>
        <w:t xml:space="preserve">,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số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16/CT-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TTg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ngày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31/3/2020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và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số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19/CT-TTG </w:t>
      </w:r>
      <w:proofErr w:type="spellStart"/>
      <w:r w:rsidR="001B2046" w:rsidRPr="003F7235">
        <w:rPr>
          <w:rFonts w:cs="Times New Roman"/>
          <w:bCs/>
          <w:szCs w:val="28"/>
          <w:lang w:val="vi-VN"/>
        </w:rPr>
        <w:t>ngày</w:t>
      </w:r>
      <w:proofErr w:type="spellEnd"/>
      <w:r w:rsidR="001B2046" w:rsidRPr="003F7235">
        <w:rPr>
          <w:rFonts w:cs="Times New Roman"/>
          <w:bCs/>
          <w:szCs w:val="28"/>
          <w:lang w:val="vi-VN"/>
        </w:rPr>
        <w:t xml:space="preserve"> 24/4/2020).</w:t>
      </w:r>
    </w:p>
    <w:p w14:paraId="656CE11B" w14:textId="60CAE40F" w:rsidR="001B2046" w:rsidRPr="000D25B4" w:rsidRDefault="001B2046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r w:rsidRPr="000D25B4">
        <w:rPr>
          <w:b/>
          <w:sz w:val="28"/>
          <w:szCs w:val="28"/>
          <w:lang w:val="vi-VN"/>
        </w:rPr>
        <w:t xml:space="preserve">Câu </w:t>
      </w:r>
      <w:proofErr w:type="spellStart"/>
      <w:r w:rsidR="0033784A">
        <w:rPr>
          <w:b/>
          <w:sz w:val="28"/>
          <w:szCs w:val="28"/>
          <w:lang w:val="vi-VN"/>
        </w:rPr>
        <w:t>hỏi</w:t>
      </w:r>
      <w:proofErr w:type="spellEnd"/>
      <w:r w:rsidR="0033784A">
        <w:rPr>
          <w:b/>
          <w:sz w:val="28"/>
          <w:szCs w:val="28"/>
          <w:lang w:val="vi-VN"/>
        </w:rPr>
        <w:t xml:space="preserve"> 5:</w:t>
      </w:r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953156">
        <w:rPr>
          <w:b/>
          <w:sz w:val="28"/>
          <w:szCs w:val="28"/>
          <w:lang w:val="vi-VN"/>
        </w:rPr>
        <w:t>Một</w:t>
      </w:r>
      <w:proofErr w:type="spellEnd"/>
      <w:r w:rsidR="00953156">
        <w:rPr>
          <w:b/>
          <w:sz w:val="28"/>
          <w:szCs w:val="28"/>
          <w:lang w:val="vi-VN"/>
        </w:rPr>
        <w:t xml:space="preserve"> </w:t>
      </w:r>
      <w:proofErr w:type="spellStart"/>
      <w:r w:rsidR="00953156">
        <w:rPr>
          <w:b/>
          <w:sz w:val="28"/>
          <w:szCs w:val="28"/>
          <w:lang w:val="vi-VN"/>
        </w:rPr>
        <w:t>số</w:t>
      </w:r>
      <w:proofErr w:type="spellEnd"/>
      <w:r w:rsidRPr="000D25B4">
        <w:rPr>
          <w:b/>
          <w:sz w:val="28"/>
          <w:szCs w:val="28"/>
        </w:rPr>
        <w:t xml:space="preserve"> t</w:t>
      </w:r>
      <w:proofErr w:type="spellStart"/>
      <w:r w:rsidRPr="000D25B4">
        <w:rPr>
          <w:b/>
          <w:sz w:val="28"/>
          <w:szCs w:val="28"/>
          <w:lang w:val="vi-VN"/>
        </w:rPr>
        <w:t>iêu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chuẩn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của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đại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biểu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Quốc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và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đồng</w:t>
      </w:r>
      <w:proofErr w:type="spellEnd"/>
      <w:r w:rsidRPr="000D25B4">
        <w:rPr>
          <w:b/>
          <w:sz w:val="28"/>
          <w:szCs w:val="28"/>
          <w:lang w:val="vi-VN"/>
        </w:rPr>
        <w:t xml:space="preserve"> nhân dân</w:t>
      </w:r>
      <w:r w:rsidR="00745922">
        <w:rPr>
          <w:b/>
          <w:sz w:val="28"/>
          <w:szCs w:val="28"/>
          <w:lang w:val="vi-VN"/>
        </w:rPr>
        <w:t xml:space="preserve">? </w:t>
      </w:r>
      <w:r w:rsidRPr="000D25B4">
        <w:rPr>
          <w:b/>
          <w:sz w:val="28"/>
          <w:szCs w:val="28"/>
          <w:lang w:val="vi-VN"/>
        </w:rPr>
        <w:t xml:space="preserve"> </w:t>
      </w:r>
    </w:p>
    <w:p w14:paraId="5A2D7A72" w14:textId="2FB4442D" w:rsidR="001B2046" w:rsidRPr="000D25B4" w:rsidRDefault="00745922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745922">
        <w:rPr>
          <w:b/>
          <w:bCs/>
          <w:sz w:val="28"/>
          <w:szCs w:val="28"/>
          <w:lang w:val="vi-VN"/>
        </w:rPr>
        <w:t>Trả</w:t>
      </w:r>
      <w:proofErr w:type="spellEnd"/>
      <w:r w:rsidRPr="0074592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745922">
        <w:rPr>
          <w:b/>
          <w:bCs/>
          <w:sz w:val="28"/>
          <w:szCs w:val="28"/>
          <w:lang w:val="vi-VN"/>
        </w:rPr>
        <w:t>lời</w:t>
      </w:r>
      <w:proofErr w:type="spellEnd"/>
      <w:r w:rsidRPr="00745922">
        <w:rPr>
          <w:b/>
          <w:bCs/>
          <w:sz w:val="28"/>
          <w:szCs w:val="28"/>
          <w:lang w:val="vi-VN"/>
        </w:rPr>
        <w:t>:</w:t>
      </w:r>
      <w:r w:rsidR="001B2046" w:rsidRPr="000D25B4">
        <w:rPr>
          <w:b/>
          <w:sz w:val="28"/>
          <w:szCs w:val="28"/>
          <w:lang w:val="vi-VN"/>
        </w:rPr>
        <w:t xml:space="preserve"> Trung </w:t>
      </w:r>
      <w:proofErr w:type="spellStart"/>
      <w:r w:rsidR="001B2046" w:rsidRPr="000D25B4">
        <w:rPr>
          <w:b/>
          <w:sz w:val="28"/>
          <w:szCs w:val="28"/>
          <w:lang w:val="vi-VN"/>
        </w:rPr>
        <w:t>thành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với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Tổ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quốc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, Nhân dân </w:t>
      </w:r>
      <w:proofErr w:type="spellStart"/>
      <w:r w:rsidR="001B2046" w:rsidRPr="000D25B4">
        <w:rPr>
          <w:b/>
          <w:sz w:val="28"/>
          <w:szCs w:val="28"/>
          <w:lang w:val="vi-VN"/>
        </w:rPr>
        <w:t>và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Hiến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pháp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, </w:t>
      </w:r>
      <w:proofErr w:type="spellStart"/>
      <w:r w:rsidR="001B2046" w:rsidRPr="0033784A">
        <w:rPr>
          <w:bCs/>
          <w:sz w:val="28"/>
          <w:szCs w:val="28"/>
        </w:rPr>
        <w:t>phấn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đấu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thực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hiện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công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cuộc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đổi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mới</w:t>
      </w:r>
      <w:proofErr w:type="spellEnd"/>
      <w:r w:rsidR="001B2046" w:rsidRPr="0033784A">
        <w:rPr>
          <w:bCs/>
          <w:sz w:val="28"/>
          <w:szCs w:val="28"/>
        </w:rPr>
        <w:t xml:space="preserve">, </w:t>
      </w:r>
      <w:proofErr w:type="spellStart"/>
      <w:r w:rsidR="001B2046" w:rsidRPr="0033784A">
        <w:rPr>
          <w:bCs/>
          <w:sz w:val="28"/>
          <w:szCs w:val="28"/>
        </w:rPr>
        <w:t>vì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mục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tiêu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dân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giàu</w:t>
      </w:r>
      <w:proofErr w:type="spellEnd"/>
      <w:r w:rsidR="001B2046" w:rsidRPr="0033784A">
        <w:rPr>
          <w:bCs/>
          <w:sz w:val="28"/>
          <w:szCs w:val="28"/>
        </w:rPr>
        <w:t xml:space="preserve">, </w:t>
      </w:r>
      <w:proofErr w:type="spellStart"/>
      <w:r w:rsidR="001B2046" w:rsidRPr="0033784A">
        <w:rPr>
          <w:bCs/>
          <w:sz w:val="28"/>
          <w:szCs w:val="28"/>
        </w:rPr>
        <w:t>nước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mạnh</w:t>
      </w:r>
      <w:proofErr w:type="spellEnd"/>
      <w:r w:rsidR="001B2046" w:rsidRPr="0033784A">
        <w:rPr>
          <w:bCs/>
          <w:sz w:val="28"/>
          <w:szCs w:val="28"/>
        </w:rPr>
        <w:t xml:space="preserve">, </w:t>
      </w:r>
      <w:proofErr w:type="spellStart"/>
      <w:r w:rsidR="001B2046" w:rsidRPr="0033784A">
        <w:rPr>
          <w:bCs/>
          <w:sz w:val="28"/>
          <w:szCs w:val="28"/>
        </w:rPr>
        <w:t>dân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chủ</w:t>
      </w:r>
      <w:proofErr w:type="spellEnd"/>
      <w:r w:rsidR="001B2046" w:rsidRPr="0033784A">
        <w:rPr>
          <w:bCs/>
          <w:sz w:val="28"/>
          <w:szCs w:val="28"/>
        </w:rPr>
        <w:t xml:space="preserve">, </w:t>
      </w:r>
      <w:proofErr w:type="spellStart"/>
      <w:r w:rsidR="001B2046" w:rsidRPr="0033784A">
        <w:rPr>
          <w:bCs/>
          <w:sz w:val="28"/>
          <w:szCs w:val="28"/>
        </w:rPr>
        <w:t>công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bằng</w:t>
      </w:r>
      <w:proofErr w:type="spellEnd"/>
      <w:r w:rsidR="001B2046" w:rsidRPr="0033784A">
        <w:rPr>
          <w:bCs/>
          <w:sz w:val="28"/>
          <w:szCs w:val="28"/>
        </w:rPr>
        <w:t xml:space="preserve">, </w:t>
      </w:r>
      <w:proofErr w:type="spellStart"/>
      <w:r w:rsidR="001B2046" w:rsidRPr="0033784A">
        <w:rPr>
          <w:bCs/>
          <w:sz w:val="28"/>
          <w:szCs w:val="28"/>
        </w:rPr>
        <w:t>văn</w:t>
      </w:r>
      <w:proofErr w:type="spellEnd"/>
      <w:r w:rsidR="001B2046" w:rsidRPr="0033784A">
        <w:rPr>
          <w:bCs/>
          <w:sz w:val="28"/>
          <w:szCs w:val="28"/>
        </w:rPr>
        <w:t xml:space="preserve"> </w:t>
      </w:r>
      <w:proofErr w:type="spellStart"/>
      <w:r w:rsidR="001B2046" w:rsidRPr="0033784A">
        <w:rPr>
          <w:bCs/>
          <w:sz w:val="28"/>
          <w:szCs w:val="28"/>
        </w:rPr>
        <w:t>minh</w:t>
      </w:r>
      <w:proofErr w:type="spellEnd"/>
      <w:r w:rsidR="001B2046" w:rsidRPr="000D25B4">
        <w:rPr>
          <w:b/>
          <w:sz w:val="28"/>
          <w:szCs w:val="28"/>
        </w:rPr>
        <w:t>.</w:t>
      </w:r>
      <w:r w:rsidR="001B2046" w:rsidRPr="000D25B4">
        <w:rPr>
          <w:b/>
          <w:sz w:val="28"/>
          <w:szCs w:val="28"/>
          <w:lang w:val="vi-VN"/>
        </w:rPr>
        <w:t xml:space="preserve"> Liên </w:t>
      </w:r>
      <w:proofErr w:type="spellStart"/>
      <w:r w:rsidR="001B2046" w:rsidRPr="000D25B4">
        <w:rPr>
          <w:b/>
          <w:sz w:val="28"/>
          <w:szCs w:val="28"/>
          <w:lang w:val="vi-VN"/>
        </w:rPr>
        <w:t>hệ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chặt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chẽ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với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Nhân dân</w:t>
      </w:r>
      <w:r w:rsidR="001B2046" w:rsidRPr="0033784A">
        <w:rPr>
          <w:bCs/>
          <w:sz w:val="28"/>
          <w:szCs w:val="28"/>
          <w:lang w:val="vi-VN"/>
        </w:rPr>
        <w:t xml:space="preserve">, </w:t>
      </w:r>
      <w:proofErr w:type="spellStart"/>
      <w:r w:rsidR="001B2046" w:rsidRPr="0033784A">
        <w:rPr>
          <w:bCs/>
          <w:sz w:val="28"/>
          <w:szCs w:val="28"/>
          <w:lang w:val="vi-VN"/>
        </w:rPr>
        <w:t>lắng</w:t>
      </w:r>
      <w:proofErr w:type="spellEnd"/>
      <w:r w:rsidR="001B2046" w:rsidRPr="0033784A">
        <w:rPr>
          <w:bCs/>
          <w:sz w:val="28"/>
          <w:szCs w:val="28"/>
          <w:lang w:val="vi-VN"/>
        </w:rPr>
        <w:t xml:space="preserve"> nghe ý </w:t>
      </w:r>
      <w:proofErr w:type="spellStart"/>
      <w:r w:rsidR="001B2046" w:rsidRPr="0033784A">
        <w:rPr>
          <w:bCs/>
          <w:sz w:val="28"/>
          <w:szCs w:val="28"/>
          <w:lang w:val="vi-VN"/>
        </w:rPr>
        <w:t>kiến</w:t>
      </w:r>
      <w:proofErr w:type="spellEnd"/>
      <w:r w:rsidR="001B2046" w:rsidRPr="0033784A">
        <w:rPr>
          <w:bCs/>
          <w:sz w:val="28"/>
          <w:szCs w:val="28"/>
          <w:lang w:val="vi-VN"/>
        </w:rPr>
        <w:t xml:space="preserve">, </w:t>
      </w:r>
      <w:proofErr w:type="spellStart"/>
      <w:r w:rsidR="001B2046" w:rsidRPr="0033784A">
        <w:rPr>
          <w:bCs/>
          <w:sz w:val="28"/>
          <w:szCs w:val="28"/>
          <w:lang w:val="vi-VN"/>
        </w:rPr>
        <w:t>nguyện</w:t>
      </w:r>
      <w:proofErr w:type="spellEnd"/>
      <w:r w:rsidR="001B2046"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3784A">
        <w:rPr>
          <w:bCs/>
          <w:sz w:val="28"/>
          <w:szCs w:val="28"/>
          <w:lang w:val="vi-VN"/>
        </w:rPr>
        <w:t>vọng</w:t>
      </w:r>
      <w:proofErr w:type="spellEnd"/>
      <w:r w:rsidR="001B2046"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3784A">
        <w:rPr>
          <w:bCs/>
          <w:sz w:val="28"/>
          <w:szCs w:val="28"/>
          <w:lang w:val="vi-VN"/>
        </w:rPr>
        <w:t>của</w:t>
      </w:r>
      <w:proofErr w:type="spellEnd"/>
      <w:r w:rsidR="001B2046" w:rsidRPr="0033784A">
        <w:rPr>
          <w:bCs/>
          <w:sz w:val="28"/>
          <w:szCs w:val="28"/>
          <w:lang w:val="vi-VN"/>
        </w:rPr>
        <w:t xml:space="preserve"> Nhân dân, </w:t>
      </w:r>
      <w:proofErr w:type="spellStart"/>
      <w:r w:rsidR="001B2046" w:rsidRPr="0033784A">
        <w:rPr>
          <w:bCs/>
          <w:sz w:val="28"/>
          <w:szCs w:val="28"/>
          <w:lang w:val="vi-VN"/>
        </w:rPr>
        <w:t>được</w:t>
      </w:r>
      <w:proofErr w:type="spellEnd"/>
      <w:r w:rsidR="001B2046" w:rsidRPr="0033784A">
        <w:rPr>
          <w:bCs/>
          <w:sz w:val="28"/>
          <w:szCs w:val="28"/>
          <w:lang w:val="vi-VN"/>
        </w:rPr>
        <w:t xml:space="preserve"> nhân dân </w:t>
      </w:r>
      <w:proofErr w:type="spellStart"/>
      <w:r w:rsidR="001B2046" w:rsidRPr="0033784A">
        <w:rPr>
          <w:bCs/>
          <w:sz w:val="28"/>
          <w:szCs w:val="28"/>
          <w:lang w:val="vi-VN"/>
        </w:rPr>
        <w:t>tín</w:t>
      </w:r>
      <w:proofErr w:type="spellEnd"/>
      <w:r w:rsidR="001B2046"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3784A">
        <w:rPr>
          <w:bCs/>
          <w:sz w:val="28"/>
          <w:szCs w:val="28"/>
          <w:lang w:val="vi-VN"/>
        </w:rPr>
        <w:t>nhiệm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. </w:t>
      </w:r>
      <w:proofErr w:type="spellStart"/>
      <w:r w:rsidR="001B2046" w:rsidRPr="000D25B4">
        <w:rPr>
          <w:b/>
          <w:sz w:val="28"/>
          <w:szCs w:val="28"/>
          <w:lang w:val="vi-VN"/>
        </w:rPr>
        <w:t>Có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một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quốc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tịch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là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quốc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tịch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Việt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Nam.</w:t>
      </w:r>
      <w:r w:rsidR="00343793">
        <w:rPr>
          <w:b/>
          <w:sz w:val="28"/>
          <w:szCs w:val="28"/>
          <w:lang w:val="vi-VN"/>
        </w:rPr>
        <w:t xml:space="preserve"> </w:t>
      </w:r>
    </w:p>
    <w:p w14:paraId="50F0188C" w14:textId="3C2BECFE" w:rsidR="001B2046" w:rsidRPr="0033784A" w:rsidRDefault="001B2046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proofErr w:type="spellStart"/>
      <w:r w:rsidRPr="000D25B4">
        <w:rPr>
          <w:b/>
          <w:sz w:val="28"/>
          <w:szCs w:val="28"/>
        </w:rPr>
        <w:t>Câu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="00ED0D83">
        <w:rPr>
          <w:b/>
          <w:sz w:val="28"/>
          <w:szCs w:val="28"/>
          <w:lang w:val="vi-VN"/>
        </w:rPr>
        <w:t>hỏi</w:t>
      </w:r>
      <w:proofErr w:type="spellEnd"/>
      <w:r w:rsidR="00ED0D83">
        <w:rPr>
          <w:b/>
          <w:sz w:val="28"/>
          <w:szCs w:val="28"/>
          <w:lang w:val="vi-VN"/>
        </w:rPr>
        <w:t xml:space="preserve"> 6:</w:t>
      </w:r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Số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đại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biểu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được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bầu</w:t>
      </w:r>
      <w:proofErr w:type="spellEnd"/>
      <w:r w:rsidRPr="000D25B4">
        <w:rPr>
          <w:b/>
          <w:sz w:val="28"/>
          <w:szCs w:val="28"/>
        </w:rPr>
        <w:t xml:space="preserve"> ở </w:t>
      </w:r>
      <w:proofErr w:type="spellStart"/>
      <w:r w:rsidRPr="000D25B4">
        <w:rPr>
          <w:b/>
          <w:sz w:val="28"/>
          <w:szCs w:val="28"/>
        </w:rPr>
        <w:t>mỗi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đơn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vị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bầu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cử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đại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biểu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Quốc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hội</w:t>
      </w:r>
      <w:proofErr w:type="spellEnd"/>
      <w:r w:rsidRPr="000D25B4">
        <w:rPr>
          <w:b/>
          <w:sz w:val="28"/>
          <w:szCs w:val="28"/>
        </w:rPr>
        <w:t xml:space="preserve">, </w:t>
      </w:r>
      <w:proofErr w:type="spellStart"/>
      <w:r w:rsidRPr="000D25B4">
        <w:rPr>
          <w:b/>
          <w:sz w:val="28"/>
          <w:szCs w:val="28"/>
        </w:rPr>
        <w:t>đơn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vị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bầu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cử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đại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biểu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Hội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đồng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nhân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dân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được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quy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định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như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thế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nào</w:t>
      </w:r>
      <w:proofErr w:type="spellEnd"/>
      <w:r w:rsidRPr="000D25B4">
        <w:rPr>
          <w:b/>
          <w:sz w:val="28"/>
          <w:szCs w:val="28"/>
        </w:rPr>
        <w:t>?</w:t>
      </w:r>
      <w:r w:rsidR="0033784A">
        <w:rPr>
          <w:b/>
          <w:sz w:val="28"/>
          <w:szCs w:val="28"/>
          <w:lang w:val="vi-VN"/>
        </w:rPr>
        <w:t xml:space="preserve"> </w:t>
      </w:r>
      <w:proofErr w:type="spellStart"/>
      <w:r w:rsidR="0033784A">
        <w:rPr>
          <w:b/>
          <w:sz w:val="28"/>
          <w:szCs w:val="28"/>
          <w:lang w:val="vi-VN"/>
        </w:rPr>
        <w:t>Những</w:t>
      </w:r>
      <w:proofErr w:type="spellEnd"/>
      <w:r w:rsidR="0033784A">
        <w:rPr>
          <w:b/>
          <w:sz w:val="28"/>
          <w:szCs w:val="28"/>
          <w:lang w:val="vi-VN"/>
        </w:rPr>
        <w:t xml:space="preserve"> khu </w:t>
      </w:r>
      <w:proofErr w:type="spellStart"/>
      <w:r w:rsidR="0033784A">
        <w:rPr>
          <w:b/>
          <w:sz w:val="28"/>
          <w:szCs w:val="28"/>
          <w:lang w:val="vi-VN"/>
        </w:rPr>
        <w:t>vực</w:t>
      </w:r>
      <w:proofErr w:type="spellEnd"/>
      <w:r w:rsidR="0033784A">
        <w:rPr>
          <w:b/>
          <w:sz w:val="28"/>
          <w:szCs w:val="28"/>
          <w:lang w:val="vi-VN"/>
        </w:rPr>
        <w:t xml:space="preserve"> </w:t>
      </w:r>
      <w:proofErr w:type="spellStart"/>
      <w:r w:rsidR="0033784A">
        <w:rPr>
          <w:b/>
          <w:sz w:val="28"/>
          <w:szCs w:val="28"/>
          <w:lang w:val="vi-VN"/>
        </w:rPr>
        <w:t>nào</w:t>
      </w:r>
      <w:proofErr w:type="spellEnd"/>
      <w:r w:rsidR="0033784A">
        <w:rPr>
          <w:b/>
          <w:sz w:val="28"/>
          <w:szCs w:val="28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</w:rPr>
        <w:t>được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thành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lập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khu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vực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bỏ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phiếu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riêng trong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bầu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cử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đại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biểu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Quốc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hội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và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đại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biểu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Hội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33784A" w:rsidRPr="000D25B4">
        <w:rPr>
          <w:b/>
          <w:sz w:val="28"/>
          <w:szCs w:val="28"/>
          <w:shd w:val="clear" w:color="auto" w:fill="FFFFFF"/>
          <w:lang w:val="vi-VN"/>
        </w:rPr>
        <w:t>đồng</w:t>
      </w:r>
      <w:proofErr w:type="spellEnd"/>
      <w:r w:rsidR="0033784A" w:rsidRPr="000D25B4">
        <w:rPr>
          <w:b/>
          <w:sz w:val="28"/>
          <w:szCs w:val="28"/>
          <w:shd w:val="clear" w:color="auto" w:fill="FFFFFF"/>
          <w:lang w:val="vi-VN"/>
        </w:rPr>
        <w:t xml:space="preserve"> nhân dân</w:t>
      </w:r>
      <w:r w:rsidR="0033784A" w:rsidRPr="000D25B4">
        <w:rPr>
          <w:b/>
          <w:sz w:val="28"/>
          <w:szCs w:val="28"/>
          <w:shd w:val="clear" w:color="auto" w:fill="FFFFFF"/>
        </w:rPr>
        <w:t>?</w:t>
      </w:r>
    </w:p>
    <w:p w14:paraId="25EA89DA" w14:textId="4FA466A2" w:rsidR="001B2046" w:rsidRPr="000D25B4" w:rsidRDefault="0033784A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  <w:lang w:val="vi-VN"/>
        </w:rPr>
        <w:t>Trả</w:t>
      </w:r>
      <w:proofErr w:type="spellEnd"/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lời</w:t>
      </w:r>
      <w:proofErr w:type="spellEnd"/>
      <w:r>
        <w:rPr>
          <w:b/>
          <w:sz w:val="28"/>
          <w:szCs w:val="28"/>
          <w:lang w:val="vi-VN"/>
        </w:rPr>
        <w:t xml:space="preserve">: </w:t>
      </w:r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</w:rPr>
        <w:t>Số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đại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biểu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được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bầu</w:t>
      </w:r>
      <w:proofErr w:type="spellEnd"/>
      <w:r w:rsidRPr="0033784A">
        <w:rPr>
          <w:bCs/>
          <w:sz w:val="28"/>
          <w:szCs w:val="28"/>
        </w:rPr>
        <w:t xml:space="preserve"> ở </w:t>
      </w:r>
      <w:proofErr w:type="spellStart"/>
      <w:r w:rsidRPr="0033784A">
        <w:rPr>
          <w:bCs/>
          <w:sz w:val="28"/>
          <w:szCs w:val="28"/>
        </w:rPr>
        <w:t>mỗi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đơn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vị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bầu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cử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đại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biểu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/>
          <w:sz w:val="28"/>
          <w:szCs w:val="28"/>
        </w:rPr>
        <w:t>Quốc</w:t>
      </w:r>
      <w:proofErr w:type="spellEnd"/>
      <w:r w:rsidRPr="0033784A">
        <w:rPr>
          <w:b/>
          <w:sz w:val="28"/>
          <w:szCs w:val="28"/>
        </w:rPr>
        <w:t xml:space="preserve"> </w:t>
      </w:r>
      <w:proofErr w:type="spellStart"/>
      <w:r w:rsidRPr="0033784A">
        <w:rPr>
          <w:b/>
          <w:sz w:val="28"/>
          <w:szCs w:val="28"/>
        </w:rPr>
        <w:t>hội</w:t>
      </w:r>
      <w:proofErr w:type="spellEnd"/>
      <w:r w:rsidRPr="0033784A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k</w:t>
      </w:r>
      <w:r w:rsidRPr="000D25B4">
        <w:rPr>
          <w:b/>
          <w:sz w:val="28"/>
          <w:szCs w:val="28"/>
          <w:lang w:val="vi-VN"/>
        </w:rPr>
        <w:t xml:space="preserve">hông </w:t>
      </w:r>
      <w:proofErr w:type="spellStart"/>
      <w:r w:rsidRPr="000D25B4">
        <w:rPr>
          <w:b/>
          <w:sz w:val="28"/>
          <w:szCs w:val="28"/>
          <w:lang w:val="vi-VN"/>
        </w:rPr>
        <w:t>quá</w:t>
      </w:r>
      <w:proofErr w:type="spellEnd"/>
      <w:r w:rsidRPr="000D25B4">
        <w:rPr>
          <w:b/>
          <w:sz w:val="28"/>
          <w:szCs w:val="28"/>
          <w:lang w:val="vi-VN"/>
        </w:rPr>
        <w:t xml:space="preserve"> 3</w:t>
      </w:r>
      <w:r>
        <w:rPr>
          <w:b/>
          <w:sz w:val="28"/>
          <w:szCs w:val="28"/>
          <w:lang w:val="vi-VN"/>
        </w:rPr>
        <w:t xml:space="preserve"> </w:t>
      </w:r>
      <w:proofErr w:type="spellStart"/>
      <w:r>
        <w:rPr>
          <w:b/>
          <w:sz w:val="28"/>
          <w:szCs w:val="28"/>
          <w:lang w:val="vi-VN"/>
        </w:rPr>
        <w:t>người</w:t>
      </w:r>
      <w:proofErr w:type="spellEnd"/>
      <w:r w:rsidRPr="000D25B4">
        <w:rPr>
          <w:b/>
          <w:sz w:val="28"/>
          <w:szCs w:val="28"/>
        </w:rPr>
        <w:t xml:space="preserve">, </w:t>
      </w:r>
      <w:proofErr w:type="spellStart"/>
      <w:r w:rsidRPr="0033784A">
        <w:rPr>
          <w:bCs/>
          <w:sz w:val="28"/>
          <w:szCs w:val="28"/>
          <w:lang w:val="vi-VN"/>
        </w:rPr>
        <w:t>tại</w:t>
      </w:r>
      <w:proofErr w:type="spellEnd"/>
      <w:r w:rsidRPr="0033784A">
        <w:rPr>
          <w:bCs/>
          <w:sz w:val="28"/>
          <w:szCs w:val="28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</w:rPr>
        <w:t>đơn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vị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bầu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cử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đại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Cs/>
          <w:sz w:val="28"/>
          <w:szCs w:val="28"/>
        </w:rPr>
        <w:t>biểu</w:t>
      </w:r>
      <w:proofErr w:type="spellEnd"/>
      <w:r w:rsidRPr="0033784A">
        <w:rPr>
          <w:bCs/>
          <w:sz w:val="28"/>
          <w:szCs w:val="28"/>
        </w:rPr>
        <w:t xml:space="preserve"> </w:t>
      </w:r>
      <w:proofErr w:type="spellStart"/>
      <w:r w:rsidRPr="0033784A">
        <w:rPr>
          <w:b/>
          <w:sz w:val="28"/>
          <w:szCs w:val="28"/>
        </w:rPr>
        <w:t>Hội</w:t>
      </w:r>
      <w:proofErr w:type="spellEnd"/>
      <w:r w:rsidRPr="0033784A">
        <w:rPr>
          <w:b/>
          <w:sz w:val="28"/>
          <w:szCs w:val="28"/>
        </w:rPr>
        <w:t xml:space="preserve"> </w:t>
      </w:r>
      <w:proofErr w:type="spellStart"/>
      <w:r w:rsidRPr="0033784A">
        <w:rPr>
          <w:b/>
          <w:sz w:val="28"/>
          <w:szCs w:val="28"/>
        </w:rPr>
        <w:t>đồng</w:t>
      </w:r>
      <w:proofErr w:type="spellEnd"/>
      <w:r w:rsidRPr="0033784A">
        <w:rPr>
          <w:b/>
          <w:sz w:val="28"/>
          <w:szCs w:val="28"/>
        </w:rPr>
        <w:t xml:space="preserve"> </w:t>
      </w:r>
      <w:proofErr w:type="spellStart"/>
      <w:r w:rsidRPr="0033784A">
        <w:rPr>
          <w:b/>
          <w:sz w:val="28"/>
          <w:szCs w:val="28"/>
        </w:rPr>
        <w:t>nhân</w:t>
      </w:r>
      <w:proofErr w:type="spellEnd"/>
      <w:r w:rsidRPr="0033784A">
        <w:rPr>
          <w:b/>
          <w:sz w:val="28"/>
          <w:szCs w:val="28"/>
        </w:rPr>
        <w:t xml:space="preserve"> </w:t>
      </w:r>
      <w:proofErr w:type="spellStart"/>
      <w:r w:rsidRPr="0033784A">
        <w:rPr>
          <w:b/>
          <w:sz w:val="28"/>
          <w:szCs w:val="28"/>
        </w:rPr>
        <w:t>dân</w:t>
      </w:r>
      <w:proofErr w:type="spellEnd"/>
      <w:r w:rsidRPr="0033784A">
        <w:rPr>
          <w:b/>
          <w:sz w:val="28"/>
          <w:szCs w:val="28"/>
        </w:rPr>
        <w:t xml:space="preserve"> </w:t>
      </w:r>
      <w:r w:rsidR="001B2046" w:rsidRPr="000D25B4">
        <w:rPr>
          <w:b/>
          <w:sz w:val="28"/>
          <w:szCs w:val="28"/>
          <w:lang w:val="vi-VN"/>
        </w:rPr>
        <w:t xml:space="preserve">không </w:t>
      </w:r>
      <w:proofErr w:type="spellStart"/>
      <w:r w:rsidR="001B2046" w:rsidRPr="000D25B4">
        <w:rPr>
          <w:b/>
          <w:sz w:val="28"/>
          <w:szCs w:val="28"/>
          <w:lang w:val="vi-VN"/>
        </w:rPr>
        <w:t>quá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5 </w:t>
      </w:r>
      <w:proofErr w:type="spellStart"/>
      <w:r>
        <w:rPr>
          <w:b/>
          <w:sz w:val="28"/>
          <w:szCs w:val="28"/>
          <w:lang w:val="vi-VN"/>
        </w:rPr>
        <w:t>người</w:t>
      </w:r>
      <w:proofErr w:type="spellEnd"/>
      <w:r w:rsidR="001B2046" w:rsidRPr="000D25B4">
        <w:rPr>
          <w:b/>
          <w:sz w:val="28"/>
          <w:szCs w:val="28"/>
          <w:lang w:val="vi-VN"/>
        </w:rPr>
        <w:t>.</w:t>
      </w:r>
    </w:p>
    <w:p w14:paraId="5892A63E" w14:textId="0A9014AF" w:rsidR="0033784A" w:rsidRPr="000D25B4" w:rsidRDefault="0033784A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sz w:val="28"/>
          <w:szCs w:val="28"/>
          <w:shd w:val="clear" w:color="auto" w:fill="FFFFFF"/>
          <w:lang w:val="vi-VN"/>
        </w:rPr>
      </w:pPr>
      <w:r w:rsidRPr="000D25B4">
        <w:rPr>
          <w:sz w:val="28"/>
          <w:szCs w:val="28"/>
          <w:shd w:val="clear" w:color="auto" w:fill="FFFFFF"/>
          <w:lang w:val="vi-VN"/>
        </w:rPr>
        <w:tab/>
      </w:r>
      <w:proofErr w:type="spellStart"/>
      <w:r>
        <w:rPr>
          <w:sz w:val="28"/>
          <w:szCs w:val="28"/>
          <w:shd w:val="clear" w:color="auto" w:fill="FFFFFF"/>
          <w:lang w:val="vi-VN"/>
        </w:rPr>
        <w:t>Những</w:t>
      </w:r>
      <w:proofErr w:type="spellEnd"/>
      <w:r>
        <w:rPr>
          <w:sz w:val="28"/>
          <w:szCs w:val="28"/>
          <w:shd w:val="clear" w:color="auto" w:fill="FFFFFF"/>
          <w:lang w:val="vi-VN"/>
        </w:rPr>
        <w:t xml:space="preserve"> khu </w:t>
      </w:r>
      <w:proofErr w:type="spellStart"/>
      <w:r>
        <w:rPr>
          <w:sz w:val="28"/>
          <w:szCs w:val="28"/>
          <w:shd w:val="clear" w:color="auto" w:fill="FFFFFF"/>
          <w:lang w:val="vi-VN"/>
        </w:rPr>
        <w:t>vực</w:t>
      </w:r>
      <w:proofErr w:type="spellEnd"/>
      <w:r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vi-VN"/>
        </w:rPr>
        <w:t>được</w:t>
      </w:r>
      <w:proofErr w:type="spellEnd"/>
      <w:r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thành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lập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khu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vực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bỏ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phiếu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riêng trong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bầu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cử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đại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biểu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Quốc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hội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và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đại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biểu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Hội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3784A">
        <w:rPr>
          <w:bCs/>
          <w:sz w:val="28"/>
          <w:szCs w:val="28"/>
          <w:shd w:val="clear" w:color="auto" w:fill="FFFFFF"/>
          <w:lang w:val="vi-VN"/>
        </w:rPr>
        <w:t>đồng</w:t>
      </w:r>
      <w:proofErr w:type="spellEnd"/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nhân dân</w:t>
      </w:r>
      <w:r w:rsidRPr="0033784A">
        <w:rPr>
          <w:bCs/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  <w:lang w:val="vi-VN"/>
        </w:rPr>
        <w:t xml:space="preserve">bao </w:t>
      </w:r>
      <w:proofErr w:type="spellStart"/>
      <w:r>
        <w:rPr>
          <w:sz w:val="28"/>
          <w:szCs w:val="28"/>
          <w:shd w:val="clear" w:color="auto" w:fill="FFFFFF"/>
          <w:lang w:val="vi-VN"/>
        </w:rPr>
        <w:t>gồm</w:t>
      </w:r>
      <w:proofErr w:type="spellEnd"/>
      <w:r>
        <w:rPr>
          <w:sz w:val="28"/>
          <w:szCs w:val="28"/>
          <w:shd w:val="clear" w:color="auto" w:fill="FFFFFF"/>
          <w:lang w:val="vi-VN"/>
        </w:rPr>
        <w:t xml:space="preserve">: </w:t>
      </w:r>
      <w:r w:rsidRPr="000D25B4">
        <w:rPr>
          <w:sz w:val="28"/>
          <w:szCs w:val="28"/>
          <w:shd w:val="clear" w:color="auto" w:fill="FFFFFF"/>
          <w:lang w:val="vi-VN"/>
        </w:rPr>
        <w:t>Đơn v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ị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vũ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trang nhân dân</w:t>
      </w:r>
      <w:r>
        <w:rPr>
          <w:sz w:val="28"/>
          <w:szCs w:val="28"/>
          <w:shd w:val="clear" w:color="auto" w:fill="FFFFFF"/>
          <w:lang w:val="vi-VN"/>
        </w:rPr>
        <w:t>;</w:t>
      </w:r>
      <w:r w:rsidRPr="000D25B4">
        <w:rPr>
          <w:sz w:val="28"/>
          <w:szCs w:val="28"/>
          <w:shd w:val="clear" w:color="auto" w:fill="FFFFFF"/>
          <w:lang w:val="vi-VN"/>
        </w:rPr>
        <w:t xml:space="preserve"> B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ệnh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viện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,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nhà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hộ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sinh,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nhà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an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dưỡng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, cơ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sở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chăm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sóc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người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khuyết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tật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, cơ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sở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chăm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sóc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người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cao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tuổi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có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từ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năm mươi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cử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tri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trở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lên; Cơ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sở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giáo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dục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bắt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buộc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, cơ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sở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cai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nghiện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bắt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buộc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,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trại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tạm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giam.</w:t>
      </w:r>
    </w:p>
    <w:p w14:paraId="0F7FF604" w14:textId="4DD0BF44" w:rsidR="001B2046" w:rsidRPr="00613DB2" w:rsidRDefault="001B2046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r w:rsidRPr="000D25B4">
        <w:rPr>
          <w:b/>
          <w:sz w:val="28"/>
          <w:szCs w:val="28"/>
          <w:lang w:val="vi-VN"/>
        </w:rPr>
        <w:t xml:space="preserve">Câu </w:t>
      </w:r>
      <w:proofErr w:type="spellStart"/>
      <w:r w:rsidR="00462B70">
        <w:rPr>
          <w:b/>
          <w:sz w:val="28"/>
          <w:szCs w:val="28"/>
          <w:lang w:val="vi-VN"/>
        </w:rPr>
        <w:t>hỏ</w:t>
      </w:r>
      <w:r w:rsidR="00ED0D83">
        <w:rPr>
          <w:b/>
          <w:sz w:val="28"/>
          <w:szCs w:val="28"/>
          <w:lang w:val="vi-VN"/>
        </w:rPr>
        <w:t>i</w:t>
      </w:r>
      <w:proofErr w:type="spellEnd"/>
      <w:r w:rsidR="00ED0D83">
        <w:rPr>
          <w:b/>
          <w:sz w:val="28"/>
          <w:szCs w:val="28"/>
          <w:lang w:val="vi-VN"/>
        </w:rPr>
        <w:t xml:space="preserve"> 7</w:t>
      </w:r>
      <w:r w:rsidR="00462B70">
        <w:rPr>
          <w:b/>
          <w:sz w:val="28"/>
          <w:szCs w:val="28"/>
          <w:lang w:val="vi-VN"/>
        </w:rPr>
        <w:t>:</w:t>
      </w:r>
      <w:r w:rsidRPr="000D25B4">
        <w:rPr>
          <w:b/>
          <w:sz w:val="28"/>
          <w:szCs w:val="28"/>
          <w:lang w:val="vi-VN"/>
        </w:rPr>
        <w:t xml:space="preserve"> </w:t>
      </w:r>
      <w:r w:rsidR="00367D50" w:rsidRPr="000D25B4">
        <w:rPr>
          <w:b/>
          <w:sz w:val="28"/>
          <w:szCs w:val="28"/>
        </w:rPr>
        <w:t>Đ</w:t>
      </w:r>
      <w:proofErr w:type="spellStart"/>
      <w:r w:rsidR="00367D50" w:rsidRPr="000D25B4">
        <w:rPr>
          <w:b/>
          <w:sz w:val="28"/>
          <w:szCs w:val="28"/>
          <w:lang w:val="vi-VN"/>
        </w:rPr>
        <w:t>ại</w:t>
      </w:r>
      <w:proofErr w:type="spellEnd"/>
      <w:r w:rsidR="00367D50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biểu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đồng</w:t>
      </w:r>
      <w:proofErr w:type="spellEnd"/>
      <w:r w:rsidRPr="000D25B4">
        <w:rPr>
          <w:b/>
          <w:sz w:val="28"/>
          <w:szCs w:val="28"/>
          <w:lang w:val="vi-VN"/>
        </w:rPr>
        <w:t xml:space="preserve"> nhân dân</w:t>
      </w:r>
      <w:r w:rsidRPr="000D25B4">
        <w:rPr>
          <w:b/>
          <w:sz w:val="28"/>
          <w:szCs w:val="28"/>
        </w:rPr>
        <w:t xml:space="preserve"> </w:t>
      </w:r>
      <w:proofErr w:type="spellStart"/>
      <w:r w:rsidR="00367D50">
        <w:rPr>
          <w:b/>
          <w:sz w:val="28"/>
          <w:szCs w:val="28"/>
          <w:lang w:val="vi-VN"/>
        </w:rPr>
        <w:t>phải</w:t>
      </w:r>
      <w:proofErr w:type="spellEnd"/>
      <w:r w:rsidR="00367D50">
        <w:rPr>
          <w:b/>
          <w:sz w:val="28"/>
          <w:szCs w:val="28"/>
          <w:lang w:val="vi-VN"/>
        </w:rPr>
        <w:t xml:space="preserve"> </w:t>
      </w:r>
      <w:proofErr w:type="spellStart"/>
      <w:r w:rsidR="00367D50">
        <w:rPr>
          <w:b/>
          <w:sz w:val="28"/>
          <w:szCs w:val="28"/>
          <w:lang w:val="vi-VN"/>
        </w:rPr>
        <w:t>là</w:t>
      </w:r>
      <w:proofErr w:type="spellEnd"/>
      <w:r w:rsidR="00367D50">
        <w:rPr>
          <w:b/>
          <w:sz w:val="28"/>
          <w:szCs w:val="28"/>
          <w:lang w:val="vi-VN"/>
        </w:rPr>
        <w:t xml:space="preserve"> </w:t>
      </w:r>
      <w:proofErr w:type="spellStart"/>
      <w:r w:rsidR="00367D50">
        <w:rPr>
          <w:b/>
          <w:sz w:val="28"/>
          <w:szCs w:val="28"/>
          <w:lang w:val="vi-VN"/>
        </w:rPr>
        <w:t>người</w:t>
      </w:r>
      <w:proofErr w:type="spellEnd"/>
      <w:r w:rsidR="00367D50">
        <w:rPr>
          <w:b/>
          <w:sz w:val="28"/>
          <w:szCs w:val="28"/>
          <w:lang w:val="vi-VN"/>
        </w:rPr>
        <w:t xml:space="preserve"> như </w:t>
      </w:r>
      <w:proofErr w:type="spellStart"/>
      <w:r w:rsidR="00367D50">
        <w:rPr>
          <w:b/>
          <w:sz w:val="28"/>
          <w:szCs w:val="28"/>
          <w:lang w:val="vi-VN"/>
        </w:rPr>
        <w:t>thế</w:t>
      </w:r>
      <w:proofErr w:type="spellEnd"/>
      <w:r w:rsidR="00367D50">
        <w:rPr>
          <w:b/>
          <w:sz w:val="28"/>
          <w:szCs w:val="28"/>
          <w:lang w:val="vi-VN"/>
        </w:rPr>
        <w:t xml:space="preserve"> </w:t>
      </w:r>
      <w:proofErr w:type="spellStart"/>
      <w:r w:rsidR="00367D50">
        <w:rPr>
          <w:b/>
          <w:sz w:val="28"/>
          <w:szCs w:val="28"/>
          <w:lang w:val="vi-VN"/>
        </w:rPr>
        <w:t>nào</w:t>
      </w:r>
      <w:proofErr w:type="spellEnd"/>
      <w:r w:rsidRPr="000D25B4">
        <w:rPr>
          <w:b/>
          <w:sz w:val="28"/>
          <w:szCs w:val="28"/>
        </w:rPr>
        <w:t>?</w:t>
      </w:r>
      <w:r w:rsidR="00613DB2">
        <w:rPr>
          <w:b/>
          <w:sz w:val="28"/>
          <w:szCs w:val="28"/>
          <w:lang w:val="vi-VN"/>
        </w:rPr>
        <w:t xml:space="preserve"> </w:t>
      </w:r>
      <w:r w:rsidR="00B40754">
        <w:rPr>
          <w:b/>
          <w:sz w:val="28"/>
          <w:szCs w:val="28"/>
          <w:lang w:val="vi-VN"/>
        </w:rPr>
        <w:t xml:space="preserve">Nêu 1 </w:t>
      </w:r>
      <w:proofErr w:type="spellStart"/>
      <w:r w:rsidR="00B40754">
        <w:rPr>
          <w:b/>
          <w:sz w:val="28"/>
          <w:szCs w:val="28"/>
          <w:lang w:val="vi-VN"/>
        </w:rPr>
        <w:t>số</w:t>
      </w:r>
      <w:proofErr w:type="spellEnd"/>
      <w:r w:rsidR="00B40754">
        <w:rPr>
          <w:b/>
          <w:sz w:val="28"/>
          <w:szCs w:val="28"/>
          <w:lang w:val="vi-VN"/>
        </w:rPr>
        <w:t xml:space="preserve"> </w:t>
      </w:r>
      <w:proofErr w:type="spellStart"/>
      <w:r w:rsidR="00B40754" w:rsidRPr="000D25B4">
        <w:rPr>
          <w:b/>
          <w:sz w:val="28"/>
          <w:szCs w:val="28"/>
        </w:rPr>
        <w:t>t</w:t>
      </w:r>
      <w:r w:rsidR="00B40754" w:rsidRPr="000D25B4">
        <w:rPr>
          <w:b/>
          <w:bCs/>
          <w:sz w:val="28"/>
          <w:szCs w:val="28"/>
          <w:shd w:val="clear" w:color="auto" w:fill="FFFFFF"/>
        </w:rPr>
        <w:t>rách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nhiệm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của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Thường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trực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Hội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đồng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nhân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dân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cấp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đối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với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cuộc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bầu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cử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đại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biểu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Quốc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hội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và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đại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biểu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Hội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đồng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nhân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0754" w:rsidRPr="000D25B4">
        <w:rPr>
          <w:b/>
          <w:bCs/>
          <w:sz w:val="28"/>
          <w:szCs w:val="28"/>
          <w:shd w:val="clear" w:color="auto" w:fill="FFFFFF"/>
        </w:rPr>
        <w:t>dân</w:t>
      </w:r>
      <w:proofErr w:type="spellEnd"/>
      <w:r w:rsidR="00B40754" w:rsidRPr="000D25B4">
        <w:rPr>
          <w:b/>
          <w:bCs/>
          <w:sz w:val="28"/>
          <w:szCs w:val="28"/>
          <w:shd w:val="clear" w:color="auto" w:fill="FFFFFF"/>
        </w:rPr>
        <w:t>?</w:t>
      </w:r>
    </w:p>
    <w:p w14:paraId="1799B02B" w14:textId="65E5F880" w:rsidR="001B2046" w:rsidRDefault="00367D50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Cs/>
          <w:sz w:val="28"/>
          <w:szCs w:val="28"/>
          <w:lang w:val="vi-VN"/>
        </w:rPr>
      </w:pPr>
      <w:proofErr w:type="spellStart"/>
      <w:r w:rsidRPr="00367D50">
        <w:rPr>
          <w:b/>
          <w:bCs/>
          <w:sz w:val="28"/>
          <w:szCs w:val="28"/>
          <w:lang w:val="vi-VN"/>
        </w:rPr>
        <w:t>Trả</w:t>
      </w:r>
      <w:proofErr w:type="spellEnd"/>
      <w:r w:rsidRPr="00367D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67D50">
        <w:rPr>
          <w:b/>
          <w:bCs/>
          <w:sz w:val="28"/>
          <w:szCs w:val="28"/>
          <w:lang w:val="vi-VN"/>
        </w:rPr>
        <w:t>lời</w:t>
      </w:r>
      <w:proofErr w:type="spellEnd"/>
      <w:r w:rsidRPr="00367D50">
        <w:rPr>
          <w:b/>
          <w:bCs/>
          <w:sz w:val="28"/>
          <w:szCs w:val="28"/>
          <w:lang w:val="vi-VN"/>
        </w:rPr>
        <w:t xml:space="preserve">: </w:t>
      </w:r>
      <w:proofErr w:type="spellStart"/>
      <w:r w:rsidRPr="00367D50">
        <w:rPr>
          <w:b/>
          <w:bCs/>
          <w:sz w:val="28"/>
          <w:szCs w:val="28"/>
          <w:lang w:val="vi-VN"/>
        </w:rPr>
        <w:t>Đại</w:t>
      </w:r>
      <w:proofErr w:type="spellEnd"/>
      <w:r w:rsidRPr="00367D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67D50">
        <w:rPr>
          <w:b/>
          <w:bCs/>
          <w:sz w:val="28"/>
          <w:szCs w:val="28"/>
          <w:lang w:val="vi-VN"/>
        </w:rPr>
        <w:t>biểu</w:t>
      </w:r>
      <w:proofErr w:type="spellEnd"/>
      <w:r w:rsidRPr="00367D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67D50">
        <w:rPr>
          <w:b/>
          <w:bCs/>
          <w:sz w:val="28"/>
          <w:szCs w:val="28"/>
          <w:lang w:val="vi-VN"/>
        </w:rPr>
        <w:t>Hội</w:t>
      </w:r>
      <w:proofErr w:type="spellEnd"/>
      <w:r w:rsidRPr="00367D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67D50">
        <w:rPr>
          <w:b/>
          <w:bCs/>
          <w:sz w:val="28"/>
          <w:szCs w:val="28"/>
          <w:lang w:val="vi-VN"/>
        </w:rPr>
        <w:t>đồng</w:t>
      </w:r>
      <w:proofErr w:type="spellEnd"/>
      <w:r w:rsidRPr="00367D50">
        <w:rPr>
          <w:b/>
          <w:bCs/>
          <w:sz w:val="28"/>
          <w:szCs w:val="28"/>
          <w:lang w:val="vi-VN"/>
        </w:rPr>
        <w:t xml:space="preserve"> nhân dân </w:t>
      </w:r>
      <w:proofErr w:type="spellStart"/>
      <w:r w:rsidRPr="00367D50">
        <w:rPr>
          <w:b/>
          <w:bCs/>
          <w:sz w:val="28"/>
          <w:szCs w:val="28"/>
          <w:lang w:val="vi-VN"/>
        </w:rPr>
        <w:t>là</w:t>
      </w:r>
      <w:proofErr w:type="spellEnd"/>
      <w:r w:rsidRPr="00367D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67D50">
        <w:rPr>
          <w:b/>
          <w:bCs/>
          <w:sz w:val="28"/>
          <w:szCs w:val="28"/>
          <w:lang w:val="vi-VN"/>
        </w:rPr>
        <w:t>n</w:t>
      </w:r>
      <w:r w:rsidR="001B2046" w:rsidRPr="00367D50">
        <w:rPr>
          <w:b/>
          <w:bCs/>
          <w:sz w:val="28"/>
          <w:szCs w:val="28"/>
          <w:lang w:val="vi-VN"/>
        </w:rPr>
        <w:t>gười</w:t>
      </w:r>
      <w:proofErr w:type="spellEnd"/>
      <w:r w:rsidR="001B2046" w:rsidRPr="00367D5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đại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diện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r w:rsidR="001B2046" w:rsidRPr="003F0C13">
        <w:rPr>
          <w:bCs/>
          <w:sz w:val="28"/>
          <w:szCs w:val="28"/>
          <w:lang w:val="vi-VN"/>
        </w:rPr>
        <w:t xml:space="preserve">cho ý </w:t>
      </w:r>
      <w:proofErr w:type="spellStart"/>
      <w:r w:rsidR="001B2046" w:rsidRPr="003F0C13">
        <w:rPr>
          <w:bCs/>
          <w:sz w:val="28"/>
          <w:szCs w:val="28"/>
          <w:lang w:val="vi-VN"/>
        </w:rPr>
        <w:t>chí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, </w:t>
      </w:r>
      <w:proofErr w:type="spellStart"/>
      <w:r w:rsidR="001B2046" w:rsidRPr="003F0C13">
        <w:rPr>
          <w:bCs/>
          <w:sz w:val="28"/>
          <w:szCs w:val="28"/>
          <w:lang w:val="vi-VN"/>
        </w:rPr>
        <w:t>nguyện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vọng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của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Nhân dân </w:t>
      </w:r>
      <w:proofErr w:type="spellStart"/>
      <w:r w:rsidR="001B2046" w:rsidRPr="003F0C13">
        <w:rPr>
          <w:bCs/>
          <w:sz w:val="28"/>
          <w:szCs w:val="28"/>
          <w:lang w:val="vi-VN"/>
        </w:rPr>
        <w:t>địa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phương</w:t>
      </w:r>
      <w:r w:rsidR="001B2046" w:rsidRPr="000D25B4">
        <w:rPr>
          <w:b/>
          <w:sz w:val="28"/>
          <w:szCs w:val="28"/>
          <w:lang w:val="vi-VN"/>
        </w:rPr>
        <w:t xml:space="preserve">. </w:t>
      </w:r>
      <w:proofErr w:type="spellStart"/>
      <w:r w:rsidR="001B2046" w:rsidRPr="000D25B4">
        <w:rPr>
          <w:b/>
          <w:sz w:val="28"/>
          <w:szCs w:val="28"/>
          <w:lang w:val="vi-VN"/>
        </w:rPr>
        <w:t>Có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quyền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kiến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nghị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với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các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cơ quan </w:t>
      </w:r>
      <w:proofErr w:type="spellStart"/>
      <w:r w:rsidR="001B2046" w:rsidRPr="003F0C13">
        <w:rPr>
          <w:bCs/>
          <w:sz w:val="28"/>
          <w:szCs w:val="28"/>
          <w:lang w:val="vi-VN"/>
        </w:rPr>
        <w:t>nhà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nước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, </w:t>
      </w:r>
      <w:proofErr w:type="spellStart"/>
      <w:r w:rsidR="001B2046" w:rsidRPr="003F0C13">
        <w:rPr>
          <w:bCs/>
          <w:sz w:val="28"/>
          <w:szCs w:val="28"/>
          <w:lang w:val="vi-VN"/>
        </w:rPr>
        <w:t>tổ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chức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, đơn </w:t>
      </w:r>
      <w:proofErr w:type="spellStart"/>
      <w:r w:rsidR="001B2046" w:rsidRPr="003F0C13">
        <w:rPr>
          <w:bCs/>
          <w:sz w:val="28"/>
          <w:szCs w:val="28"/>
          <w:lang w:val="vi-VN"/>
        </w:rPr>
        <w:t>vị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ở </w:t>
      </w:r>
      <w:proofErr w:type="spellStart"/>
      <w:r w:rsidR="001B2046" w:rsidRPr="003F0C13">
        <w:rPr>
          <w:bCs/>
          <w:sz w:val="28"/>
          <w:szCs w:val="28"/>
          <w:lang w:val="vi-VN"/>
        </w:rPr>
        <w:t>địa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phương</w:t>
      </w:r>
      <w:r w:rsidR="001B2046" w:rsidRPr="000D25B4">
        <w:rPr>
          <w:b/>
          <w:sz w:val="28"/>
          <w:szCs w:val="28"/>
          <w:lang w:val="vi-VN"/>
        </w:rPr>
        <w:t xml:space="preserve">. </w:t>
      </w:r>
      <w:proofErr w:type="spellStart"/>
      <w:r w:rsidR="001B2046" w:rsidRPr="000D25B4">
        <w:rPr>
          <w:b/>
          <w:sz w:val="28"/>
          <w:szCs w:val="28"/>
          <w:lang w:val="vi-VN"/>
        </w:rPr>
        <w:t>Có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quyền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chất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b/>
          <w:sz w:val="28"/>
          <w:szCs w:val="28"/>
          <w:lang w:val="vi-VN"/>
        </w:rPr>
        <w:t>vấn</w:t>
      </w:r>
      <w:proofErr w:type="spellEnd"/>
      <w:r w:rsidR="001B2046"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Chủ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tịch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Ủy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ban nhân dân </w:t>
      </w:r>
      <w:proofErr w:type="spellStart"/>
      <w:r w:rsidR="001B2046" w:rsidRPr="003F0C13">
        <w:rPr>
          <w:bCs/>
          <w:sz w:val="28"/>
          <w:szCs w:val="28"/>
          <w:lang w:val="vi-VN"/>
        </w:rPr>
        <w:t>và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các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thành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viên </w:t>
      </w:r>
      <w:proofErr w:type="spellStart"/>
      <w:r w:rsidR="001B2046" w:rsidRPr="003F0C13">
        <w:rPr>
          <w:bCs/>
          <w:sz w:val="28"/>
          <w:szCs w:val="28"/>
          <w:lang w:val="vi-VN"/>
        </w:rPr>
        <w:t>khác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của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</w:t>
      </w:r>
      <w:proofErr w:type="spellStart"/>
      <w:r w:rsidR="001B2046" w:rsidRPr="003F0C13">
        <w:rPr>
          <w:bCs/>
          <w:sz w:val="28"/>
          <w:szCs w:val="28"/>
          <w:lang w:val="vi-VN"/>
        </w:rPr>
        <w:t>Ủy</w:t>
      </w:r>
      <w:proofErr w:type="spellEnd"/>
      <w:r w:rsidR="001B2046" w:rsidRPr="003F0C13">
        <w:rPr>
          <w:bCs/>
          <w:sz w:val="28"/>
          <w:szCs w:val="28"/>
          <w:lang w:val="vi-VN"/>
        </w:rPr>
        <w:t xml:space="preserve"> ban nhân dân.</w:t>
      </w:r>
    </w:p>
    <w:p w14:paraId="1171A01A" w14:textId="1E0DCD89" w:rsidR="00325A43" w:rsidRPr="00462B70" w:rsidRDefault="00325A43" w:rsidP="00832C1F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bCs/>
          <w:sz w:val="28"/>
          <w:szCs w:val="28"/>
          <w:lang w:val="vi-VN"/>
        </w:rPr>
      </w:pPr>
      <w:proofErr w:type="spellStart"/>
      <w:r w:rsidRPr="00196A69">
        <w:rPr>
          <w:bCs/>
          <w:sz w:val="28"/>
          <w:szCs w:val="28"/>
        </w:rPr>
        <w:t>Trong</w:t>
      </w:r>
      <w:proofErr w:type="spellEnd"/>
      <w:r w:rsidRPr="00196A69">
        <w:rPr>
          <w:bCs/>
          <w:sz w:val="28"/>
          <w:szCs w:val="28"/>
        </w:rPr>
        <w:t xml:space="preserve"> </w:t>
      </w:r>
      <w:proofErr w:type="spellStart"/>
      <w:r w:rsidRPr="00196A69">
        <w:rPr>
          <w:bCs/>
          <w:sz w:val="28"/>
          <w:szCs w:val="28"/>
        </w:rPr>
        <w:t>phạm</w:t>
      </w:r>
      <w:proofErr w:type="spellEnd"/>
      <w:r w:rsidRPr="00196A69">
        <w:rPr>
          <w:bCs/>
          <w:sz w:val="28"/>
          <w:szCs w:val="28"/>
        </w:rPr>
        <w:t xml:space="preserve"> vi </w:t>
      </w:r>
      <w:proofErr w:type="spellStart"/>
      <w:r w:rsidRPr="00196A69">
        <w:rPr>
          <w:bCs/>
          <w:sz w:val="28"/>
          <w:szCs w:val="28"/>
        </w:rPr>
        <w:t>nhiệm</w:t>
      </w:r>
      <w:proofErr w:type="spellEnd"/>
      <w:r w:rsidRPr="00196A69">
        <w:rPr>
          <w:bCs/>
          <w:sz w:val="28"/>
          <w:szCs w:val="28"/>
        </w:rPr>
        <w:t xml:space="preserve"> </w:t>
      </w:r>
      <w:proofErr w:type="spellStart"/>
      <w:r w:rsidRPr="00196A69">
        <w:rPr>
          <w:bCs/>
          <w:sz w:val="28"/>
          <w:szCs w:val="28"/>
        </w:rPr>
        <w:t>vụ</w:t>
      </w:r>
      <w:proofErr w:type="spellEnd"/>
      <w:r w:rsidRPr="00196A69">
        <w:rPr>
          <w:bCs/>
          <w:sz w:val="28"/>
          <w:szCs w:val="28"/>
        </w:rPr>
        <w:t xml:space="preserve">, </w:t>
      </w:r>
      <w:proofErr w:type="spellStart"/>
      <w:r w:rsidRPr="00196A69">
        <w:rPr>
          <w:bCs/>
          <w:sz w:val="28"/>
          <w:szCs w:val="28"/>
        </w:rPr>
        <w:t>quyền</w:t>
      </w:r>
      <w:proofErr w:type="spellEnd"/>
      <w:r w:rsidRPr="00196A69">
        <w:rPr>
          <w:bCs/>
          <w:sz w:val="28"/>
          <w:szCs w:val="28"/>
        </w:rPr>
        <w:t xml:space="preserve"> </w:t>
      </w:r>
      <w:proofErr w:type="spellStart"/>
      <w:r w:rsidRPr="00196A69">
        <w:rPr>
          <w:bCs/>
          <w:sz w:val="28"/>
          <w:szCs w:val="28"/>
        </w:rPr>
        <w:t>hạn</w:t>
      </w:r>
      <w:proofErr w:type="spellEnd"/>
      <w:r w:rsidRPr="00196A69">
        <w:rPr>
          <w:bCs/>
          <w:sz w:val="28"/>
          <w:szCs w:val="28"/>
        </w:rPr>
        <w:t xml:space="preserve"> </w:t>
      </w:r>
      <w:proofErr w:type="spellStart"/>
      <w:r w:rsidRPr="00196A69">
        <w:rPr>
          <w:bCs/>
          <w:sz w:val="28"/>
          <w:szCs w:val="28"/>
        </w:rPr>
        <w:t>của</w:t>
      </w:r>
      <w:proofErr w:type="spellEnd"/>
      <w:r w:rsidRPr="00196A69">
        <w:rPr>
          <w:bCs/>
          <w:sz w:val="28"/>
          <w:szCs w:val="28"/>
        </w:rPr>
        <w:t xml:space="preserve"> </w:t>
      </w:r>
      <w:proofErr w:type="spellStart"/>
      <w:r w:rsidRPr="00196A69">
        <w:rPr>
          <w:bCs/>
          <w:sz w:val="28"/>
          <w:szCs w:val="28"/>
        </w:rPr>
        <w:t>mình</w:t>
      </w:r>
      <w:proofErr w:type="spellEnd"/>
      <w:r w:rsidRPr="00196A69">
        <w:rPr>
          <w:bCs/>
          <w:sz w:val="28"/>
          <w:szCs w:val="28"/>
        </w:rPr>
        <w:t xml:space="preserve">,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Thường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trực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Hội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đồng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nhân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dân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96A69" w:rsidRPr="000D25B4">
        <w:rPr>
          <w:b/>
          <w:bCs/>
          <w:sz w:val="28"/>
          <w:szCs w:val="28"/>
          <w:shd w:val="clear" w:color="auto" w:fill="FFFFFF"/>
        </w:rPr>
        <w:t>cấp</w:t>
      </w:r>
      <w:proofErr w:type="spellEnd"/>
      <w:r w:rsidR="00196A69" w:rsidRPr="000D25B4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Pr="000D25B4">
        <w:rPr>
          <w:b/>
          <w:sz w:val="28"/>
          <w:szCs w:val="28"/>
        </w:rPr>
        <w:t>có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trách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nhiệm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giám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sát</w:t>
      </w:r>
      <w:proofErr w:type="spellEnd"/>
      <w:r w:rsidRPr="000D25B4">
        <w:rPr>
          <w:b/>
          <w:sz w:val="28"/>
          <w:szCs w:val="28"/>
        </w:rPr>
        <w:t xml:space="preserve">, </w:t>
      </w:r>
      <w:proofErr w:type="spellStart"/>
      <w:r w:rsidRPr="000D25B4">
        <w:rPr>
          <w:b/>
          <w:sz w:val="28"/>
          <w:szCs w:val="28"/>
        </w:rPr>
        <w:t>kiểm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tra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và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thực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hiện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công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tác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bầu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cử</w:t>
      </w:r>
      <w:proofErr w:type="spellEnd"/>
      <w:r w:rsidRPr="000D25B4">
        <w:rPr>
          <w:b/>
          <w:sz w:val="28"/>
          <w:szCs w:val="28"/>
        </w:rPr>
        <w:t xml:space="preserve">. </w:t>
      </w:r>
      <w:proofErr w:type="spellStart"/>
      <w:r w:rsidRPr="000D25B4">
        <w:rPr>
          <w:b/>
          <w:sz w:val="28"/>
          <w:szCs w:val="28"/>
        </w:rPr>
        <w:t>Có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trách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nhiệm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dự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kiến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cơ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cấu</w:t>
      </w:r>
      <w:proofErr w:type="spellEnd"/>
      <w:r w:rsidRPr="000D25B4">
        <w:rPr>
          <w:b/>
          <w:sz w:val="28"/>
          <w:szCs w:val="28"/>
        </w:rPr>
        <w:t xml:space="preserve">, </w:t>
      </w:r>
      <w:proofErr w:type="spellStart"/>
      <w:r w:rsidRPr="000D25B4">
        <w:rPr>
          <w:b/>
          <w:sz w:val="28"/>
          <w:szCs w:val="28"/>
        </w:rPr>
        <w:t>thành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phần</w:t>
      </w:r>
      <w:proofErr w:type="spellEnd"/>
      <w:r w:rsidRPr="000D25B4">
        <w:rPr>
          <w:b/>
          <w:sz w:val="28"/>
          <w:szCs w:val="28"/>
        </w:rPr>
        <w:t xml:space="preserve">, </w:t>
      </w:r>
      <w:proofErr w:type="spellStart"/>
      <w:r w:rsidRPr="000D25B4">
        <w:rPr>
          <w:b/>
          <w:sz w:val="28"/>
          <w:szCs w:val="28"/>
        </w:rPr>
        <w:t>số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lượng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đại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biểu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Hội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đồng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nhân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0D25B4">
        <w:rPr>
          <w:b/>
          <w:sz w:val="28"/>
          <w:szCs w:val="28"/>
        </w:rPr>
        <w:t>dân</w:t>
      </w:r>
      <w:proofErr w:type="spellEnd"/>
      <w:r w:rsidRPr="000D25B4">
        <w:rPr>
          <w:b/>
          <w:sz w:val="28"/>
          <w:szCs w:val="28"/>
        </w:rPr>
        <w:t xml:space="preserve"> </w:t>
      </w:r>
      <w:proofErr w:type="spellStart"/>
      <w:r w:rsidRPr="00462B70">
        <w:rPr>
          <w:bCs/>
          <w:sz w:val="28"/>
          <w:szCs w:val="28"/>
        </w:rPr>
        <w:t>của</w:t>
      </w:r>
      <w:proofErr w:type="spellEnd"/>
      <w:r w:rsidRPr="00462B70">
        <w:rPr>
          <w:bCs/>
          <w:sz w:val="28"/>
          <w:szCs w:val="28"/>
        </w:rPr>
        <w:t xml:space="preserve"> </w:t>
      </w:r>
      <w:proofErr w:type="spellStart"/>
      <w:r w:rsidRPr="00462B70">
        <w:rPr>
          <w:bCs/>
          <w:sz w:val="28"/>
          <w:szCs w:val="28"/>
        </w:rPr>
        <w:t>cấp</w:t>
      </w:r>
      <w:proofErr w:type="spellEnd"/>
      <w:r w:rsidRPr="00462B70">
        <w:rPr>
          <w:bCs/>
          <w:sz w:val="28"/>
          <w:szCs w:val="28"/>
        </w:rPr>
        <w:t xml:space="preserve"> </w:t>
      </w:r>
      <w:proofErr w:type="spellStart"/>
      <w:r w:rsidRPr="00462B70">
        <w:rPr>
          <w:bCs/>
          <w:sz w:val="28"/>
          <w:szCs w:val="28"/>
        </w:rPr>
        <w:t>mình</w:t>
      </w:r>
      <w:proofErr w:type="spellEnd"/>
      <w:r w:rsidRPr="00462B70">
        <w:rPr>
          <w:bCs/>
          <w:sz w:val="28"/>
          <w:szCs w:val="28"/>
        </w:rPr>
        <w:t xml:space="preserve">. </w:t>
      </w:r>
    </w:p>
    <w:p w14:paraId="46DD78DB" w14:textId="23085243" w:rsidR="001B2046" w:rsidRPr="00B44402" w:rsidRDefault="001B2046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vi-VN"/>
        </w:rPr>
      </w:pPr>
      <w:r w:rsidRPr="000D25B4">
        <w:rPr>
          <w:b/>
          <w:sz w:val="28"/>
          <w:szCs w:val="28"/>
          <w:lang w:val="vi-VN"/>
        </w:rPr>
        <w:t xml:space="preserve">Câu </w:t>
      </w:r>
      <w:proofErr w:type="spellStart"/>
      <w:r w:rsidR="00623747">
        <w:rPr>
          <w:b/>
          <w:sz w:val="28"/>
          <w:szCs w:val="28"/>
          <w:lang w:val="vi-VN"/>
        </w:rPr>
        <w:t>hỏ</w:t>
      </w:r>
      <w:r w:rsidR="00ED0D83">
        <w:rPr>
          <w:b/>
          <w:sz w:val="28"/>
          <w:szCs w:val="28"/>
          <w:lang w:val="vi-VN"/>
        </w:rPr>
        <w:t>i</w:t>
      </w:r>
      <w:proofErr w:type="spellEnd"/>
      <w:r w:rsidR="00ED0D83">
        <w:rPr>
          <w:b/>
          <w:sz w:val="28"/>
          <w:szCs w:val="28"/>
          <w:lang w:val="vi-VN"/>
        </w:rPr>
        <w:t xml:space="preserve"> 8:</w:t>
      </w:r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Pháp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luật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hiện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hành</w:t>
      </w:r>
      <w:proofErr w:type="spellEnd"/>
      <w:r w:rsidRPr="000D25B4">
        <w:rPr>
          <w:b/>
          <w:sz w:val="28"/>
          <w:szCs w:val="28"/>
          <w:lang w:val="vi-VN"/>
        </w:rPr>
        <w:t xml:space="preserve"> quy </w:t>
      </w:r>
      <w:proofErr w:type="spellStart"/>
      <w:r w:rsidRPr="000D25B4">
        <w:rPr>
          <w:b/>
          <w:sz w:val="28"/>
          <w:szCs w:val="28"/>
          <w:lang w:val="vi-VN"/>
        </w:rPr>
        <w:t>định</w:t>
      </w:r>
      <w:proofErr w:type="spellEnd"/>
      <w:r w:rsidRPr="000D25B4">
        <w:rPr>
          <w:b/>
          <w:sz w:val="28"/>
          <w:szCs w:val="28"/>
          <w:lang w:val="vi-VN"/>
        </w:rPr>
        <w:t xml:space="preserve"> cơ </w:t>
      </w:r>
      <w:proofErr w:type="spellStart"/>
      <w:r w:rsidRPr="000D25B4">
        <w:rPr>
          <w:b/>
          <w:sz w:val="28"/>
          <w:szCs w:val="28"/>
          <w:lang w:val="vi-VN"/>
        </w:rPr>
        <w:t>cấu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tổ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chức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của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Hội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đồng</w:t>
      </w:r>
      <w:proofErr w:type="spellEnd"/>
      <w:r w:rsidRPr="000D25B4">
        <w:rPr>
          <w:b/>
          <w:sz w:val="28"/>
          <w:szCs w:val="28"/>
          <w:lang w:val="vi-VN"/>
        </w:rPr>
        <w:t xml:space="preserve"> nhân dân </w:t>
      </w:r>
      <w:proofErr w:type="spellStart"/>
      <w:r w:rsidRPr="000D25B4">
        <w:rPr>
          <w:b/>
          <w:sz w:val="28"/>
          <w:szCs w:val="28"/>
          <w:lang w:val="vi-VN"/>
        </w:rPr>
        <w:t>phường</w:t>
      </w:r>
      <w:proofErr w:type="spellEnd"/>
      <w:r w:rsidRPr="000D25B4">
        <w:rPr>
          <w:b/>
          <w:sz w:val="28"/>
          <w:szCs w:val="28"/>
          <w:lang w:val="vi-VN"/>
        </w:rPr>
        <w:t xml:space="preserve"> như </w:t>
      </w:r>
      <w:proofErr w:type="spellStart"/>
      <w:r w:rsidRPr="000D25B4">
        <w:rPr>
          <w:b/>
          <w:sz w:val="28"/>
          <w:szCs w:val="28"/>
          <w:lang w:val="vi-VN"/>
        </w:rPr>
        <w:t>thế</w:t>
      </w:r>
      <w:proofErr w:type="spellEnd"/>
      <w:r w:rsidRPr="000D25B4">
        <w:rPr>
          <w:b/>
          <w:sz w:val="28"/>
          <w:szCs w:val="28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lang w:val="vi-VN"/>
        </w:rPr>
        <w:t>nào</w:t>
      </w:r>
      <w:proofErr w:type="spellEnd"/>
      <w:r w:rsidRPr="000D25B4">
        <w:rPr>
          <w:b/>
          <w:sz w:val="28"/>
          <w:szCs w:val="28"/>
          <w:lang w:val="vi-VN"/>
        </w:rPr>
        <w:t>?</w:t>
      </w:r>
      <w:r w:rsidR="00613DB2" w:rsidRPr="00613DB2">
        <w:rPr>
          <w:b/>
          <w:sz w:val="28"/>
          <w:szCs w:val="28"/>
        </w:rPr>
        <w:t xml:space="preserve"> </w:t>
      </w:r>
      <w:r w:rsidR="00B44402">
        <w:rPr>
          <w:b/>
          <w:sz w:val="28"/>
          <w:szCs w:val="28"/>
          <w:lang w:val="vi-VN"/>
        </w:rPr>
        <w:t xml:space="preserve">Cho </w:t>
      </w:r>
      <w:proofErr w:type="spellStart"/>
      <w:r w:rsidR="00B44402">
        <w:rPr>
          <w:b/>
          <w:sz w:val="28"/>
          <w:szCs w:val="28"/>
          <w:lang w:val="vi-VN"/>
        </w:rPr>
        <w:t>biết</w:t>
      </w:r>
      <w:proofErr w:type="spellEnd"/>
      <w:r w:rsidR="00B44402">
        <w:rPr>
          <w:b/>
          <w:sz w:val="28"/>
          <w:szCs w:val="28"/>
          <w:lang w:val="vi-VN"/>
        </w:rPr>
        <w:t xml:space="preserve"> HĐND </w:t>
      </w:r>
      <w:proofErr w:type="spellStart"/>
      <w:r w:rsidR="00B44402">
        <w:rPr>
          <w:b/>
          <w:sz w:val="28"/>
          <w:szCs w:val="28"/>
          <w:lang w:val="vi-VN"/>
        </w:rPr>
        <w:t>có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B44402">
        <w:rPr>
          <w:b/>
          <w:sz w:val="28"/>
          <w:szCs w:val="28"/>
          <w:lang w:val="vi-VN"/>
        </w:rPr>
        <w:t>được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B44402">
        <w:rPr>
          <w:b/>
          <w:sz w:val="28"/>
          <w:szCs w:val="28"/>
          <w:lang w:val="vi-VN"/>
        </w:rPr>
        <w:t>bầu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623747">
        <w:rPr>
          <w:b/>
          <w:sz w:val="28"/>
          <w:szCs w:val="28"/>
          <w:lang w:val="vi-VN"/>
        </w:rPr>
        <w:t>Chủ</w:t>
      </w:r>
      <w:proofErr w:type="spellEnd"/>
      <w:r w:rsidR="00623747">
        <w:rPr>
          <w:b/>
          <w:sz w:val="28"/>
          <w:szCs w:val="28"/>
          <w:lang w:val="vi-VN"/>
        </w:rPr>
        <w:t xml:space="preserve"> </w:t>
      </w:r>
      <w:proofErr w:type="spellStart"/>
      <w:r w:rsidR="00623747">
        <w:rPr>
          <w:b/>
          <w:sz w:val="28"/>
          <w:szCs w:val="28"/>
          <w:lang w:val="vi-VN"/>
        </w:rPr>
        <w:t>tịch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B44402">
        <w:rPr>
          <w:b/>
          <w:sz w:val="28"/>
          <w:szCs w:val="28"/>
          <w:lang w:val="vi-VN"/>
        </w:rPr>
        <w:t>Mặt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B44402">
        <w:rPr>
          <w:b/>
          <w:sz w:val="28"/>
          <w:szCs w:val="28"/>
          <w:lang w:val="vi-VN"/>
        </w:rPr>
        <w:t>trận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B44402">
        <w:rPr>
          <w:b/>
          <w:sz w:val="28"/>
          <w:szCs w:val="28"/>
          <w:lang w:val="vi-VN"/>
        </w:rPr>
        <w:t>Tổ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B44402">
        <w:rPr>
          <w:b/>
          <w:sz w:val="28"/>
          <w:szCs w:val="28"/>
          <w:lang w:val="vi-VN"/>
        </w:rPr>
        <w:t>quốc</w:t>
      </w:r>
      <w:proofErr w:type="spellEnd"/>
      <w:r w:rsidR="00B44402">
        <w:rPr>
          <w:b/>
          <w:sz w:val="28"/>
          <w:szCs w:val="28"/>
          <w:lang w:val="vi-VN"/>
        </w:rPr>
        <w:t xml:space="preserve"> </w:t>
      </w:r>
      <w:proofErr w:type="spellStart"/>
      <w:r w:rsidR="00B44402">
        <w:rPr>
          <w:b/>
          <w:sz w:val="28"/>
          <w:szCs w:val="28"/>
          <w:lang w:val="vi-VN"/>
        </w:rPr>
        <w:t>Việt</w:t>
      </w:r>
      <w:proofErr w:type="spellEnd"/>
      <w:r w:rsidR="00B44402">
        <w:rPr>
          <w:b/>
          <w:sz w:val="28"/>
          <w:szCs w:val="28"/>
          <w:lang w:val="vi-VN"/>
        </w:rPr>
        <w:t xml:space="preserve"> Nam không?</w:t>
      </w:r>
    </w:p>
    <w:p w14:paraId="296B98A0" w14:textId="15290447" w:rsidR="001B2046" w:rsidRPr="000D25B4" w:rsidRDefault="00895C7A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vi-VN"/>
        </w:rPr>
      </w:pPr>
      <w:proofErr w:type="spellStart"/>
      <w:r w:rsidRPr="00ED0D83">
        <w:rPr>
          <w:b/>
          <w:bCs/>
          <w:sz w:val="28"/>
          <w:szCs w:val="28"/>
          <w:lang w:val="vi-VN"/>
        </w:rPr>
        <w:lastRenderedPageBreak/>
        <w:t>Trả</w:t>
      </w:r>
      <w:proofErr w:type="spellEnd"/>
      <w:r w:rsidRPr="00ED0D83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ED0D83">
        <w:rPr>
          <w:b/>
          <w:bCs/>
          <w:sz w:val="28"/>
          <w:szCs w:val="28"/>
          <w:lang w:val="vi-VN"/>
        </w:rPr>
        <w:t>lời</w:t>
      </w:r>
      <w:proofErr w:type="spellEnd"/>
      <w:r w:rsidRPr="00ED0D83">
        <w:rPr>
          <w:b/>
          <w:bCs/>
          <w:sz w:val="28"/>
          <w:szCs w:val="28"/>
          <w:lang w:val="vi-VN"/>
        </w:rPr>
        <w:t>:</w:t>
      </w:r>
      <w:r w:rsidR="001B2046" w:rsidRPr="00ED0D83">
        <w:rPr>
          <w:b/>
          <w:bCs/>
          <w:sz w:val="28"/>
          <w:szCs w:val="28"/>
          <w:lang w:val="vi-VN"/>
        </w:rPr>
        <w:t xml:space="preserve"> </w:t>
      </w:r>
      <w:r w:rsidR="00F67638">
        <w:rPr>
          <w:sz w:val="28"/>
          <w:szCs w:val="28"/>
          <w:lang w:val="vi-VN"/>
        </w:rPr>
        <w:t xml:space="preserve">Cơ </w:t>
      </w:r>
      <w:proofErr w:type="spellStart"/>
      <w:r w:rsidR="00F67638">
        <w:rPr>
          <w:sz w:val="28"/>
          <w:szCs w:val="28"/>
          <w:lang w:val="vi-VN"/>
        </w:rPr>
        <w:t>cấu</w:t>
      </w:r>
      <w:proofErr w:type="spellEnd"/>
      <w:r w:rsidR="00F67638">
        <w:rPr>
          <w:sz w:val="28"/>
          <w:szCs w:val="28"/>
          <w:lang w:val="vi-VN"/>
        </w:rPr>
        <w:t xml:space="preserve"> </w:t>
      </w:r>
      <w:proofErr w:type="spellStart"/>
      <w:r w:rsidR="00F67638">
        <w:rPr>
          <w:sz w:val="28"/>
          <w:szCs w:val="28"/>
          <w:lang w:val="vi-VN"/>
        </w:rPr>
        <w:t>của</w:t>
      </w:r>
      <w:proofErr w:type="spellEnd"/>
      <w:r w:rsidR="00F67638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đồng</w:t>
      </w:r>
      <w:proofErr w:type="spellEnd"/>
      <w:r w:rsidR="001B2046" w:rsidRPr="000D25B4">
        <w:rPr>
          <w:sz w:val="28"/>
          <w:szCs w:val="28"/>
          <w:lang w:val="vi-VN"/>
        </w:rPr>
        <w:t xml:space="preserve"> nhân dân </w:t>
      </w:r>
      <w:proofErr w:type="spellStart"/>
      <w:r w:rsidR="001B2046" w:rsidRPr="000D25B4">
        <w:rPr>
          <w:sz w:val="28"/>
          <w:szCs w:val="28"/>
          <w:lang w:val="vi-VN"/>
        </w:rPr>
        <w:t>phường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gồm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các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đại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biểu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đồng</w:t>
      </w:r>
      <w:proofErr w:type="spellEnd"/>
      <w:r w:rsidR="001B2046" w:rsidRPr="000D25B4">
        <w:rPr>
          <w:sz w:val="28"/>
          <w:szCs w:val="28"/>
          <w:lang w:val="vi-VN"/>
        </w:rPr>
        <w:t xml:space="preserve"> nhân dân do </w:t>
      </w:r>
      <w:proofErr w:type="spellStart"/>
      <w:r w:rsidR="001B2046" w:rsidRPr="000D25B4">
        <w:rPr>
          <w:sz w:val="28"/>
          <w:szCs w:val="28"/>
          <w:lang w:val="vi-VN"/>
        </w:rPr>
        <w:t>cử</w:t>
      </w:r>
      <w:proofErr w:type="spellEnd"/>
      <w:r w:rsidR="001B2046" w:rsidRPr="000D25B4">
        <w:rPr>
          <w:sz w:val="28"/>
          <w:szCs w:val="28"/>
          <w:lang w:val="vi-VN"/>
        </w:rPr>
        <w:t xml:space="preserve"> tri ở </w:t>
      </w:r>
      <w:proofErr w:type="spellStart"/>
      <w:r w:rsidR="001B2046" w:rsidRPr="000D25B4">
        <w:rPr>
          <w:sz w:val="28"/>
          <w:szCs w:val="28"/>
          <w:lang w:val="vi-VN"/>
        </w:rPr>
        <w:t>phường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bầu</w:t>
      </w:r>
      <w:proofErr w:type="spellEnd"/>
      <w:r w:rsidR="001B2046" w:rsidRPr="000D25B4">
        <w:rPr>
          <w:sz w:val="28"/>
          <w:szCs w:val="28"/>
          <w:lang w:val="vi-VN"/>
        </w:rPr>
        <w:t xml:space="preserve"> ra.</w:t>
      </w:r>
      <w:r w:rsidR="00F67638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Thường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trực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đồng</w:t>
      </w:r>
      <w:proofErr w:type="spellEnd"/>
      <w:r w:rsidR="001B2046" w:rsidRPr="000D25B4">
        <w:rPr>
          <w:sz w:val="28"/>
          <w:szCs w:val="28"/>
          <w:lang w:val="vi-VN"/>
        </w:rPr>
        <w:t xml:space="preserve"> nhân dân </w:t>
      </w:r>
      <w:proofErr w:type="spellStart"/>
      <w:r w:rsidR="001B2046" w:rsidRPr="000D25B4">
        <w:rPr>
          <w:sz w:val="28"/>
          <w:szCs w:val="28"/>
          <w:lang w:val="vi-VN"/>
        </w:rPr>
        <w:t>phường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gồm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Chủ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tịch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đồng</w:t>
      </w:r>
      <w:proofErr w:type="spellEnd"/>
      <w:r w:rsidR="001B2046" w:rsidRPr="000D25B4">
        <w:rPr>
          <w:sz w:val="28"/>
          <w:szCs w:val="28"/>
          <w:lang w:val="vi-VN"/>
        </w:rPr>
        <w:t xml:space="preserve"> nhân dân, </w:t>
      </w:r>
      <w:proofErr w:type="spellStart"/>
      <w:r w:rsidR="001B2046" w:rsidRPr="000D25B4">
        <w:rPr>
          <w:sz w:val="28"/>
          <w:szCs w:val="28"/>
          <w:lang w:val="vi-VN"/>
        </w:rPr>
        <w:t>một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Phó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Chủ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tịch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đồng</w:t>
      </w:r>
      <w:proofErr w:type="spellEnd"/>
      <w:r w:rsidR="001B2046" w:rsidRPr="000D25B4">
        <w:rPr>
          <w:sz w:val="28"/>
          <w:szCs w:val="28"/>
          <w:lang w:val="vi-VN"/>
        </w:rPr>
        <w:t xml:space="preserve"> nhân dân </w:t>
      </w:r>
      <w:proofErr w:type="spellStart"/>
      <w:r w:rsidR="001B2046" w:rsidRPr="000D25B4">
        <w:rPr>
          <w:sz w:val="28"/>
          <w:szCs w:val="28"/>
          <w:lang w:val="vi-VN"/>
        </w:rPr>
        <w:t>và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các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Ủy</w:t>
      </w:r>
      <w:proofErr w:type="spellEnd"/>
      <w:r w:rsidR="001B2046" w:rsidRPr="000D25B4">
        <w:rPr>
          <w:sz w:val="28"/>
          <w:szCs w:val="28"/>
          <w:lang w:val="vi-VN"/>
        </w:rPr>
        <w:t xml:space="preserve"> viên </w:t>
      </w:r>
      <w:proofErr w:type="spellStart"/>
      <w:r w:rsidR="001B2046" w:rsidRPr="000D25B4">
        <w:rPr>
          <w:sz w:val="28"/>
          <w:szCs w:val="28"/>
          <w:lang w:val="vi-VN"/>
        </w:rPr>
        <w:t>là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Trưởng</w:t>
      </w:r>
      <w:proofErr w:type="spellEnd"/>
      <w:r w:rsidR="001B2046" w:rsidRPr="000D25B4">
        <w:rPr>
          <w:sz w:val="28"/>
          <w:szCs w:val="28"/>
          <w:lang w:val="vi-VN"/>
        </w:rPr>
        <w:t xml:space="preserve"> ban </w:t>
      </w:r>
      <w:proofErr w:type="spellStart"/>
      <w:r w:rsidR="001B2046" w:rsidRPr="000D25B4">
        <w:rPr>
          <w:sz w:val="28"/>
          <w:szCs w:val="28"/>
          <w:lang w:val="vi-VN"/>
        </w:rPr>
        <w:t>của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đồng</w:t>
      </w:r>
      <w:proofErr w:type="spellEnd"/>
      <w:r w:rsidR="001B2046" w:rsidRPr="000D25B4">
        <w:rPr>
          <w:sz w:val="28"/>
          <w:szCs w:val="28"/>
          <w:lang w:val="vi-VN"/>
        </w:rPr>
        <w:t xml:space="preserve"> nhân dân </w:t>
      </w:r>
      <w:proofErr w:type="spellStart"/>
      <w:r w:rsidR="001B2046" w:rsidRPr="000D25B4">
        <w:rPr>
          <w:sz w:val="28"/>
          <w:szCs w:val="28"/>
          <w:lang w:val="vi-VN"/>
        </w:rPr>
        <w:t>phường</w:t>
      </w:r>
      <w:proofErr w:type="spellEnd"/>
      <w:r w:rsidR="001B2046" w:rsidRPr="000D25B4">
        <w:rPr>
          <w:sz w:val="28"/>
          <w:szCs w:val="28"/>
          <w:lang w:val="vi-VN"/>
        </w:rPr>
        <w:t xml:space="preserve">.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đồng</w:t>
      </w:r>
      <w:proofErr w:type="spellEnd"/>
      <w:r w:rsidR="001B2046" w:rsidRPr="000D25B4">
        <w:rPr>
          <w:sz w:val="28"/>
          <w:szCs w:val="28"/>
          <w:lang w:val="vi-VN"/>
        </w:rPr>
        <w:t xml:space="preserve"> nhân dân </w:t>
      </w:r>
      <w:proofErr w:type="spellStart"/>
      <w:r w:rsidR="001B2046" w:rsidRPr="000D25B4">
        <w:rPr>
          <w:sz w:val="28"/>
          <w:szCs w:val="28"/>
          <w:lang w:val="vi-VN"/>
        </w:rPr>
        <w:t>phường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thành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lập</w:t>
      </w:r>
      <w:proofErr w:type="spellEnd"/>
      <w:r w:rsidR="001B2046" w:rsidRPr="000D25B4">
        <w:rPr>
          <w:sz w:val="28"/>
          <w:szCs w:val="28"/>
          <w:lang w:val="vi-VN"/>
        </w:rPr>
        <w:t xml:space="preserve"> Ban </w:t>
      </w:r>
      <w:proofErr w:type="spellStart"/>
      <w:r w:rsidR="001B2046" w:rsidRPr="000D25B4">
        <w:rPr>
          <w:sz w:val="28"/>
          <w:szCs w:val="28"/>
          <w:lang w:val="vi-VN"/>
        </w:rPr>
        <w:t>Pháp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chế</w:t>
      </w:r>
      <w:proofErr w:type="spellEnd"/>
      <w:r w:rsidR="001B2046" w:rsidRPr="000D25B4">
        <w:rPr>
          <w:sz w:val="28"/>
          <w:szCs w:val="28"/>
          <w:lang w:val="vi-VN"/>
        </w:rPr>
        <w:t xml:space="preserve">, Ban Kinh </w:t>
      </w:r>
      <w:proofErr w:type="spellStart"/>
      <w:r w:rsidR="001B2046" w:rsidRPr="000D25B4">
        <w:rPr>
          <w:sz w:val="28"/>
          <w:szCs w:val="28"/>
          <w:lang w:val="vi-VN"/>
        </w:rPr>
        <w:t>tế</w:t>
      </w:r>
      <w:proofErr w:type="spellEnd"/>
      <w:r w:rsidR="001B2046" w:rsidRPr="000D25B4">
        <w:rPr>
          <w:sz w:val="28"/>
          <w:szCs w:val="28"/>
          <w:lang w:val="vi-VN"/>
        </w:rPr>
        <w:t xml:space="preserve"> - </w:t>
      </w:r>
      <w:proofErr w:type="spellStart"/>
      <w:r w:rsidR="001B2046" w:rsidRPr="000D25B4">
        <w:rPr>
          <w:sz w:val="28"/>
          <w:szCs w:val="28"/>
          <w:lang w:val="vi-VN"/>
        </w:rPr>
        <w:t>xã</w:t>
      </w:r>
      <w:proofErr w:type="spellEnd"/>
      <w:r w:rsidR="001B2046" w:rsidRPr="000D25B4">
        <w:rPr>
          <w:sz w:val="28"/>
          <w:szCs w:val="28"/>
          <w:lang w:val="vi-VN"/>
        </w:rPr>
        <w:t xml:space="preserve"> </w:t>
      </w:r>
      <w:proofErr w:type="spellStart"/>
      <w:r w:rsidR="001B2046" w:rsidRPr="000D25B4">
        <w:rPr>
          <w:sz w:val="28"/>
          <w:szCs w:val="28"/>
          <w:lang w:val="vi-VN"/>
        </w:rPr>
        <w:t>hội</w:t>
      </w:r>
      <w:proofErr w:type="spellEnd"/>
      <w:r w:rsidR="001B2046" w:rsidRPr="000D25B4">
        <w:rPr>
          <w:sz w:val="28"/>
          <w:szCs w:val="28"/>
          <w:lang w:val="vi-VN"/>
        </w:rPr>
        <w:t>.</w:t>
      </w:r>
    </w:p>
    <w:p w14:paraId="7189844E" w14:textId="45AD6596" w:rsidR="001B2046" w:rsidRPr="000D25B4" w:rsidRDefault="001B2046" w:rsidP="00832C1F">
      <w:pPr>
        <w:pStyle w:val="ThngthngWeb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shd w:val="clear" w:color="auto" w:fill="FFFFFF"/>
          <w:lang w:val="vi-VN"/>
        </w:rPr>
      </w:pPr>
      <w:r w:rsidRPr="000D25B4">
        <w:rPr>
          <w:sz w:val="28"/>
          <w:szCs w:val="28"/>
          <w:shd w:val="clear" w:color="auto" w:fill="FFFFFF"/>
          <w:lang w:val="vi-VN"/>
        </w:rPr>
        <w:tab/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Hội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đồng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nhân dân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bầu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Chủ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tịch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,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phó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chủ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tịch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Hội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đồng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nhân dân</w:t>
      </w:r>
      <w:r w:rsidR="00623747">
        <w:rPr>
          <w:sz w:val="28"/>
          <w:szCs w:val="28"/>
          <w:shd w:val="clear" w:color="auto" w:fill="FFFFFF"/>
          <w:lang w:val="vi-VN"/>
        </w:rPr>
        <w:t xml:space="preserve">;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bầu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Chủ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tịch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,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phó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chủ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tịch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sz w:val="28"/>
          <w:szCs w:val="28"/>
          <w:shd w:val="clear" w:color="auto" w:fill="FFFFFF"/>
          <w:lang w:val="vi-VN"/>
        </w:rPr>
        <w:t>Ủy</w:t>
      </w:r>
      <w:proofErr w:type="spellEnd"/>
      <w:r w:rsidRPr="000D25B4">
        <w:rPr>
          <w:sz w:val="28"/>
          <w:szCs w:val="28"/>
          <w:shd w:val="clear" w:color="auto" w:fill="FFFFFF"/>
          <w:lang w:val="vi-VN"/>
        </w:rPr>
        <w:t xml:space="preserve"> ban nhân dân</w:t>
      </w:r>
      <w:r w:rsidR="00623747">
        <w:rPr>
          <w:sz w:val="28"/>
          <w:szCs w:val="28"/>
          <w:shd w:val="clear" w:color="auto" w:fill="FFFFFF"/>
          <w:lang w:val="vi-VN"/>
        </w:rPr>
        <w:t xml:space="preserve">, </w:t>
      </w:r>
      <w:proofErr w:type="spellStart"/>
      <w:r w:rsidR="00623747">
        <w:rPr>
          <w:sz w:val="28"/>
          <w:szCs w:val="28"/>
          <w:shd w:val="clear" w:color="auto" w:fill="FFFFFF"/>
          <w:lang w:val="vi-VN"/>
        </w:rPr>
        <w:t>ủy</w:t>
      </w:r>
      <w:proofErr w:type="spellEnd"/>
      <w:r w:rsidR="00623747">
        <w:rPr>
          <w:sz w:val="28"/>
          <w:szCs w:val="28"/>
          <w:shd w:val="clear" w:color="auto" w:fill="FFFFFF"/>
          <w:lang w:val="vi-VN"/>
        </w:rPr>
        <w:t xml:space="preserve"> viên </w:t>
      </w:r>
      <w:proofErr w:type="spellStart"/>
      <w:r w:rsidR="00623747" w:rsidRPr="000D25B4">
        <w:rPr>
          <w:sz w:val="28"/>
          <w:szCs w:val="28"/>
          <w:shd w:val="clear" w:color="auto" w:fill="FFFFFF"/>
          <w:lang w:val="vi-VN"/>
        </w:rPr>
        <w:t>Ủy</w:t>
      </w:r>
      <w:proofErr w:type="spellEnd"/>
      <w:r w:rsidR="00623747" w:rsidRPr="000D25B4">
        <w:rPr>
          <w:sz w:val="28"/>
          <w:szCs w:val="28"/>
          <w:shd w:val="clear" w:color="auto" w:fill="FFFFFF"/>
          <w:lang w:val="vi-VN"/>
        </w:rPr>
        <w:t xml:space="preserve"> ban nhân dân.</w:t>
      </w:r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Hội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đồng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nhân dân </w:t>
      </w:r>
      <w:r w:rsidR="00623747">
        <w:rPr>
          <w:b/>
          <w:sz w:val="28"/>
          <w:szCs w:val="28"/>
          <w:shd w:val="clear" w:color="auto" w:fill="FFFFFF"/>
          <w:lang w:val="vi-VN"/>
        </w:rPr>
        <w:t xml:space="preserve">không </w:t>
      </w:r>
      <w:proofErr w:type="spellStart"/>
      <w:r w:rsidR="00623747">
        <w:rPr>
          <w:b/>
          <w:sz w:val="28"/>
          <w:szCs w:val="28"/>
          <w:shd w:val="clear" w:color="auto" w:fill="FFFFFF"/>
          <w:lang w:val="vi-VN"/>
        </w:rPr>
        <w:t>có</w:t>
      </w:r>
      <w:proofErr w:type="spellEnd"/>
      <w:r w:rsidR="00623747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3747">
        <w:rPr>
          <w:b/>
          <w:sz w:val="28"/>
          <w:szCs w:val="28"/>
          <w:shd w:val="clear" w:color="auto" w:fill="FFFFFF"/>
          <w:lang w:val="vi-VN"/>
        </w:rPr>
        <w:t>thẩm</w:t>
      </w:r>
      <w:proofErr w:type="spellEnd"/>
      <w:r w:rsidR="00623747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23747">
        <w:rPr>
          <w:b/>
          <w:sz w:val="28"/>
          <w:szCs w:val="28"/>
          <w:shd w:val="clear" w:color="auto" w:fill="FFFFFF"/>
          <w:lang w:val="vi-VN"/>
        </w:rPr>
        <w:t>quyền</w:t>
      </w:r>
      <w:proofErr w:type="spellEnd"/>
      <w:r w:rsidR="00623747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bầu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Chủ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tịch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Ủy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ban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Mặt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trận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Tổ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quốc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D25B4">
        <w:rPr>
          <w:b/>
          <w:sz w:val="28"/>
          <w:szCs w:val="28"/>
          <w:shd w:val="clear" w:color="auto" w:fill="FFFFFF"/>
          <w:lang w:val="vi-VN"/>
        </w:rPr>
        <w:t>Việt</w:t>
      </w:r>
      <w:proofErr w:type="spellEnd"/>
      <w:r w:rsidRPr="000D25B4">
        <w:rPr>
          <w:b/>
          <w:sz w:val="28"/>
          <w:szCs w:val="28"/>
          <w:shd w:val="clear" w:color="auto" w:fill="FFFFFF"/>
          <w:lang w:val="vi-VN"/>
        </w:rPr>
        <w:t xml:space="preserve"> Nam</w:t>
      </w:r>
      <w:r w:rsidR="00623747">
        <w:rPr>
          <w:b/>
          <w:sz w:val="28"/>
          <w:szCs w:val="28"/>
          <w:shd w:val="clear" w:color="auto" w:fill="FFFFFF"/>
          <w:lang w:val="vi-VN"/>
        </w:rPr>
        <w:t>.</w:t>
      </w:r>
    </w:p>
    <w:p w14:paraId="5FC2426C" w14:textId="77777777" w:rsidR="003020EE" w:rsidRDefault="003020EE" w:rsidP="00832C1F">
      <w:pPr>
        <w:spacing w:before="120" w:after="0" w:line="240" w:lineRule="auto"/>
      </w:pPr>
    </w:p>
    <w:sectPr w:rsidR="003020EE" w:rsidSect="00623747">
      <w:footerReference w:type="default" r:id="rId8"/>
      <w:pgSz w:w="11907" w:h="16839" w:code="9"/>
      <w:pgMar w:top="1134" w:right="1134" w:bottom="1134" w:left="1701" w:header="227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9383" w14:textId="77777777" w:rsidR="000A5348" w:rsidRDefault="000A5348" w:rsidP="005461F0">
      <w:pPr>
        <w:spacing w:after="0" w:line="240" w:lineRule="auto"/>
      </w:pPr>
      <w:r>
        <w:separator/>
      </w:r>
    </w:p>
  </w:endnote>
  <w:endnote w:type="continuationSeparator" w:id="0">
    <w:p w14:paraId="4CFBBB9B" w14:textId="77777777" w:rsidR="000A5348" w:rsidRDefault="000A5348" w:rsidP="005461F0">
      <w:pPr>
        <w:spacing w:after="0" w:line="240" w:lineRule="auto"/>
      </w:pPr>
      <w:r>
        <w:continuationSeparator/>
      </w:r>
    </w:p>
  </w:endnote>
  <w:endnote w:type="continuationNotice" w:id="1">
    <w:p w14:paraId="21D7BA9C" w14:textId="77777777" w:rsidR="000A5348" w:rsidRDefault="000A5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931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E61E5" w14:textId="77777777" w:rsidR="00E6007E" w:rsidRDefault="000A5348" w:rsidP="004114EF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B2C9" w14:textId="77777777" w:rsidR="000A5348" w:rsidRDefault="000A5348" w:rsidP="005461F0">
      <w:pPr>
        <w:spacing w:after="0" w:line="240" w:lineRule="auto"/>
      </w:pPr>
      <w:r>
        <w:separator/>
      </w:r>
    </w:p>
  </w:footnote>
  <w:footnote w:type="continuationSeparator" w:id="0">
    <w:p w14:paraId="2D15C8E6" w14:textId="77777777" w:rsidR="000A5348" w:rsidRDefault="000A5348" w:rsidP="005461F0">
      <w:pPr>
        <w:spacing w:after="0" w:line="240" w:lineRule="auto"/>
      </w:pPr>
      <w:r>
        <w:continuationSeparator/>
      </w:r>
    </w:p>
  </w:footnote>
  <w:footnote w:type="continuationNotice" w:id="1">
    <w:p w14:paraId="30967196" w14:textId="77777777" w:rsidR="000A5348" w:rsidRDefault="000A53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2046"/>
    <w:rsid w:val="00044654"/>
    <w:rsid w:val="000A5348"/>
    <w:rsid w:val="001456FE"/>
    <w:rsid w:val="00146C2A"/>
    <w:rsid w:val="00196A69"/>
    <w:rsid w:val="001B2046"/>
    <w:rsid w:val="002407F9"/>
    <w:rsid w:val="002E2299"/>
    <w:rsid w:val="003020EE"/>
    <w:rsid w:val="003144DC"/>
    <w:rsid w:val="00321895"/>
    <w:rsid w:val="00325A43"/>
    <w:rsid w:val="0033784A"/>
    <w:rsid w:val="00343793"/>
    <w:rsid w:val="00367D50"/>
    <w:rsid w:val="003E4EE0"/>
    <w:rsid w:val="003F0C13"/>
    <w:rsid w:val="003F7235"/>
    <w:rsid w:val="00423B2B"/>
    <w:rsid w:val="00462B70"/>
    <w:rsid w:val="005461F0"/>
    <w:rsid w:val="005F2948"/>
    <w:rsid w:val="00613DB2"/>
    <w:rsid w:val="00623747"/>
    <w:rsid w:val="00732E1C"/>
    <w:rsid w:val="00745922"/>
    <w:rsid w:val="00832C1F"/>
    <w:rsid w:val="00835448"/>
    <w:rsid w:val="00852499"/>
    <w:rsid w:val="00895C7A"/>
    <w:rsid w:val="00951600"/>
    <w:rsid w:val="00953156"/>
    <w:rsid w:val="00992935"/>
    <w:rsid w:val="009C0050"/>
    <w:rsid w:val="00A456F3"/>
    <w:rsid w:val="00AC1F95"/>
    <w:rsid w:val="00B40754"/>
    <w:rsid w:val="00B44402"/>
    <w:rsid w:val="00C20847"/>
    <w:rsid w:val="00E1317D"/>
    <w:rsid w:val="00E55E5E"/>
    <w:rsid w:val="00ED0D83"/>
    <w:rsid w:val="00EE522B"/>
    <w:rsid w:val="00F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67933"/>
  <w15:chartTrackingRefBased/>
  <w15:docId w15:val="{B2F51D22-0096-4D18-83AC-B1AEBC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B204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1B20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1B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B2046"/>
  </w:style>
  <w:style w:type="paragraph" w:styleId="utrang">
    <w:name w:val="header"/>
    <w:basedOn w:val="Binhthng"/>
    <w:link w:val="utrangChar"/>
    <w:uiPriority w:val="99"/>
    <w:semiHidden/>
    <w:unhideWhenUsed/>
    <w:rsid w:val="005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5461F0"/>
  </w:style>
  <w:style w:type="paragraph" w:styleId="Duytlai">
    <w:name w:val="Revision"/>
    <w:hidden/>
    <w:uiPriority w:val="99"/>
    <w:semiHidden/>
    <w:rsid w:val="00623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8309-1463-40D9-963D-61FCDEDF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</dc:creator>
  <cp:keywords/>
  <dc:description/>
  <cp:lastModifiedBy>Binh Le</cp:lastModifiedBy>
  <cp:revision>32</cp:revision>
  <dcterms:created xsi:type="dcterms:W3CDTF">2021-05-10T01:17:00Z</dcterms:created>
  <dcterms:modified xsi:type="dcterms:W3CDTF">2021-05-10T09:37:00Z</dcterms:modified>
</cp:coreProperties>
</file>